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4D38E" w14:textId="77777777" w:rsidR="005C4DEB" w:rsidRDefault="005C4DEB"/>
    <w:tbl>
      <w:tblPr>
        <w:tblStyle w:val="Listeclaire-Accent3"/>
        <w:tblW w:w="4949" w:type="pct"/>
        <w:shd w:val="clear" w:color="auto" w:fill="92D050"/>
        <w:tblLook w:val="04A0" w:firstRow="1" w:lastRow="0" w:firstColumn="1" w:lastColumn="0" w:noHBand="0" w:noVBand="1"/>
      </w:tblPr>
      <w:tblGrid>
        <w:gridCol w:w="10314"/>
      </w:tblGrid>
      <w:tr w:rsidR="0062395F" w14:paraId="111C53DF" w14:textId="77777777" w:rsidTr="000E5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tcBorders>
              <w:top w:val="single" w:sz="18" w:space="0" w:color="009900"/>
              <w:left w:val="single" w:sz="18" w:space="0" w:color="009900"/>
              <w:bottom w:val="single" w:sz="18" w:space="0" w:color="009900"/>
              <w:right w:val="single" w:sz="18" w:space="0" w:color="009900"/>
            </w:tcBorders>
            <w:shd w:val="clear" w:color="auto" w:fill="92D050"/>
            <w:vAlign w:val="center"/>
          </w:tcPr>
          <w:p w14:paraId="2CC4B339" w14:textId="77777777" w:rsidR="0062395F" w:rsidRDefault="0062395F" w:rsidP="00F0280A">
            <w:pPr>
              <w:spacing w:after="0" w:line="360" w:lineRule="auto"/>
              <w:jc w:val="center"/>
            </w:pPr>
            <w:r>
              <w:rPr>
                <w:rFonts w:ascii="Arial" w:eastAsia="Times New Roman" w:hAnsi="Arial"/>
                <w:color w:val="009900"/>
                <w:sz w:val="36"/>
                <w:szCs w:val="36"/>
                <w:lang w:eastAsia="fr-FR"/>
              </w:rPr>
              <w:t>Glossaire</w:t>
            </w:r>
          </w:p>
        </w:tc>
      </w:tr>
    </w:tbl>
    <w:p w14:paraId="06CA5467" w14:textId="77777777" w:rsidR="0062395F" w:rsidRDefault="0062395F"/>
    <w:tbl>
      <w:tblPr>
        <w:tblStyle w:val="Grilledutableau"/>
        <w:tblW w:w="10344" w:type="dxa"/>
        <w:tblLook w:val="04A0" w:firstRow="1" w:lastRow="0" w:firstColumn="1" w:lastColumn="0" w:noHBand="0" w:noVBand="1"/>
      </w:tblPr>
      <w:tblGrid>
        <w:gridCol w:w="10344"/>
      </w:tblGrid>
      <w:tr w:rsidR="0098335C" w14:paraId="01F1B544" w14:textId="77777777" w:rsidTr="00946268">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14:paraId="1B14A459" w14:textId="77777777" w:rsidR="0098335C" w:rsidRPr="00946268" w:rsidRDefault="00946268" w:rsidP="00946268">
            <w:pPr>
              <w:pStyle w:val="Titre10"/>
            </w:pPr>
            <w:r w:rsidRPr="00946268">
              <w:t>MILLESIMES DISPONIBLES</w:t>
            </w:r>
          </w:p>
        </w:tc>
      </w:tr>
      <w:tr w:rsidR="0062395F" w14:paraId="711A2F1C" w14:textId="77777777" w:rsidTr="00F0280A">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14:paraId="30C39765" w14:textId="77777777" w:rsidR="0062395F" w:rsidRDefault="0062395F" w:rsidP="00F0280A">
            <w:pPr>
              <w:spacing w:before="120" w:after="120"/>
              <w:rPr>
                <w:color w:val="000000" w:themeColor="text1"/>
              </w:rPr>
            </w:pPr>
            <w:r>
              <w:rPr>
                <w:color w:val="000000" w:themeColor="text1"/>
              </w:rPr>
              <w:t>Les données d’occupation du sol à grande échelle (OCS GE) sont disponibles sur l’</w:t>
            </w:r>
            <w:r w:rsidR="000E5306">
              <w:rPr>
                <w:color w:val="000000" w:themeColor="text1"/>
              </w:rPr>
              <w:t>ensemble de la région Bourgogne-</w:t>
            </w:r>
            <w:r>
              <w:rPr>
                <w:color w:val="000000" w:themeColor="text1"/>
              </w:rPr>
              <w:t xml:space="preserve">Franche-Comté pour 2 millésimes. Les millésimes dépendent des dates des </w:t>
            </w:r>
            <w:proofErr w:type="spellStart"/>
            <w:r>
              <w:rPr>
                <w:color w:val="000000" w:themeColor="text1"/>
              </w:rPr>
              <w:t>orthophotos</w:t>
            </w:r>
            <w:proofErr w:type="spellEnd"/>
            <w:r>
              <w:rPr>
                <w:color w:val="000000" w:themeColor="text1"/>
              </w:rPr>
              <w:t xml:space="preserve"> utilisées lors de la production des données. La carte ci-dessous illustre les millésimes disponibles par département.</w:t>
            </w:r>
          </w:p>
          <w:p w14:paraId="5A93BF2E" w14:textId="77777777" w:rsidR="0062395F" w:rsidRDefault="0062395F" w:rsidP="00F0280A">
            <w:pPr>
              <w:spacing w:before="120" w:after="120"/>
              <w:jc w:val="center"/>
            </w:pPr>
            <w:r>
              <w:rPr>
                <w:noProof/>
                <w:lang w:eastAsia="fr-FR"/>
              </w:rPr>
              <w:drawing>
                <wp:inline distT="0" distB="3810" distL="0" distR="1270" wp14:anchorId="1EC62615" wp14:editId="32AFB7BD">
                  <wp:extent cx="4837430" cy="3672840"/>
                  <wp:effectExtent l="0" t="0" r="0" b="0"/>
                  <wp:docPr id="1"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88"/>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4837430" cy="3672840"/>
                          </a:xfrm>
                          <a:prstGeom prst="rect">
                            <a:avLst/>
                          </a:prstGeom>
                        </pic:spPr>
                      </pic:pic>
                    </a:graphicData>
                  </a:graphic>
                </wp:inline>
              </w:drawing>
            </w:r>
            <w:r>
              <w:commentReference w:id="0"/>
            </w:r>
          </w:p>
        </w:tc>
      </w:tr>
    </w:tbl>
    <w:p w14:paraId="148E387D" w14:textId="77777777" w:rsidR="005C4DEB" w:rsidRDefault="005C4DEB"/>
    <w:p w14:paraId="6A2B47DB" w14:textId="77777777" w:rsidR="0010414F" w:rsidRDefault="0010414F">
      <w:pPr>
        <w:spacing w:after="0" w:line="240" w:lineRule="auto"/>
      </w:pPr>
      <w:r>
        <w:br w:type="page"/>
      </w:r>
    </w:p>
    <w:tbl>
      <w:tblPr>
        <w:tblStyle w:val="Grilledutableau"/>
        <w:tblW w:w="10420" w:type="dxa"/>
        <w:tblLook w:val="04A0" w:firstRow="1" w:lastRow="0" w:firstColumn="1" w:lastColumn="0" w:noHBand="0" w:noVBand="1"/>
      </w:tblPr>
      <w:tblGrid>
        <w:gridCol w:w="10420"/>
      </w:tblGrid>
      <w:tr w:rsidR="0010414F" w14:paraId="485ECBA2" w14:textId="77777777" w:rsidTr="0043768A">
        <w:tc>
          <w:tcPr>
            <w:tcW w:w="10420" w:type="dxa"/>
            <w:tcBorders>
              <w:top w:val="single" w:sz="12" w:space="0" w:color="009900"/>
              <w:left w:val="single" w:sz="12" w:space="0" w:color="009900"/>
              <w:bottom w:val="single" w:sz="12" w:space="0" w:color="009900"/>
              <w:right w:val="single" w:sz="12" w:space="0" w:color="009900"/>
            </w:tcBorders>
            <w:shd w:val="clear" w:color="auto" w:fill="92D050"/>
            <w:vAlign w:val="center"/>
          </w:tcPr>
          <w:p w14:paraId="25BC6AED" w14:textId="77777777" w:rsidR="0010414F" w:rsidRPr="0062395F" w:rsidRDefault="0010414F" w:rsidP="0043768A">
            <w:pPr>
              <w:pStyle w:val="Titre10"/>
            </w:pPr>
            <w:bookmarkStart w:id="1" w:name="_Toc85808664"/>
            <w:r w:rsidRPr="0062395F">
              <w:lastRenderedPageBreak/>
              <w:t>NOMENCLATURE</w:t>
            </w:r>
            <w:bookmarkEnd w:id="1"/>
          </w:p>
        </w:tc>
      </w:tr>
      <w:tr w:rsidR="0010414F" w14:paraId="0C44E298" w14:textId="77777777" w:rsidTr="0043768A">
        <w:tc>
          <w:tcPr>
            <w:tcW w:w="10420" w:type="dxa"/>
            <w:tcBorders>
              <w:top w:val="single" w:sz="12" w:space="0" w:color="009900"/>
              <w:left w:val="single" w:sz="12" w:space="0" w:color="009900"/>
              <w:bottom w:val="single" w:sz="12" w:space="0" w:color="009900"/>
              <w:right w:val="single" w:sz="12" w:space="0" w:color="009900"/>
            </w:tcBorders>
            <w:shd w:val="clear" w:color="auto" w:fill="auto"/>
            <w:vAlign w:val="center"/>
          </w:tcPr>
          <w:p w14:paraId="77B6CEE7" w14:textId="77777777" w:rsidR="0010414F" w:rsidRDefault="0010414F" w:rsidP="0043768A">
            <w:pPr>
              <w:spacing w:before="120" w:after="120"/>
              <w:rPr>
                <w:color w:val="000000" w:themeColor="text1"/>
              </w:rPr>
            </w:pPr>
            <w:r>
              <w:rPr>
                <w:color w:val="000000" w:themeColor="text1"/>
              </w:rPr>
              <w:t xml:space="preserve">La </w:t>
            </w:r>
            <w:r w:rsidRPr="00D81087">
              <w:rPr>
                <w:b/>
                <w:bCs/>
                <w:color w:val="009900"/>
              </w:rPr>
              <w:t>nomenclature</w:t>
            </w:r>
            <w:r>
              <w:rPr>
                <w:color w:val="000000" w:themeColor="text1"/>
              </w:rPr>
              <w:t xml:space="preserve"> comporte 2 dimensions :</w:t>
            </w:r>
          </w:p>
          <w:p w14:paraId="3B2C77F1" w14:textId="77777777" w:rsidR="0010414F" w:rsidRDefault="0010414F" w:rsidP="0043768A">
            <w:pPr>
              <w:pStyle w:val="Paragraphedeliste"/>
              <w:numPr>
                <w:ilvl w:val="0"/>
                <w:numId w:val="2"/>
              </w:numPr>
              <w:spacing w:before="120" w:after="120"/>
              <w:rPr>
                <w:color w:val="000000" w:themeColor="text1"/>
              </w:rPr>
            </w:pPr>
            <w:r>
              <w:rPr>
                <w:color w:val="000000" w:themeColor="text1"/>
              </w:rPr>
              <w:t>La couverture : que voit-on ?</w:t>
            </w:r>
          </w:p>
          <w:p w14:paraId="3402347D" w14:textId="77777777" w:rsidR="0010414F" w:rsidRDefault="0010414F" w:rsidP="0043768A">
            <w:pPr>
              <w:pStyle w:val="Paragraphedeliste"/>
              <w:numPr>
                <w:ilvl w:val="0"/>
                <w:numId w:val="2"/>
              </w:numPr>
              <w:spacing w:before="120" w:after="120"/>
              <w:rPr>
                <w:color w:val="000000" w:themeColor="text1"/>
              </w:rPr>
            </w:pPr>
            <w:r>
              <w:rPr>
                <w:color w:val="000000" w:themeColor="text1"/>
              </w:rPr>
              <w:t>L’usage : à quoi ça sert ?</w:t>
            </w:r>
          </w:p>
          <w:tbl>
            <w:tblPr>
              <w:tblW w:w="10204" w:type="dxa"/>
              <w:tblCellMar>
                <w:left w:w="70" w:type="dxa"/>
                <w:right w:w="70" w:type="dxa"/>
              </w:tblCellMar>
              <w:tblLook w:val="04A0" w:firstRow="1" w:lastRow="0" w:firstColumn="1" w:lastColumn="0" w:noHBand="0" w:noVBand="1"/>
            </w:tblPr>
            <w:tblGrid>
              <w:gridCol w:w="1133"/>
              <w:gridCol w:w="1879"/>
              <w:gridCol w:w="7192"/>
            </w:tblGrid>
            <w:tr w:rsidR="0010414F" w14:paraId="265B1D3C" w14:textId="77777777" w:rsidTr="0043768A">
              <w:trPr>
                <w:trHeight w:val="312"/>
              </w:trPr>
              <w:tc>
                <w:tcPr>
                  <w:tcW w:w="3012" w:type="dxa"/>
                  <w:gridSpan w:val="2"/>
                  <w:shd w:val="clear" w:color="auto" w:fill="auto"/>
                  <w:vAlign w:val="center"/>
                </w:tcPr>
                <w:p w14:paraId="53A47461" w14:textId="77777777" w:rsidR="0010414F" w:rsidRDefault="0010414F" w:rsidP="0043768A">
                  <w:pPr>
                    <w:spacing w:after="0" w:line="240" w:lineRule="auto"/>
                    <w:rPr>
                      <w:rFonts w:ascii="Calibri" w:eastAsia="Times New Roman" w:hAnsi="Calibri" w:cs="Calibri"/>
                      <w:b/>
                      <w:bCs/>
                      <w:color w:val="000000"/>
                      <w:sz w:val="24"/>
                      <w:szCs w:val="24"/>
                      <w:lang w:eastAsia="fr-FR"/>
                    </w:rPr>
                  </w:pPr>
                  <w:r>
                    <w:rPr>
                      <w:rFonts w:eastAsia="Times New Roman" w:cs="Calibri"/>
                      <w:b/>
                      <w:bCs/>
                      <w:color w:val="000000"/>
                      <w:sz w:val="24"/>
                      <w:szCs w:val="24"/>
                      <w:lang w:eastAsia="fr-FR"/>
                    </w:rPr>
                    <w:t>Code de la couverture du sol</w:t>
                  </w:r>
                </w:p>
              </w:tc>
              <w:tc>
                <w:tcPr>
                  <w:tcW w:w="7192" w:type="dxa"/>
                  <w:shd w:val="clear" w:color="auto" w:fill="auto"/>
                  <w:vAlign w:val="center"/>
                </w:tcPr>
                <w:p w14:paraId="67118653" w14:textId="77777777" w:rsidR="0010414F" w:rsidRDefault="0010414F" w:rsidP="0043768A">
                  <w:pPr>
                    <w:spacing w:after="0" w:line="240" w:lineRule="auto"/>
                    <w:rPr>
                      <w:rFonts w:ascii="Calibri" w:eastAsia="Times New Roman" w:hAnsi="Calibri" w:cs="Calibri"/>
                      <w:color w:val="000000"/>
                      <w:sz w:val="20"/>
                      <w:szCs w:val="20"/>
                      <w:lang w:eastAsia="fr-FR"/>
                    </w:rPr>
                  </w:pPr>
                </w:p>
              </w:tc>
            </w:tr>
            <w:tr w:rsidR="0010414F" w14:paraId="37621575" w14:textId="77777777" w:rsidTr="0043768A">
              <w:trPr>
                <w:trHeight w:hRule="exact" w:val="255"/>
              </w:trPr>
              <w:tc>
                <w:tcPr>
                  <w:tcW w:w="1133" w:type="dxa"/>
                  <w:tcBorders>
                    <w:bottom w:val="single" w:sz="4" w:space="0" w:color="000000"/>
                  </w:tcBorders>
                  <w:shd w:val="clear" w:color="auto" w:fill="auto"/>
                  <w:vAlign w:val="center"/>
                </w:tcPr>
                <w:p w14:paraId="107D3CAC" w14:textId="77777777" w:rsidR="0010414F" w:rsidRDefault="0010414F" w:rsidP="0043768A">
                  <w:pPr>
                    <w:spacing w:after="0" w:line="240" w:lineRule="auto"/>
                    <w:rPr>
                      <w:rFonts w:ascii="Calibri" w:eastAsia="Times New Roman" w:hAnsi="Calibri" w:cs="Calibri"/>
                      <w:color w:val="000000"/>
                      <w:sz w:val="20"/>
                      <w:szCs w:val="20"/>
                      <w:lang w:eastAsia="fr-FR"/>
                    </w:rPr>
                  </w:pPr>
                </w:p>
              </w:tc>
              <w:tc>
                <w:tcPr>
                  <w:tcW w:w="1879" w:type="dxa"/>
                  <w:tcBorders>
                    <w:bottom w:val="single" w:sz="4" w:space="0" w:color="000000"/>
                  </w:tcBorders>
                  <w:shd w:val="clear" w:color="auto" w:fill="auto"/>
                  <w:vAlign w:val="center"/>
                </w:tcPr>
                <w:p w14:paraId="2F8D5CF7" w14:textId="77777777" w:rsidR="0010414F" w:rsidRDefault="0010414F" w:rsidP="0043768A">
                  <w:pPr>
                    <w:spacing w:after="0" w:line="240" w:lineRule="auto"/>
                    <w:rPr>
                      <w:rFonts w:ascii="Calibri" w:eastAsia="Times New Roman" w:hAnsi="Calibri" w:cs="Calibri"/>
                      <w:color w:val="000000"/>
                      <w:sz w:val="20"/>
                      <w:szCs w:val="20"/>
                      <w:lang w:eastAsia="fr-FR"/>
                    </w:rPr>
                  </w:pPr>
                </w:p>
              </w:tc>
              <w:tc>
                <w:tcPr>
                  <w:tcW w:w="7192" w:type="dxa"/>
                  <w:tcBorders>
                    <w:bottom w:val="single" w:sz="4" w:space="0" w:color="000000"/>
                  </w:tcBorders>
                  <w:shd w:val="clear" w:color="auto" w:fill="auto"/>
                  <w:vAlign w:val="center"/>
                </w:tcPr>
                <w:p w14:paraId="5D343856" w14:textId="77777777" w:rsidR="0010414F" w:rsidRDefault="0010414F" w:rsidP="0043768A">
                  <w:pPr>
                    <w:spacing w:after="0" w:line="240" w:lineRule="auto"/>
                    <w:rPr>
                      <w:rFonts w:ascii="Calibri" w:eastAsia="Times New Roman" w:hAnsi="Calibri" w:cs="Calibri"/>
                      <w:color w:val="000000"/>
                      <w:sz w:val="20"/>
                      <w:szCs w:val="20"/>
                      <w:lang w:eastAsia="fr-FR"/>
                    </w:rPr>
                  </w:pPr>
                </w:p>
              </w:tc>
            </w:tr>
            <w:tr w:rsidR="0010414F" w14:paraId="785C9E05" w14:textId="77777777" w:rsidTr="0043768A">
              <w:trPr>
                <w:trHeight w:val="259"/>
              </w:trPr>
              <w:tc>
                <w:tcPr>
                  <w:tcW w:w="30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DDF7A7" w14:textId="77777777" w:rsidR="0010414F" w:rsidRDefault="0010414F" w:rsidP="0043768A">
                  <w:pPr>
                    <w:spacing w:after="0" w:line="240" w:lineRule="auto"/>
                    <w:jc w:val="center"/>
                    <w:rPr>
                      <w:rFonts w:ascii="Calibri" w:eastAsia="Times New Roman" w:hAnsi="Calibri" w:cs="Calibri"/>
                      <w:color w:val="000000"/>
                      <w:sz w:val="20"/>
                      <w:szCs w:val="20"/>
                      <w:lang w:eastAsia="fr-FR"/>
                    </w:rPr>
                  </w:pPr>
                  <w:r>
                    <w:rPr>
                      <w:rFonts w:eastAsia="Times New Roman" w:cs="Calibri"/>
                      <w:color w:val="000000"/>
                      <w:sz w:val="20"/>
                      <w:szCs w:val="20"/>
                      <w:lang w:eastAsia="fr-FR"/>
                    </w:rPr>
                    <w:t>Couverture</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2ACD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Description</w:t>
                  </w:r>
                </w:p>
              </w:tc>
            </w:tr>
            <w:tr w:rsidR="0010414F" w14:paraId="084BC3BF" w14:textId="77777777" w:rsidTr="0043768A">
              <w:trPr>
                <w:trHeight w:val="178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72CB1"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CS1.1.1.1</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A33F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bâties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8E811"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 xml:space="preserve">Zone recouverte de bâtiments ou d’autres types de construction (l’objet est caractérisé par une hauteur et une texture composée de divers matériaux naturels ou artificiels) </w:t>
                  </w:r>
                  <w:r>
                    <w:rPr>
                      <w:rFonts w:eastAsia="Times New Roman" w:cs="Calibri"/>
                      <w:color w:val="000000"/>
                      <w:sz w:val="20"/>
                      <w:szCs w:val="20"/>
                      <w:lang w:eastAsia="fr-FR"/>
                    </w:rPr>
                    <w:br/>
                    <w:t xml:space="preserve">Ces zones regroupent des constructions à caractère permanent, recouvertes d’un toit (sauf exception) destinées à abriter, loger ou placer des personnes, des animaux, du matériel, des marchandises. </w:t>
                  </w:r>
                  <w:r>
                    <w:rPr>
                      <w:rFonts w:eastAsia="Times New Roman" w:cs="Calibri"/>
                      <w:color w:val="000000"/>
                      <w:sz w:val="20"/>
                      <w:szCs w:val="20"/>
                      <w:lang w:eastAsia="fr-FR"/>
                    </w:rPr>
                    <w:br/>
                    <w:t xml:space="preserve">Ces zones regroupent des constructions à caractère permanent, recouvertes d’un toit (sauf exception) destinées à abriter, loger ou placer des personnes, des animaux, du matériel, des marchandises. </w:t>
                  </w:r>
                  <w:r>
                    <w:rPr>
                      <w:rFonts w:eastAsia="Times New Roman" w:cs="Calibri"/>
                      <w:color w:val="000000"/>
                      <w:sz w:val="20"/>
                      <w:szCs w:val="20"/>
                      <w:lang w:eastAsia="fr-FR"/>
                    </w:rPr>
                    <w:br/>
                    <w:t>Cette classe inclut les serres en verre ou en tunnel de grande taille (pouvant accueillir une personne debout).</w:t>
                  </w:r>
                </w:p>
              </w:tc>
            </w:tr>
            <w:tr w:rsidR="0010414F" w14:paraId="7DD4F4F8" w14:textId="77777777" w:rsidTr="0043768A">
              <w:trPr>
                <w:trHeight w:val="102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13B9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CS1.1.1.2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9164F"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non bâties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99C7A"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Terrains rendus imperméables par un revêtement artificiel asphalté, bétonné.</w:t>
                  </w:r>
                  <w:r>
                    <w:rPr>
                      <w:rFonts w:eastAsia="Times New Roman" w:cs="Calibri"/>
                      <w:color w:val="000000"/>
                      <w:sz w:val="20"/>
                      <w:szCs w:val="20"/>
                      <w:lang w:eastAsia="fr-FR"/>
                    </w:rPr>
                    <w:br/>
                    <w:t xml:space="preserve">Ces zones regroupent l’ensemble des terrains partiellement ou totalement imperméabilisés en particulier les sols asphaltés, bétonnés, couvert de pavés ou de dalles. Le réseau routier revêtu, les places, les parkings… sont des zones non bâties imperméables. </w:t>
                  </w:r>
                </w:p>
              </w:tc>
            </w:tr>
            <w:tr w:rsidR="0010414F" w14:paraId="06AC805A" w14:textId="77777777" w:rsidTr="0043768A">
              <w:trPr>
                <w:trHeight w:val="178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6C9A6"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CS1.1.2.1</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2D35F"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à Matériaux minéraux</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3DD44"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 xml:space="preserve">Terrains stabilisés et compactés, partiellement ou presque totalement perméables, et recouverts de matériaux minéraux (pierres, terre, graviers…). </w:t>
                  </w:r>
                  <w:r>
                    <w:rPr>
                      <w:rFonts w:eastAsia="Times New Roman" w:cs="Calibri"/>
                      <w:color w:val="000000"/>
                      <w:sz w:val="20"/>
                      <w:szCs w:val="20"/>
                      <w:lang w:eastAsia="fr-FR"/>
                    </w:rPr>
                    <w:br/>
                    <w:t>Cette classe est composée :</w:t>
                  </w:r>
                  <w:r>
                    <w:rPr>
                      <w:rFonts w:eastAsia="Times New Roman" w:cs="Calibri"/>
                      <w:color w:val="000000"/>
                      <w:sz w:val="20"/>
                      <w:szCs w:val="20"/>
                      <w:lang w:eastAsia="fr-FR"/>
                    </w:rPr>
                    <w:br/>
                    <w:t xml:space="preserve">- de réseaux : voies ferrées (rails et ballast), les chemins empierrés, les pistes ou dessertes forestières, les </w:t>
                  </w:r>
                  <w:proofErr w:type="spellStart"/>
                  <w:r>
                    <w:rPr>
                      <w:rFonts w:eastAsia="Times New Roman" w:cs="Calibri"/>
                      <w:color w:val="000000"/>
                      <w:sz w:val="20"/>
                      <w:szCs w:val="20"/>
                      <w:lang w:eastAsia="fr-FR"/>
                    </w:rPr>
                    <w:t>pare-feux</w:t>
                  </w:r>
                  <w:proofErr w:type="spellEnd"/>
                  <w:r>
                    <w:rPr>
                      <w:rFonts w:eastAsia="Times New Roman" w:cs="Calibri"/>
                      <w:color w:val="000000"/>
                      <w:sz w:val="20"/>
                      <w:szCs w:val="20"/>
                      <w:lang w:eastAsia="fr-FR"/>
                    </w:rPr>
                    <w:t xml:space="preserve"> non végétalisés, chantiers de voies de transport (routiers, autoroutiers, ferrés…)</w:t>
                  </w:r>
                  <w:r>
                    <w:rPr>
                      <w:rFonts w:eastAsia="Times New Roman" w:cs="Calibri"/>
                      <w:color w:val="000000"/>
                      <w:sz w:val="20"/>
                      <w:szCs w:val="20"/>
                      <w:lang w:eastAsia="fr-FR"/>
                    </w:rPr>
                    <w:br/>
                    <w:t>- de zones surfaciques : les carrières, les salines, les chantiers ;</w:t>
                  </w:r>
                  <w:r>
                    <w:rPr>
                      <w:rFonts w:eastAsia="Times New Roman" w:cs="Calibri"/>
                      <w:color w:val="000000"/>
                      <w:sz w:val="20"/>
                      <w:szCs w:val="20"/>
                      <w:lang w:eastAsia="fr-FR"/>
                    </w:rPr>
                    <w:br/>
                    <w:t>- d’épis et d’enrochements littoraux</w:t>
                  </w:r>
                </w:p>
              </w:tc>
            </w:tr>
            <w:tr w:rsidR="0010414F" w14:paraId="2684D71E" w14:textId="77777777" w:rsidTr="0043768A">
              <w:trPr>
                <w:trHeight w:val="51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4BFE8"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CS1.1.2.2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2FE7F"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à autres matériaux composites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A3876"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 xml:space="preserve">Terrains de couverture hétérogène et artificielle avec des matériaux non minéraux (comme les décharges). </w:t>
                  </w:r>
                  <w:r>
                    <w:rPr>
                      <w:rFonts w:eastAsia="Times New Roman" w:cs="Calibri"/>
                      <w:color w:val="000000"/>
                      <w:sz w:val="20"/>
                      <w:szCs w:val="20"/>
                      <w:lang w:eastAsia="fr-FR"/>
                    </w:rPr>
                    <w:br/>
                    <w:t>Cette classe comprend notamment les décharges.</w:t>
                  </w:r>
                </w:p>
              </w:tc>
            </w:tr>
            <w:tr w:rsidR="0010414F" w14:paraId="21ECE63D" w14:textId="77777777" w:rsidTr="0043768A">
              <w:trPr>
                <w:trHeight w:val="76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D61F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CS1.2.1</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4A9FC"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Sols nus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9ED2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Terrains naturels à sol nu.</w:t>
                  </w:r>
                  <w:r>
                    <w:rPr>
                      <w:rFonts w:eastAsia="Times New Roman" w:cs="Calibri"/>
                      <w:color w:val="000000"/>
                      <w:sz w:val="20"/>
                      <w:szCs w:val="20"/>
                      <w:lang w:eastAsia="fr-FR"/>
                    </w:rPr>
                    <w:br/>
                    <w:t xml:space="preserve">Ils regroupent les sols couverts de sable, de galets, de rochers, surfaces pierreuses ou tous autres matériaux minéraux. </w:t>
                  </w:r>
                  <w:r>
                    <w:rPr>
                      <w:rFonts w:eastAsia="Times New Roman" w:cs="Calibri"/>
                      <w:color w:val="000000"/>
                      <w:sz w:val="20"/>
                      <w:szCs w:val="20"/>
                      <w:lang w:eastAsia="fr-FR"/>
                    </w:rPr>
                    <w:br/>
                    <w:t>Cette classe exclut les terres arables (classe mère CS2.2.1).</w:t>
                  </w:r>
                </w:p>
              </w:tc>
            </w:tr>
            <w:tr w:rsidR="0010414F" w14:paraId="23FB3857" w14:textId="77777777" w:rsidTr="0043768A">
              <w:trPr>
                <w:trHeight w:val="76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974A0"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CS1.2.2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BD605"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Surfaces d’eau</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E6AFD"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Terrains couverts d’eau en permanence.</w:t>
                  </w:r>
                  <w:r>
                    <w:rPr>
                      <w:rFonts w:eastAsia="Times New Roman" w:cs="Calibri"/>
                      <w:color w:val="000000"/>
                      <w:sz w:val="20"/>
                      <w:szCs w:val="20"/>
                      <w:lang w:eastAsia="fr-FR"/>
                    </w:rPr>
                    <w:br/>
                    <w:t xml:space="preserve">Ces zones regroupent les surfaces immergées : terrains couverts d'eau (douce, salée ou saumâtre) en permanence (lit d’étiage). Les limites sont les berges ou la végétation sans que le taux de recouvrement ne dépasse 25%.  </w:t>
                  </w:r>
                </w:p>
              </w:tc>
            </w:tr>
            <w:tr w:rsidR="0010414F" w14:paraId="0F17A924" w14:textId="77777777" w:rsidTr="0043768A">
              <w:trPr>
                <w:trHeight w:val="204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D1F91"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CS2.1.1.1</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1063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Peuplements de feuillus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78435" w14:textId="663D422E" w:rsidR="0010414F" w:rsidRDefault="0010414F" w:rsidP="0010414F">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Formations arborées de feuillus.</w:t>
                  </w:r>
                  <w:r>
                    <w:rPr>
                      <w:rFonts w:eastAsia="Times New Roman" w:cs="Calibri"/>
                      <w:color w:val="000000"/>
                      <w:sz w:val="20"/>
                      <w:szCs w:val="20"/>
                      <w:lang w:eastAsia="fr-FR"/>
                    </w:rPr>
                    <w:br/>
                    <w:t xml:space="preserve">Recouvrement : Taux de couvert absolu des arbres </w:t>
                  </w:r>
                  <w:r>
                    <w:rPr>
                      <w:rFonts w:eastAsia="Times New Roman" w:cstheme="minorHAnsi"/>
                      <w:color w:val="000000"/>
                      <w:sz w:val="20"/>
                      <w:szCs w:val="20"/>
                      <w:lang w:eastAsia="fr-FR"/>
                    </w:rPr>
                    <w:t>≥</w:t>
                  </w:r>
                  <w:r>
                    <w:rPr>
                      <w:rFonts w:eastAsia="Times New Roman" w:cs="Calibri"/>
                      <w:color w:val="000000"/>
                      <w:sz w:val="20"/>
                      <w:szCs w:val="20"/>
                      <w:lang w:eastAsia="fr-FR"/>
                    </w:rPr>
                    <w:t xml:space="preserve"> 25% avec un taux de couvert libre relatif des feuillus </w:t>
                  </w:r>
                  <w:r>
                    <w:rPr>
                      <w:rFonts w:eastAsia="Times New Roman" w:cstheme="minorHAnsi"/>
                      <w:color w:val="000000"/>
                      <w:sz w:val="20"/>
                      <w:szCs w:val="20"/>
                      <w:lang w:eastAsia="fr-FR"/>
                    </w:rPr>
                    <w:t>≥</w:t>
                  </w:r>
                  <w:r>
                    <w:rPr>
                      <w:rFonts w:eastAsia="Times New Roman" w:cs="Calibri"/>
                      <w:color w:val="000000"/>
                      <w:sz w:val="20"/>
                      <w:szCs w:val="20"/>
                      <w:lang w:eastAsia="fr-FR"/>
                    </w:rPr>
                    <w:t xml:space="preserve"> 75%. </w:t>
                  </w:r>
                  <w:r>
                    <w:rPr>
                      <w:rFonts w:eastAsia="Times New Roman" w:cs="Calibri"/>
                      <w:color w:val="000000"/>
                      <w:sz w:val="20"/>
                      <w:szCs w:val="20"/>
                      <w:lang w:eastAsia="fr-FR"/>
                    </w:rPr>
                    <w:br/>
                    <w:t>Les formations arborées de feuillus regroupent des peuplements purs d’une même essence de feuillus ou en mélange de feuillus (chênes, hêtre, peupliers, arbres fruitiers…). La notion de couvert libre relatif indique que les arbres pris en compte pour apprécier le taux de couvert sont ceux qui ont accès à la lumière (arbres visibles sur l’image vue de dessus).</w:t>
                  </w:r>
                  <w:r>
                    <w:rPr>
                      <w:rFonts w:eastAsia="Times New Roman" w:cs="Calibri"/>
                      <w:color w:val="000000"/>
                      <w:sz w:val="20"/>
                      <w:szCs w:val="20"/>
                      <w:lang w:eastAsia="fr-FR"/>
                    </w:rPr>
                    <w:br/>
                    <w:t>Cette classe exclut les prairies  complantées. Elles sont à traiter en formations herbacées (CS2.2.1</w:t>
                  </w:r>
                  <w:proofErr w:type="gramStart"/>
                  <w:r>
                    <w:rPr>
                      <w:rFonts w:eastAsia="Times New Roman" w:cs="Calibri"/>
                      <w:color w:val="000000"/>
                      <w:sz w:val="20"/>
                      <w:szCs w:val="20"/>
                      <w:lang w:eastAsia="fr-FR"/>
                    </w:rPr>
                    <w:t>)</w:t>
                  </w:r>
                  <w:proofErr w:type="gramEnd"/>
                  <w:r>
                    <w:rPr>
                      <w:rFonts w:eastAsia="Times New Roman" w:cs="Calibri"/>
                      <w:color w:val="000000"/>
                      <w:sz w:val="20"/>
                      <w:szCs w:val="20"/>
                      <w:lang w:eastAsia="fr-FR"/>
                    </w:rPr>
                    <w:br/>
                    <w:t>Cette classe inclut les cordons boisés (ou haies) d’une largeur supérieure à 10m.</w:t>
                  </w:r>
                </w:p>
              </w:tc>
            </w:tr>
            <w:tr w:rsidR="0010414F" w14:paraId="19837A2E" w14:textId="77777777" w:rsidTr="0043768A">
              <w:trPr>
                <w:trHeight w:val="178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09349"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lastRenderedPageBreak/>
                    <w:t>CS2.1.1.2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F1CC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Peuplements de conifères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EEBA9" w14:textId="0F503325" w:rsidR="0010414F" w:rsidRDefault="0010414F" w:rsidP="0010414F">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Formations arborées de conifères.</w:t>
                  </w:r>
                  <w:r>
                    <w:rPr>
                      <w:rFonts w:eastAsia="Times New Roman" w:cs="Calibri"/>
                      <w:color w:val="000000"/>
                      <w:sz w:val="20"/>
                      <w:szCs w:val="20"/>
                      <w:lang w:eastAsia="fr-FR"/>
                    </w:rPr>
                    <w:br/>
                    <w:t xml:space="preserve">Recouvrement : Taux de couvert absolu des arbres </w:t>
                  </w:r>
                  <w:r>
                    <w:rPr>
                      <w:rFonts w:eastAsia="Times New Roman" w:cstheme="minorHAnsi"/>
                      <w:color w:val="000000"/>
                      <w:sz w:val="20"/>
                      <w:szCs w:val="20"/>
                      <w:lang w:eastAsia="fr-FR"/>
                    </w:rPr>
                    <w:t>≥</w:t>
                  </w:r>
                  <w:r>
                    <w:rPr>
                      <w:rFonts w:eastAsia="Times New Roman" w:cs="Calibri"/>
                      <w:color w:val="000000"/>
                      <w:sz w:val="20"/>
                      <w:szCs w:val="20"/>
                      <w:lang w:eastAsia="fr-FR"/>
                    </w:rPr>
                    <w:t xml:space="preserve"> 25% avec un taux de couvert libre relatif des conifères </w:t>
                  </w:r>
                  <w:r>
                    <w:rPr>
                      <w:rFonts w:eastAsia="Times New Roman" w:cstheme="minorHAnsi"/>
                      <w:color w:val="000000"/>
                      <w:sz w:val="20"/>
                      <w:szCs w:val="20"/>
                      <w:lang w:eastAsia="fr-FR"/>
                    </w:rPr>
                    <w:t>≥</w:t>
                  </w:r>
                  <w:r>
                    <w:rPr>
                      <w:rFonts w:eastAsia="Times New Roman" w:cs="Calibri"/>
                      <w:color w:val="000000"/>
                      <w:sz w:val="20"/>
                      <w:szCs w:val="20"/>
                      <w:lang w:eastAsia="fr-FR"/>
                    </w:rPr>
                    <w:t xml:space="preserve"> 75%. </w:t>
                  </w:r>
                  <w:r>
                    <w:rPr>
                      <w:rFonts w:eastAsia="Times New Roman" w:cs="Calibri"/>
                      <w:color w:val="000000"/>
                      <w:sz w:val="20"/>
                      <w:szCs w:val="20"/>
                      <w:lang w:eastAsia="fr-FR"/>
                    </w:rPr>
                    <w:br/>
                    <w:t>Les formations arborées de conifères regroupent des peuplements purs d’une même essence de conifères ou en mélange de conifères (pins, sapins…). La notion de couvert libre relatif indique que les arbres pris en compte pour apprécier le taux de couvert sont ceux qui ont accès à la lumière (arbres visibles sur l’image vue de dessus).</w:t>
                  </w:r>
                  <w:r>
                    <w:rPr>
                      <w:rFonts w:eastAsia="Times New Roman" w:cs="Calibri"/>
                      <w:color w:val="000000"/>
                      <w:sz w:val="20"/>
                      <w:szCs w:val="20"/>
                      <w:lang w:eastAsia="fr-FR"/>
                    </w:rPr>
                    <w:br/>
                    <w:t>Cette classe inclut les cordons boisés de conifères (ou haies) d’une largeur supérieure à 10m.</w:t>
                  </w:r>
                </w:p>
              </w:tc>
            </w:tr>
            <w:tr w:rsidR="0010414F" w14:paraId="6A3B2FD4" w14:textId="77777777" w:rsidTr="0043768A">
              <w:trPr>
                <w:trHeight w:val="178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2EAA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CS2.1.1.3</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04455"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Peuplements mixtes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A57E7" w14:textId="48462B28" w:rsidR="0010414F" w:rsidRDefault="0010414F" w:rsidP="00997817">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Formations arborées à mélange de feuillus et de conifères.</w:t>
                  </w:r>
                  <w:r>
                    <w:rPr>
                      <w:rFonts w:eastAsia="Times New Roman" w:cs="Calibri"/>
                      <w:color w:val="000000"/>
                      <w:sz w:val="20"/>
                      <w:szCs w:val="20"/>
                      <w:lang w:eastAsia="fr-FR"/>
                    </w:rPr>
                    <w:br/>
                    <w:t xml:space="preserve">Recouvrement : Taux de couvert absolu des arbres </w:t>
                  </w:r>
                  <w:r>
                    <w:rPr>
                      <w:rFonts w:eastAsia="Times New Roman" w:cstheme="minorHAnsi"/>
                      <w:color w:val="000000"/>
                      <w:sz w:val="20"/>
                      <w:szCs w:val="20"/>
                      <w:lang w:eastAsia="fr-FR"/>
                    </w:rPr>
                    <w:t>≥</w:t>
                  </w:r>
                  <w:r>
                    <w:rPr>
                      <w:rFonts w:eastAsia="Times New Roman" w:cs="Calibri"/>
                      <w:color w:val="000000"/>
                      <w:sz w:val="20"/>
                      <w:szCs w:val="20"/>
                      <w:lang w:eastAsia="fr-FR"/>
                    </w:rPr>
                    <w:t xml:space="preserve"> 25% avec un taux de couvert libre relatif des feuillus</w:t>
                  </w:r>
                  <w:r w:rsidR="00997817">
                    <w:rPr>
                      <w:rFonts w:eastAsia="Times New Roman" w:cs="Calibri"/>
                      <w:color w:val="000000"/>
                      <w:sz w:val="20"/>
                      <w:szCs w:val="20"/>
                      <w:lang w:eastAsia="fr-FR"/>
                    </w:rPr>
                    <w:t xml:space="preserve"> compris entre 25% et</w:t>
                  </w:r>
                  <w:r>
                    <w:rPr>
                      <w:rFonts w:eastAsia="Times New Roman" w:cs="Calibri"/>
                      <w:color w:val="000000"/>
                      <w:sz w:val="20"/>
                      <w:szCs w:val="20"/>
                      <w:lang w:eastAsia="fr-FR"/>
                    </w:rPr>
                    <w:t xml:space="preserve"> 75%. </w:t>
                  </w:r>
                  <w:r>
                    <w:rPr>
                      <w:rFonts w:eastAsia="Times New Roman" w:cs="Calibri"/>
                      <w:color w:val="000000"/>
                      <w:sz w:val="20"/>
                      <w:szCs w:val="20"/>
                      <w:lang w:eastAsia="fr-FR"/>
                    </w:rPr>
                    <w:br/>
                    <w:t>Peuplements mélangés de feuillus et de conifères (chênaies-hêtraie, hêtraie sapinière…). La notion de couvert libre relatif indique que les arbres pris en compte pour apprécier le taux de couvert sont ceux qui ont accès à la lumière (arbres visibles sur l’image vue de dessus).</w:t>
                  </w:r>
                  <w:r>
                    <w:rPr>
                      <w:rFonts w:eastAsia="Times New Roman" w:cs="Calibri"/>
                      <w:color w:val="000000"/>
                      <w:sz w:val="20"/>
                      <w:szCs w:val="20"/>
                      <w:lang w:eastAsia="fr-FR"/>
                    </w:rPr>
                    <w:br/>
                    <w:t>Cette classe inclut les cordons boisés (ou haies) d’une largeur supérieure à 10m.</w:t>
                  </w:r>
                </w:p>
              </w:tc>
            </w:tr>
            <w:tr w:rsidR="0010414F" w14:paraId="1423F820" w14:textId="77777777" w:rsidTr="0043768A">
              <w:trPr>
                <w:trHeight w:val="229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6BBF7"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CS2.1.2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5FEC5"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Formations arbustives et sous-arbrisseaux</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BB824" w14:textId="0CDCE4D0"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 xml:space="preserve">Terrains composés d’arbustes et sous-arbrisseaux supérieur </w:t>
                  </w:r>
                  <w:r>
                    <w:rPr>
                      <w:rFonts w:eastAsia="Times New Roman" w:cs="Calibri"/>
                      <w:color w:val="000000"/>
                      <w:sz w:val="20"/>
                      <w:szCs w:val="20"/>
                      <w:lang w:eastAsia="fr-FR"/>
                    </w:rPr>
                    <w:br/>
                    <w:t xml:space="preserve">Recouvrement : Taux de recouvrement des arbustes et sous-arbrisseaux </w:t>
                  </w:r>
                  <w:r w:rsidR="00997817">
                    <w:rPr>
                      <w:rFonts w:eastAsia="Times New Roman" w:cstheme="minorHAnsi"/>
                      <w:color w:val="000000"/>
                      <w:sz w:val="20"/>
                      <w:szCs w:val="20"/>
                      <w:lang w:eastAsia="fr-FR"/>
                    </w:rPr>
                    <w:t>≥</w:t>
                  </w:r>
                  <w:r w:rsidR="00997817">
                    <w:rPr>
                      <w:rFonts w:eastAsia="Times New Roman" w:cstheme="minorHAnsi"/>
                      <w:color w:val="000000"/>
                      <w:sz w:val="20"/>
                      <w:szCs w:val="20"/>
                      <w:lang w:eastAsia="fr-FR"/>
                    </w:rPr>
                    <w:t xml:space="preserve"> </w:t>
                  </w:r>
                  <w:r>
                    <w:rPr>
                      <w:rFonts w:eastAsia="Times New Roman" w:cs="Calibri"/>
                      <w:color w:val="000000"/>
                      <w:sz w:val="20"/>
                      <w:szCs w:val="20"/>
                      <w:lang w:eastAsia="fr-FR"/>
                    </w:rPr>
                    <w:t>25%</w:t>
                  </w:r>
                  <w:r>
                    <w:rPr>
                      <w:rFonts w:eastAsia="Times New Roman" w:cs="Calibri"/>
                      <w:color w:val="000000"/>
                      <w:sz w:val="20"/>
                      <w:szCs w:val="20"/>
                      <w:lang w:eastAsia="fr-FR"/>
                    </w:rPr>
                    <w:br/>
                    <w:t>Cette classe inclut les landes alpines, les landes montagnardes, les garrigues ou maquis non boisés, les terrains incultes ou en friches (délaissé de cultures, au voisinage de terrains agricoles, généralement de petite étendue avec des limites nettes, ou culture récemment abandonnée et déjà embroussaillée) , les landes sur terrains salés (landes situées en zone littorale ou zone d’entrée maritime : étangs littoraux, marécages dont la végétation est composée majoritairement d’espèces végétales halophiles), les landes à phragmite (lande marécageuse, temporairement inondée, dont la végétation est composée majoritairement de phragmite). // point en cours de discussion car à classer a priori en Zones herbacées CS2.2.1</w:t>
                  </w:r>
                  <w:r>
                    <w:rPr>
                      <w:rFonts w:eastAsia="Times New Roman" w:cs="Calibri"/>
                      <w:color w:val="000000"/>
                      <w:sz w:val="20"/>
                      <w:szCs w:val="20"/>
                      <w:lang w:eastAsia="fr-FR"/>
                    </w:rPr>
                    <w:br/>
                    <w:t>Cette classe inclut également les plantations de petits fruits, de plantes horticoles, de plantes médicinales et aromatiques…</w:t>
                  </w:r>
                </w:p>
              </w:tc>
            </w:tr>
            <w:tr w:rsidR="0010414F" w14:paraId="4DA9CCF8" w14:textId="77777777" w:rsidTr="0043768A">
              <w:trPr>
                <w:trHeight w:val="51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29C3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CS2.1.3.1</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F095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Vignes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582DB" w14:textId="58B3DCE0" w:rsidR="0010414F" w:rsidRDefault="0010414F" w:rsidP="0010414F">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Surfaces plantées de lianes de type vigne</w:t>
                  </w:r>
                  <w:r>
                    <w:rPr>
                      <w:rFonts w:eastAsia="Times New Roman" w:cs="Calibri"/>
                      <w:color w:val="000000"/>
                      <w:sz w:val="20"/>
                      <w:szCs w:val="20"/>
                      <w:lang w:eastAsia="fr-FR"/>
                    </w:rPr>
                    <w:br/>
                    <w:t xml:space="preserve">Taux de couvert </w:t>
                  </w:r>
                  <w:r>
                    <w:rPr>
                      <w:rFonts w:eastAsia="Times New Roman" w:cstheme="minorHAnsi"/>
                      <w:color w:val="000000"/>
                      <w:sz w:val="20"/>
                      <w:szCs w:val="20"/>
                      <w:lang w:eastAsia="fr-FR"/>
                    </w:rPr>
                    <w:t>≥</w:t>
                  </w:r>
                  <w:r>
                    <w:rPr>
                      <w:rFonts w:eastAsia="Times New Roman" w:cs="Calibri"/>
                      <w:color w:val="000000"/>
                      <w:sz w:val="20"/>
                      <w:szCs w:val="20"/>
                      <w:lang w:eastAsia="fr-FR"/>
                    </w:rPr>
                    <w:t xml:space="preserve"> </w:t>
                  </w:r>
                  <w:r>
                    <w:rPr>
                      <w:rFonts w:eastAsia="Times New Roman" w:cs="Calibri"/>
                      <w:color w:val="000000"/>
                      <w:sz w:val="20"/>
                      <w:szCs w:val="20"/>
                      <w:lang w:eastAsia="fr-FR"/>
                    </w:rPr>
                    <w:t>25%</w:t>
                  </w:r>
                </w:p>
              </w:tc>
            </w:tr>
            <w:tr w:rsidR="0010414F" w14:paraId="62425ED4" w14:textId="77777777" w:rsidTr="0043768A">
              <w:trPr>
                <w:trHeight w:val="51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935E4"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CS2.1.3.2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51F9A"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Autres lianes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A447E" w14:textId="71041D58" w:rsidR="0010414F" w:rsidRDefault="0010414F" w:rsidP="0010414F">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 xml:space="preserve">Autres surface de lianes (plantation de houblon, d’actinidia (kiwi), </w:t>
                  </w:r>
                  <w:proofErr w:type="spellStart"/>
                  <w:r>
                    <w:rPr>
                      <w:rFonts w:eastAsia="Times New Roman" w:cs="Calibri"/>
                      <w:color w:val="000000"/>
                      <w:sz w:val="20"/>
                      <w:szCs w:val="20"/>
                      <w:lang w:eastAsia="fr-FR"/>
                    </w:rPr>
                    <w:t>lières</w:t>
                  </w:r>
                  <w:proofErr w:type="spellEnd"/>
                  <w:r>
                    <w:rPr>
                      <w:rFonts w:eastAsia="Times New Roman" w:cs="Calibri"/>
                      <w:color w:val="000000"/>
                      <w:sz w:val="20"/>
                      <w:szCs w:val="20"/>
                      <w:lang w:eastAsia="fr-FR"/>
                    </w:rPr>
                    <w:t>…</w:t>
                  </w:r>
                  <w:proofErr w:type="gramStart"/>
                  <w:r>
                    <w:rPr>
                      <w:rFonts w:eastAsia="Times New Roman" w:cs="Calibri"/>
                      <w:color w:val="000000"/>
                      <w:sz w:val="20"/>
                      <w:szCs w:val="20"/>
                      <w:lang w:eastAsia="fr-FR"/>
                    </w:rPr>
                    <w:t>)</w:t>
                  </w:r>
                  <w:proofErr w:type="gramEnd"/>
                  <w:r>
                    <w:rPr>
                      <w:rFonts w:eastAsia="Times New Roman" w:cs="Calibri"/>
                      <w:color w:val="000000"/>
                      <w:sz w:val="20"/>
                      <w:szCs w:val="20"/>
                      <w:lang w:eastAsia="fr-FR"/>
                    </w:rPr>
                    <w:br/>
                    <w:t xml:space="preserve">Taux de couvert </w:t>
                  </w:r>
                  <w:r>
                    <w:rPr>
                      <w:rFonts w:eastAsia="Times New Roman" w:cstheme="minorHAnsi"/>
                      <w:color w:val="000000"/>
                      <w:sz w:val="20"/>
                      <w:szCs w:val="20"/>
                      <w:lang w:eastAsia="fr-FR"/>
                    </w:rPr>
                    <w:t>≥</w:t>
                  </w:r>
                  <w:r>
                    <w:rPr>
                      <w:rFonts w:eastAsia="Times New Roman" w:cs="Calibri"/>
                      <w:color w:val="000000"/>
                      <w:sz w:val="20"/>
                      <w:szCs w:val="20"/>
                      <w:lang w:eastAsia="fr-FR"/>
                    </w:rPr>
                    <w:t xml:space="preserve"> </w:t>
                  </w:r>
                  <w:r>
                    <w:rPr>
                      <w:rFonts w:eastAsia="Times New Roman" w:cs="Calibri"/>
                      <w:color w:val="000000"/>
                      <w:sz w:val="20"/>
                      <w:szCs w:val="20"/>
                      <w:lang w:eastAsia="fr-FR"/>
                    </w:rPr>
                    <w:t>25%</w:t>
                  </w:r>
                </w:p>
              </w:tc>
            </w:tr>
            <w:tr w:rsidR="0010414F" w14:paraId="40DD2638" w14:textId="77777777" w:rsidTr="0043768A">
              <w:trPr>
                <w:trHeight w:val="102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CC8A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CS2.2.1.1</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B70A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Prairies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CE440" w14:textId="6554718A" w:rsidR="0010414F" w:rsidRDefault="0010414F" w:rsidP="0010414F">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Formation végétale dense, composée de plantes herbacées appartenant principalement à la famille des graminées</w:t>
                  </w:r>
                  <w:r>
                    <w:rPr>
                      <w:rFonts w:eastAsia="Times New Roman" w:cs="Calibri"/>
                      <w:color w:val="000000"/>
                      <w:sz w:val="20"/>
                      <w:szCs w:val="20"/>
                      <w:lang w:eastAsia="fr-FR"/>
                    </w:rPr>
                    <w:br/>
                    <w:t xml:space="preserve">Taux de couvert </w:t>
                  </w:r>
                  <w:r>
                    <w:rPr>
                      <w:rFonts w:eastAsia="Times New Roman" w:cstheme="minorHAnsi"/>
                      <w:color w:val="000000"/>
                      <w:sz w:val="20"/>
                      <w:szCs w:val="20"/>
                      <w:lang w:eastAsia="fr-FR"/>
                    </w:rPr>
                    <w:t>≥</w:t>
                  </w:r>
                  <w:r>
                    <w:rPr>
                      <w:rFonts w:eastAsia="Times New Roman" w:cs="Calibri"/>
                      <w:color w:val="000000"/>
                      <w:sz w:val="20"/>
                      <w:szCs w:val="20"/>
                      <w:lang w:eastAsia="fr-FR"/>
                    </w:rPr>
                    <w:t xml:space="preserve"> </w:t>
                  </w:r>
                  <w:r>
                    <w:rPr>
                      <w:rFonts w:eastAsia="Times New Roman" w:cs="Calibri"/>
                      <w:color w:val="000000"/>
                      <w:sz w:val="20"/>
                      <w:szCs w:val="20"/>
                      <w:lang w:eastAsia="fr-FR"/>
                    </w:rPr>
                    <w:t>75%</w:t>
                  </w:r>
                  <w:r>
                    <w:rPr>
                      <w:rFonts w:eastAsia="Times New Roman" w:cs="Calibri"/>
                      <w:color w:val="000000"/>
                      <w:sz w:val="20"/>
                      <w:szCs w:val="20"/>
                      <w:lang w:eastAsia="fr-FR"/>
                    </w:rPr>
                    <w:br/>
                    <w:t>Les prairies ne sont généralement pas incluses dans un assolement. Principalement pâturées, mais dont le fourrage peut être récolté mécaniquement. Elles ont un rendu chlorophyllien homogène.</w:t>
                  </w:r>
                </w:p>
              </w:tc>
            </w:tr>
            <w:tr w:rsidR="0010414F" w14:paraId="474E3B52" w14:textId="77777777" w:rsidTr="0043768A">
              <w:trPr>
                <w:trHeight w:val="102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00A4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CS2.2.1.2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85BF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Pelouses, herbe rase</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D7996" w14:textId="0F75CD65" w:rsidR="0010414F" w:rsidRDefault="0010414F" w:rsidP="00997817">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Formation végétale peu dense, composée de plantes herbacées appartenant principalement à la famille des graminées</w:t>
                  </w:r>
                  <w:r>
                    <w:rPr>
                      <w:rFonts w:eastAsia="Times New Roman" w:cs="Calibri"/>
                      <w:color w:val="000000"/>
                      <w:sz w:val="20"/>
                      <w:szCs w:val="20"/>
                      <w:lang w:eastAsia="fr-FR"/>
                    </w:rPr>
                    <w:br/>
                    <w:t xml:space="preserve">Taux de couvert </w:t>
                  </w:r>
                  <w:r w:rsidR="00997817">
                    <w:rPr>
                      <w:rFonts w:eastAsia="Times New Roman" w:cstheme="minorHAnsi"/>
                      <w:color w:val="000000"/>
                      <w:sz w:val="20"/>
                      <w:szCs w:val="20"/>
                      <w:lang w:eastAsia="fr-FR"/>
                    </w:rPr>
                    <w:t>≥</w:t>
                  </w:r>
                  <w:r>
                    <w:rPr>
                      <w:rFonts w:eastAsia="Times New Roman" w:cs="Calibri"/>
                      <w:color w:val="000000"/>
                      <w:sz w:val="20"/>
                      <w:szCs w:val="20"/>
                      <w:lang w:eastAsia="fr-FR"/>
                    </w:rPr>
                    <w:t xml:space="preserve"> 25%</w:t>
                  </w:r>
                  <w:r>
                    <w:rPr>
                      <w:rFonts w:eastAsia="Times New Roman" w:cs="Calibri"/>
                      <w:color w:val="000000"/>
                      <w:sz w:val="20"/>
                      <w:szCs w:val="20"/>
                      <w:lang w:eastAsia="fr-FR"/>
                    </w:rPr>
                    <w:br/>
                    <w:t xml:space="preserve">Les pelouses peuvent être ponctuellement parsemées de petits arbrisseaux. Elles ont une surface enherbée </w:t>
                  </w:r>
                  <w:proofErr w:type="spellStart"/>
                  <w:r>
                    <w:rPr>
                      <w:rFonts w:eastAsia="Times New Roman" w:cs="Calibri"/>
                      <w:color w:val="000000"/>
                      <w:sz w:val="20"/>
                      <w:szCs w:val="20"/>
                      <w:lang w:eastAsia="fr-FR"/>
                    </w:rPr>
                    <w:t>à</w:t>
                  </w:r>
                  <w:proofErr w:type="spellEnd"/>
                  <w:r>
                    <w:rPr>
                      <w:rFonts w:eastAsia="Times New Roman" w:cs="Calibri"/>
                      <w:color w:val="000000"/>
                      <w:sz w:val="20"/>
                      <w:szCs w:val="20"/>
                      <w:lang w:eastAsia="fr-FR"/>
                    </w:rPr>
                    <w:t xml:space="preserve"> rendu chlorophyllien limité et de texture hétérogène.</w:t>
                  </w:r>
                </w:p>
              </w:tc>
            </w:tr>
            <w:tr w:rsidR="0010414F" w14:paraId="4C620E2A" w14:textId="77777777" w:rsidTr="0043768A">
              <w:trPr>
                <w:trHeight w:val="102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68BBD"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CS2.2.1.4</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B880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Terres arables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F7C57" w14:textId="347461F5"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Surface de terre qui est labourée ou cultivée. Les terres arables comprennent les terrains en jachère, les grandes cultures, les cultures maraîchères et céréalières</w:t>
                  </w:r>
                  <w:r>
                    <w:rPr>
                      <w:rFonts w:eastAsia="Times New Roman" w:cs="Calibri"/>
                      <w:color w:val="000000"/>
                      <w:sz w:val="20"/>
                      <w:szCs w:val="20"/>
                      <w:lang w:eastAsia="fr-FR"/>
                    </w:rPr>
                    <w:br/>
                    <w:t xml:space="preserve">Taux de couvert </w:t>
                  </w:r>
                  <w:r w:rsidR="00997817">
                    <w:rPr>
                      <w:rFonts w:eastAsia="Times New Roman" w:cstheme="minorHAnsi"/>
                      <w:color w:val="000000"/>
                      <w:sz w:val="20"/>
                      <w:szCs w:val="20"/>
                      <w:lang w:eastAsia="fr-FR"/>
                    </w:rPr>
                    <w:t>≥</w:t>
                  </w:r>
                  <w:r w:rsidR="00997817">
                    <w:rPr>
                      <w:rFonts w:eastAsia="Times New Roman" w:cstheme="minorHAnsi"/>
                      <w:color w:val="000000"/>
                      <w:sz w:val="20"/>
                      <w:szCs w:val="20"/>
                      <w:lang w:eastAsia="fr-FR"/>
                    </w:rPr>
                    <w:t xml:space="preserve"> </w:t>
                  </w:r>
                  <w:r>
                    <w:rPr>
                      <w:rFonts w:eastAsia="Times New Roman" w:cs="Calibri"/>
                      <w:color w:val="000000"/>
                      <w:sz w:val="20"/>
                      <w:szCs w:val="20"/>
                      <w:lang w:eastAsia="fr-FR"/>
                    </w:rPr>
                    <w:t>75%</w:t>
                  </w:r>
                  <w:r>
                    <w:rPr>
                      <w:rFonts w:eastAsia="Times New Roman" w:cs="Calibri"/>
                      <w:color w:val="000000"/>
                      <w:sz w:val="20"/>
                      <w:szCs w:val="20"/>
                      <w:lang w:eastAsia="fr-FR"/>
                    </w:rPr>
                    <w:br/>
                    <w:t>Les prairies artificielles (ou temporaire) sont incluses dans les terres arables.</w:t>
                  </w:r>
                </w:p>
              </w:tc>
            </w:tr>
            <w:tr w:rsidR="0010414F" w14:paraId="5878960E" w14:textId="77777777" w:rsidTr="0043768A">
              <w:trPr>
                <w:trHeight w:val="76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6450F"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CS2.2.1.5</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44E8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Autres Formations herbacées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66BF6" w14:textId="1F2B9910"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Autres surfaces couvertes par des formations herbacées et non comprises dans les classes de CS2.2.1.1 à CS2.2.1.4</w:t>
                  </w:r>
                  <w:r>
                    <w:rPr>
                      <w:rFonts w:eastAsia="Times New Roman" w:cs="Calibri"/>
                      <w:color w:val="000000"/>
                      <w:sz w:val="20"/>
                      <w:szCs w:val="20"/>
                      <w:lang w:eastAsia="fr-FR"/>
                    </w:rPr>
                    <w:br/>
                    <w:t xml:space="preserve">Taux de couvert </w:t>
                  </w:r>
                  <w:r w:rsidR="00997817">
                    <w:rPr>
                      <w:rFonts w:eastAsia="Times New Roman" w:cstheme="minorHAnsi"/>
                      <w:color w:val="000000"/>
                      <w:sz w:val="20"/>
                      <w:szCs w:val="20"/>
                      <w:lang w:eastAsia="fr-FR"/>
                    </w:rPr>
                    <w:t>≥</w:t>
                  </w:r>
                  <w:r w:rsidR="00997817">
                    <w:rPr>
                      <w:rFonts w:eastAsia="Times New Roman" w:cstheme="minorHAnsi"/>
                      <w:color w:val="000000"/>
                      <w:sz w:val="20"/>
                      <w:szCs w:val="20"/>
                      <w:lang w:eastAsia="fr-FR"/>
                    </w:rPr>
                    <w:t xml:space="preserve"> </w:t>
                  </w:r>
                  <w:r>
                    <w:rPr>
                      <w:rFonts w:eastAsia="Times New Roman" w:cs="Calibri"/>
                      <w:color w:val="000000"/>
                      <w:sz w:val="20"/>
                      <w:szCs w:val="20"/>
                      <w:lang w:eastAsia="fr-FR"/>
                    </w:rPr>
                    <w:t>75%</w:t>
                  </w:r>
                  <w:r>
                    <w:rPr>
                      <w:rFonts w:eastAsia="Times New Roman" w:cs="Calibri"/>
                      <w:color w:val="000000"/>
                      <w:sz w:val="20"/>
                      <w:szCs w:val="20"/>
                      <w:lang w:eastAsia="fr-FR"/>
                    </w:rPr>
                    <w:br/>
                    <w:t>Exemple: roselières…</w:t>
                  </w:r>
                </w:p>
              </w:tc>
            </w:tr>
            <w:tr w:rsidR="0010414F" w14:paraId="2B14943B" w14:textId="77777777" w:rsidTr="0043768A">
              <w:trPr>
                <w:trHeight w:val="76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18130"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CS2.2.2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5C9B5"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Autres formations non ligneuses</w:t>
                  </w:r>
                </w:p>
              </w:tc>
              <w:tc>
                <w:tcPr>
                  <w:tcW w:w="7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7F23C" w14:textId="6A482D57" w:rsidR="0010414F" w:rsidRDefault="0010414F" w:rsidP="00997817">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 couverte majoritairement par une végétation non ligneuse et non herbeuse</w:t>
                  </w:r>
                  <w:r>
                    <w:rPr>
                      <w:rFonts w:eastAsia="Times New Roman" w:cs="Calibri"/>
                      <w:color w:val="000000"/>
                      <w:sz w:val="20"/>
                      <w:szCs w:val="20"/>
                      <w:lang w:eastAsia="fr-FR"/>
                    </w:rPr>
                    <w:br/>
                    <w:t xml:space="preserve">Taux de couvert </w:t>
                  </w:r>
                  <w:r w:rsidR="00997817">
                    <w:rPr>
                      <w:rFonts w:eastAsia="Times New Roman" w:cstheme="minorHAnsi"/>
                      <w:color w:val="000000"/>
                      <w:sz w:val="20"/>
                      <w:szCs w:val="20"/>
                      <w:lang w:eastAsia="fr-FR"/>
                    </w:rPr>
                    <w:t>≥</w:t>
                  </w:r>
                  <w:r>
                    <w:rPr>
                      <w:rFonts w:eastAsia="Times New Roman" w:cs="Calibri"/>
                      <w:color w:val="000000"/>
                      <w:sz w:val="20"/>
                      <w:szCs w:val="20"/>
                      <w:lang w:eastAsia="fr-FR"/>
                    </w:rPr>
                    <w:t xml:space="preserve"> 25%</w:t>
                  </w:r>
                  <w:r>
                    <w:rPr>
                      <w:rFonts w:eastAsia="Times New Roman" w:cs="Calibri"/>
                      <w:color w:val="000000"/>
                      <w:sz w:val="20"/>
                      <w:szCs w:val="20"/>
                      <w:lang w:eastAsia="fr-FR"/>
                    </w:rPr>
                    <w:br/>
                    <w:t>Exemple : lichen, mousses, bananiers, palmier, bambou</w:t>
                  </w:r>
                </w:p>
              </w:tc>
            </w:tr>
          </w:tbl>
          <w:p w14:paraId="4F876A42" w14:textId="77777777" w:rsidR="0010414F" w:rsidRDefault="0010414F" w:rsidP="0043768A">
            <w:pPr>
              <w:spacing w:before="120" w:after="120"/>
              <w:rPr>
                <w:color w:val="000000" w:themeColor="text1"/>
              </w:rPr>
            </w:pPr>
          </w:p>
          <w:tbl>
            <w:tblPr>
              <w:tblW w:w="10206" w:type="dxa"/>
              <w:tblCellMar>
                <w:left w:w="70" w:type="dxa"/>
                <w:right w:w="70" w:type="dxa"/>
              </w:tblCellMar>
              <w:tblLook w:val="04A0" w:firstRow="1" w:lastRow="0" w:firstColumn="1" w:lastColumn="0" w:noHBand="0" w:noVBand="1"/>
            </w:tblPr>
            <w:tblGrid>
              <w:gridCol w:w="1133"/>
              <w:gridCol w:w="1844"/>
              <w:gridCol w:w="7229"/>
            </w:tblGrid>
            <w:tr w:rsidR="0010414F" w14:paraId="43512829" w14:textId="77777777" w:rsidTr="0043768A">
              <w:trPr>
                <w:trHeight w:val="312"/>
              </w:trPr>
              <w:tc>
                <w:tcPr>
                  <w:tcW w:w="2977" w:type="dxa"/>
                  <w:gridSpan w:val="2"/>
                  <w:shd w:val="clear" w:color="auto" w:fill="auto"/>
                  <w:vAlign w:val="center"/>
                </w:tcPr>
                <w:p w14:paraId="1904431D" w14:textId="77777777" w:rsidR="0010414F" w:rsidRDefault="0010414F" w:rsidP="0043768A">
                  <w:pPr>
                    <w:spacing w:after="0" w:line="240" w:lineRule="auto"/>
                    <w:rPr>
                      <w:rFonts w:ascii="Calibri" w:eastAsia="Times New Roman" w:hAnsi="Calibri" w:cs="Calibri"/>
                      <w:b/>
                      <w:bCs/>
                      <w:color w:val="000000"/>
                      <w:sz w:val="24"/>
                      <w:szCs w:val="24"/>
                      <w:lang w:eastAsia="fr-FR"/>
                    </w:rPr>
                  </w:pPr>
                  <w:r>
                    <w:rPr>
                      <w:rFonts w:eastAsia="Times New Roman" w:cs="Calibri"/>
                      <w:b/>
                      <w:bCs/>
                      <w:color w:val="000000"/>
                      <w:sz w:val="24"/>
                      <w:szCs w:val="24"/>
                      <w:lang w:eastAsia="fr-FR"/>
                    </w:rPr>
                    <w:lastRenderedPageBreak/>
                    <w:t>Code de l'usage du sol</w:t>
                  </w:r>
                </w:p>
              </w:tc>
              <w:tc>
                <w:tcPr>
                  <w:tcW w:w="7229" w:type="dxa"/>
                  <w:shd w:val="clear" w:color="auto" w:fill="auto"/>
                  <w:vAlign w:val="center"/>
                </w:tcPr>
                <w:p w14:paraId="538F80E8" w14:textId="77777777" w:rsidR="0010414F" w:rsidRDefault="0010414F" w:rsidP="0043768A">
                  <w:pPr>
                    <w:spacing w:after="0" w:line="240" w:lineRule="auto"/>
                    <w:rPr>
                      <w:rFonts w:ascii="Calibri" w:eastAsia="Times New Roman" w:hAnsi="Calibri" w:cs="Calibri"/>
                      <w:color w:val="000000"/>
                      <w:sz w:val="20"/>
                      <w:szCs w:val="20"/>
                      <w:lang w:eastAsia="fr-FR"/>
                    </w:rPr>
                  </w:pPr>
                </w:p>
              </w:tc>
            </w:tr>
            <w:tr w:rsidR="0010414F" w14:paraId="6C3D1A73" w14:textId="77777777" w:rsidTr="0043768A">
              <w:trPr>
                <w:trHeight w:hRule="exact" w:val="255"/>
              </w:trPr>
              <w:tc>
                <w:tcPr>
                  <w:tcW w:w="1133" w:type="dxa"/>
                  <w:tcBorders>
                    <w:bottom w:val="single" w:sz="4" w:space="0" w:color="000000"/>
                  </w:tcBorders>
                  <w:shd w:val="clear" w:color="auto" w:fill="auto"/>
                  <w:vAlign w:val="center"/>
                </w:tcPr>
                <w:p w14:paraId="1B7E8B9B" w14:textId="77777777" w:rsidR="0010414F" w:rsidRDefault="0010414F" w:rsidP="0043768A">
                  <w:pPr>
                    <w:spacing w:after="0" w:line="240" w:lineRule="auto"/>
                    <w:rPr>
                      <w:rFonts w:ascii="Calibri" w:eastAsia="Times New Roman" w:hAnsi="Calibri" w:cs="Calibri"/>
                      <w:color w:val="000000"/>
                      <w:sz w:val="20"/>
                      <w:szCs w:val="20"/>
                      <w:lang w:eastAsia="fr-FR"/>
                    </w:rPr>
                  </w:pPr>
                </w:p>
              </w:tc>
              <w:tc>
                <w:tcPr>
                  <w:tcW w:w="1844" w:type="dxa"/>
                  <w:tcBorders>
                    <w:bottom w:val="single" w:sz="4" w:space="0" w:color="000000"/>
                  </w:tcBorders>
                  <w:shd w:val="clear" w:color="auto" w:fill="auto"/>
                  <w:vAlign w:val="center"/>
                </w:tcPr>
                <w:p w14:paraId="60BE8390" w14:textId="77777777" w:rsidR="0010414F" w:rsidRDefault="0010414F" w:rsidP="0043768A">
                  <w:pPr>
                    <w:spacing w:after="0" w:line="240" w:lineRule="auto"/>
                    <w:rPr>
                      <w:rFonts w:ascii="Calibri" w:eastAsia="Times New Roman" w:hAnsi="Calibri" w:cs="Calibri"/>
                      <w:color w:val="000000"/>
                      <w:sz w:val="20"/>
                      <w:szCs w:val="20"/>
                      <w:lang w:eastAsia="fr-FR"/>
                    </w:rPr>
                  </w:pPr>
                </w:p>
              </w:tc>
              <w:tc>
                <w:tcPr>
                  <w:tcW w:w="7229" w:type="dxa"/>
                  <w:tcBorders>
                    <w:bottom w:val="single" w:sz="4" w:space="0" w:color="000000"/>
                  </w:tcBorders>
                  <w:shd w:val="clear" w:color="auto" w:fill="auto"/>
                  <w:vAlign w:val="center"/>
                </w:tcPr>
                <w:p w14:paraId="07CA0561" w14:textId="77777777" w:rsidR="0010414F" w:rsidRDefault="0010414F" w:rsidP="0043768A">
                  <w:pPr>
                    <w:spacing w:after="0" w:line="240" w:lineRule="auto"/>
                    <w:rPr>
                      <w:rFonts w:ascii="Calibri" w:eastAsia="Times New Roman" w:hAnsi="Calibri" w:cs="Calibri"/>
                      <w:color w:val="000000"/>
                      <w:sz w:val="20"/>
                      <w:szCs w:val="20"/>
                      <w:lang w:eastAsia="fr-FR"/>
                    </w:rPr>
                  </w:pPr>
                </w:p>
              </w:tc>
            </w:tr>
            <w:tr w:rsidR="0010414F" w14:paraId="3897BAB8" w14:textId="77777777" w:rsidTr="0043768A">
              <w:trPr>
                <w:trHeight w:val="259"/>
              </w:trPr>
              <w:tc>
                <w:tcPr>
                  <w:tcW w:w="2977" w:type="dxa"/>
                  <w:gridSpan w:val="2"/>
                  <w:tcBorders>
                    <w:top w:val="single" w:sz="4" w:space="0" w:color="000000"/>
                    <w:left w:val="single" w:sz="4" w:space="0" w:color="000000"/>
                    <w:bottom w:val="single" w:sz="4" w:space="0" w:color="000000"/>
                  </w:tcBorders>
                  <w:shd w:val="clear" w:color="auto" w:fill="auto"/>
                  <w:vAlign w:val="center"/>
                </w:tcPr>
                <w:p w14:paraId="7F2CA12A" w14:textId="77777777" w:rsidR="0010414F" w:rsidRDefault="0010414F" w:rsidP="0043768A">
                  <w:pPr>
                    <w:spacing w:after="0" w:line="240" w:lineRule="auto"/>
                    <w:jc w:val="center"/>
                    <w:rPr>
                      <w:rFonts w:ascii="Calibri" w:eastAsia="Times New Roman" w:hAnsi="Calibri" w:cs="Calibri"/>
                      <w:color w:val="000000"/>
                      <w:sz w:val="20"/>
                      <w:szCs w:val="20"/>
                      <w:lang w:eastAsia="fr-FR"/>
                    </w:rPr>
                  </w:pPr>
                  <w:r>
                    <w:rPr>
                      <w:rFonts w:eastAsia="Times New Roman" w:cs="Calibri"/>
                      <w:color w:val="000000"/>
                      <w:sz w:val="20"/>
                      <w:szCs w:val="20"/>
                      <w:lang w:eastAsia="fr-FR"/>
                    </w:rPr>
                    <w:t>Usage</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FBDF8"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Description</w:t>
                  </w:r>
                </w:p>
              </w:tc>
            </w:tr>
            <w:tr w:rsidR="0010414F" w14:paraId="1F03C2EB" w14:textId="77777777" w:rsidTr="0043768A">
              <w:trPr>
                <w:trHeight w:val="331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306C7"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US1.1.3</w:t>
                  </w:r>
                </w:p>
              </w:tc>
              <w:tc>
                <w:tcPr>
                  <w:tcW w:w="1844" w:type="dxa"/>
                  <w:tcBorders>
                    <w:top w:val="single" w:sz="4" w:space="0" w:color="000000"/>
                    <w:bottom w:val="single" w:sz="4" w:space="0" w:color="000000"/>
                    <w:right w:val="single" w:sz="4" w:space="0" w:color="000000"/>
                  </w:tcBorders>
                  <w:shd w:val="clear" w:color="auto" w:fill="auto"/>
                  <w:vAlign w:val="center"/>
                </w:tcPr>
                <w:p w14:paraId="3387C348"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Surface agricole utilisée</w:t>
                  </w:r>
                </w:p>
              </w:tc>
              <w:tc>
                <w:tcPr>
                  <w:tcW w:w="7229" w:type="dxa"/>
                  <w:tcBorders>
                    <w:top w:val="single" w:sz="4" w:space="0" w:color="000000"/>
                    <w:bottom w:val="single" w:sz="4" w:space="0" w:color="000000"/>
                    <w:right w:val="single" w:sz="4" w:space="0" w:color="000000"/>
                  </w:tcBorders>
                  <w:shd w:val="clear" w:color="auto" w:fill="auto"/>
                  <w:vAlign w:val="bottom"/>
                </w:tcPr>
                <w:p w14:paraId="7A5B6377"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Production agricole</w:t>
                  </w:r>
                  <w:r>
                    <w:rPr>
                      <w:rFonts w:eastAsia="Times New Roman" w:cs="Calibri"/>
                      <w:color w:val="000000"/>
                      <w:sz w:val="20"/>
                      <w:szCs w:val="20"/>
                      <w:lang w:eastAsia="fr-FR"/>
                    </w:rPr>
                    <w:br/>
                    <w:t xml:space="preserve">Production de cultures (plantes, champignons, etc.) et de produits animaux destinés à l’alimentation, pour la vente, l’autoconsommation ou des usages industriels. Cette catégorie inclut les cultures destinées à la production de biocarburants ainsi que la culture de plein champ et la culture sous abris. La préparation des produits en vue de leur commercialisation primaire est incluse, de même que la mise en état des terres (terrassements, drainage, préparation de rizières, etc.) ainsi que l’aménagement et l'entretien du paysage. </w:t>
                  </w:r>
                  <w:r>
                    <w:rPr>
                      <w:rFonts w:eastAsia="Times New Roman" w:cs="Calibri"/>
                      <w:color w:val="000000"/>
                      <w:sz w:val="20"/>
                      <w:szCs w:val="20"/>
                      <w:lang w:eastAsia="fr-FR"/>
                    </w:rPr>
                    <w:br/>
                    <w:t>- Terres arables, cultures permanentes et prairies agricoles (ensemencées ou naturelles). Les produits peuvent être destinés à la consommation humaine, à l'alimentation animale ou à la production de bioénergie.</w:t>
                  </w:r>
                  <w:r>
                    <w:rPr>
                      <w:rFonts w:eastAsia="Times New Roman" w:cs="Calibri"/>
                      <w:color w:val="000000"/>
                      <w:sz w:val="20"/>
                      <w:szCs w:val="20"/>
                      <w:lang w:eastAsia="fr-FR"/>
                    </w:rPr>
                    <w:br/>
                    <w:t>- Logements agricoles, infrastructures d‘élevage (bâtiments d’élevage et infrastructures de transformation liés aux exploitations), infrastructures pour le stockage de fumier et autres infrastructures agricoles (par exemple bâtiments liés à la manipulation et à la transformation des végétaux dans les exploitations).</w:t>
                  </w:r>
                  <w:r>
                    <w:rPr>
                      <w:rFonts w:eastAsia="Times New Roman" w:cs="Calibri"/>
                      <w:color w:val="000000"/>
                      <w:sz w:val="20"/>
                      <w:szCs w:val="20"/>
                      <w:lang w:eastAsia="fr-FR"/>
                    </w:rPr>
                    <w:br/>
                    <w:t>- Production végétale ou animale destinée à l’autoconsommation (jardins potagers partagés).</w:t>
                  </w:r>
                  <w:r>
                    <w:rPr>
                      <w:rFonts w:eastAsia="Times New Roman" w:cs="Calibri"/>
                      <w:color w:val="000000"/>
                      <w:sz w:val="20"/>
                      <w:szCs w:val="20"/>
                      <w:lang w:eastAsia="fr-FR"/>
                    </w:rPr>
                    <w:br/>
                    <w:t>Cette classe exclut les terres en jachères (US1.1.4)</w:t>
                  </w:r>
                </w:p>
              </w:tc>
            </w:tr>
            <w:tr w:rsidR="0010414F" w14:paraId="5D49C645" w14:textId="77777777" w:rsidTr="0043768A">
              <w:trPr>
                <w:trHeight w:val="51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9806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US1.1.4</w:t>
                  </w:r>
                </w:p>
              </w:tc>
              <w:tc>
                <w:tcPr>
                  <w:tcW w:w="1844" w:type="dxa"/>
                  <w:tcBorders>
                    <w:top w:val="single" w:sz="4" w:space="0" w:color="000000"/>
                    <w:bottom w:val="single" w:sz="4" w:space="0" w:color="000000"/>
                    <w:right w:val="single" w:sz="4" w:space="0" w:color="000000"/>
                  </w:tcBorders>
                  <w:shd w:val="clear" w:color="auto" w:fill="auto"/>
                  <w:vAlign w:val="center"/>
                </w:tcPr>
                <w:p w14:paraId="7AA07AE9"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Jachère</w:t>
                  </w:r>
                </w:p>
              </w:tc>
              <w:tc>
                <w:tcPr>
                  <w:tcW w:w="7229" w:type="dxa"/>
                  <w:tcBorders>
                    <w:top w:val="single" w:sz="4" w:space="0" w:color="000000"/>
                    <w:bottom w:val="single" w:sz="4" w:space="0" w:color="000000"/>
                    <w:right w:val="single" w:sz="4" w:space="0" w:color="000000"/>
                  </w:tcBorders>
                  <w:shd w:val="clear" w:color="auto" w:fill="auto"/>
                  <w:vAlign w:val="center"/>
                </w:tcPr>
                <w:p w14:paraId="7998282A"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Terres en jachères</w:t>
                  </w:r>
                  <w:r>
                    <w:rPr>
                      <w:rFonts w:eastAsia="Times New Roman" w:cs="Calibri"/>
                      <w:color w:val="000000"/>
                      <w:sz w:val="20"/>
                      <w:szCs w:val="20"/>
                      <w:lang w:eastAsia="fr-FR"/>
                    </w:rPr>
                    <w:br/>
                    <w:t>Cet usage est codé en se basant sur les données du  RPG (registre parcellaire graphique)</w:t>
                  </w:r>
                </w:p>
              </w:tc>
            </w:tr>
            <w:tr w:rsidR="0010414F" w14:paraId="2C2C6B09" w14:textId="77777777" w:rsidTr="0043768A">
              <w:trPr>
                <w:trHeight w:val="255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83E5F"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US1.2</w:t>
                  </w:r>
                </w:p>
              </w:tc>
              <w:tc>
                <w:tcPr>
                  <w:tcW w:w="1844" w:type="dxa"/>
                  <w:tcBorders>
                    <w:top w:val="single" w:sz="4" w:space="0" w:color="000000"/>
                    <w:bottom w:val="single" w:sz="4" w:space="0" w:color="000000"/>
                    <w:right w:val="single" w:sz="4" w:space="0" w:color="000000"/>
                  </w:tcBorders>
                  <w:shd w:val="clear" w:color="auto" w:fill="auto"/>
                  <w:vAlign w:val="center"/>
                </w:tcPr>
                <w:p w14:paraId="588DC5A3"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Sylviculture</w:t>
                  </w:r>
                </w:p>
              </w:tc>
              <w:tc>
                <w:tcPr>
                  <w:tcW w:w="7229" w:type="dxa"/>
                  <w:tcBorders>
                    <w:top w:val="single" w:sz="4" w:space="0" w:color="000000"/>
                    <w:bottom w:val="single" w:sz="4" w:space="0" w:color="000000"/>
                    <w:right w:val="single" w:sz="4" w:space="0" w:color="000000"/>
                  </w:tcBorders>
                  <w:shd w:val="clear" w:color="auto" w:fill="auto"/>
                  <w:vAlign w:val="bottom"/>
                </w:tcPr>
                <w:p w14:paraId="51E3D34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Activités de sylviculture (activités potentielle de production</w:t>
                  </w:r>
                  <w:proofErr w:type="gramStart"/>
                  <w:r>
                    <w:rPr>
                      <w:rFonts w:eastAsia="Times New Roman" w:cs="Calibri"/>
                      <w:color w:val="000000"/>
                      <w:sz w:val="20"/>
                      <w:szCs w:val="20"/>
                      <w:lang w:eastAsia="fr-FR"/>
                    </w:rPr>
                    <w:t>)</w:t>
                  </w:r>
                  <w:proofErr w:type="gramEnd"/>
                  <w:r>
                    <w:rPr>
                      <w:rFonts w:eastAsia="Times New Roman" w:cs="Calibri"/>
                      <w:color w:val="000000"/>
                      <w:sz w:val="20"/>
                      <w:szCs w:val="20"/>
                      <w:lang w:eastAsia="fr-FR"/>
                    </w:rPr>
                    <w:br/>
                    <w:t>Production de bois  rond et autres produits primaires à base de bois. Outre la production de bois, les  activités sylvicoles génèrent des produits qui subissent une transformation limitée, comme le bois  de chauffage, le charbon de bois  et le bois rond utilisé sous une forme non transformée (par exemple, bois de mine, bois de trituration, etc.). Les pépinières ainsi que les zones de stockage et de transport liées à l’exploitation du bois, les arbres et les plantes ligneuses destinés à la production de biocarburants sont également couverts. Ces activités peuvent être effectuées dans des forêts naturelles ou dans des plantations.</w:t>
                  </w:r>
                  <w:r>
                    <w:rPr>
                      <w:rFonts w:eastAsia="Times New Roman" w:cs="Calibri"/>
                      <w:color w:val="000000"/>
                      <w:sz w:val="20"/>
                      <w:szCs w:val="20"/>
                      <w:lang w:eastAsia="fr-FR"/>
                    </w:rPr>
                    <w:br/>
                    <w:t>Cette classe exclut les terrains arborés d’une surface inférieure à 5000m² (bosquets) et ceux dont la largeur est inférieure à 20m (cordons boisés…).</w:t>
                  </w:r>
                  <w:r>
                    <w:rPr>
                      <w:rFonts w:eastAsia="Times New Roman" w:cs="Calibri"/>
                      <w:color w:val="000000"/>
                      <w:sz w:val="20"/>
                      <w:szCs w:val="20"/>
                      <w:lang w:eastAsia="fr-FR"/>
                    </w:rPr>
                    <w:br/>
                    <w:t>Cette classe exclut également les peupleraies (US1.2.1.2).</w:t>
                  </w:r>
                </w:p>
              </w:tc>
            </w:tr>
            <w:tr w:rsidR="0010414F" w14:paraId="4DE887F4" w14:textId="77777777" w:rsidTr="0043768A">
              <w:trPr>
                <w:trHeight w:val="25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30CDD"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US1.2.1.2</w:t>
                  </w:r>
                </w:p>
              </w:tc>
              <w:tc>
                <w:tcPr>
                  <w:tcW w:w="1844" w:type="dxa"/>
                  <w:tcBorders>
                    <w:top w:val="single" w:sz="4" w:space="0" w:color="000000"/>
                    <w:bottom w:val="single" w:sz="4" w:space="0" w:color="000000"/>
                    <w:right w:val="single" w:sz="4" w:space="0" w:color="000000"/>
                  </w:tcBorders>
                  <w:shd w:val="clear" w:color="auto" w:fill="auto"/>
                  <w:vAlign w:val="center"/>
                </w:tcPr>
                <w:p w14:paraId="58E156E5"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Peupleraie</w:t>
                  </w:r>
                </w:p>
              </w:tc>
              <w:tc>
                <w:tcPr>
                  <w:tcW w:w="7229" w:type="dxa"/>
                  <w:tcBorders>
                    <w:top w:val="single" w:sz="4" w:space="0" w:color="000000"/>
                    <w:bottom w:val="single" w:sz="4" w:space="0" w:color="000000"/>
                    <w:right w:val="single" w:sz="4" w:space="0" w:color="000000"/>
                  </w:tcBorders>
                  <w:shd w:val="clear" w:color="auto" w:fill="auto"/>
                  <w:vAlign w:val="center"/>
                </w:tcPr>
                <w:p w14:paraId="57CF7C83"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Cette classe inclut des zones de sylviculture où le temps de rotation d'une génération d'arbre est de 50 ans ou moins</w:t>
                  </w:r>
                </w:p>
              </w:tc>
            </w:tr>
            <w:tr w:rsidR="0010414F" w14:paraId="6CCE0515" w14:textId="77777777" w:rsidTr="0043768A">
              <w:trPr>
                <w:trHeight w:val="102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477BA"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 xml:space="preserve">US1.3 </w:t>
                  </w:r>
                </w:p>
              </w:tc>
              <w:tc>
                <w:tcPr>
                  <w:tcW w:w="1844" w:type="dxa"/>
                  <w:tcBorders>
                    <w:top w:val="single" w:sz="4" w:space="0" w:color="000000"/>
                    <w:bottom w:val="single" w:sz="4" w:space="0" w:color="000000"/>
                    <w:right w:val="single" w:sz="4" w:space="0" w:color="000000"/>
                  </w:tcBorders>
                  <w:shd w:val="clear" w:color="auto" w:fill="auto"/>
                  <w:vAlign w:val="center"/>
                </w:tcPr>
                <w:p w14:paraId="6261FD79"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Activité d'extraction</w:t>
                  </w:r>
                </w:p>
              </w:tc>
              <w:tc>
                <w:tcPr>
                  <w:tcW w:w="7229" w:type="dxa"/>
                  <w:tcBorders>
                    <w:top w:val="single" w:sz="4" w:space="0" w:color="000000"/>
                    <w:bottom w:val="single" w:sz="4" w:space="0" w:color="000000"/>
                    <w:right w:val="single" w:sz="4" w:space="0" w:color="000000"/>
                  </w:tcBorders>
                  <w:shd w:val="clear" w:color="auto" w:fill="auto"/>
                  <w:vAlign w:val="bottom"/>
                </w:tcPr>
                <w:p w14:paraId="6446022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Mines et carrières</w:t>
                  </w:r>
                  <w:r>
                    <w:rPr>
                      <w:rFonts w:eastAsia="Times New Roman" w:cs="Calibri"/>
                      <w:color w:val="000000"/>
                      <w:sz w:val="20"/>
                      <w:szCs w:val="20"/>
                      <w:lang w:eastAsia="fr-FR"/>
                    </w:rPr>
                    <w:br/>
                    <w:t>Industries extractives consistant en l’extraction de minéraux et matériaux se présentant naturellement sous forme de solides (charbon, minerais, gravier, sable, sel), de liquides (pétrole), de gaz (gaz naturel) ou de biomasse (tourbe). L’extraction peut se faire de différentes manières : sous terre, en surface, par le creusement de puits, etc.</w:t>
                  </w:r>
                </w:p>
              </w:tc>
            </w:tr>
            <w:tr w:rsidR="0010414F" w14:paraId="1F9B7315" w14:textId="77777777" w:rsidTr="0043768A">
              <w:trPr>
                <w:trHeight w:val="127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5F230"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US1.4</w:t>
                  </w:r>
                </w:p>
              </w:tc>
              <w:tc>
                <w:tcPr>
                  <w:tcW w:w="1844" w:type="dxa"/>
                  <w:tcBorders>
                    <w:top w:val="single" w:sz="4" w:space="0" w:color="000000"/>
                    <w:bottom w:val="single" w:sz="4" w:space="0" w:color="000000"/>
                    <w:right w:val="single" w:sz="4" w:space="0" w:color="000000"/>
                  </w:tcBorders>
                  <w:shd w:val="clear" w:color="auto" w:fill="auto"/>
                  <w:vAlign w:val="center"/>
                </w:tcPr>
                <w:p w14:paraId="1748E326"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Aquaculture et pêche</w:t>
                  </w:r>
                </w:p>
              </w:tc>
              <w:tc>
                <w:tcPr>
                  <w:tcW w:w="7229" w:type="dxa"/>
                  <w:tcBorders>
                    <w:top w:val="single" w:sz="4" w:space="0" w:color="000000"/>
                    <w:bottom w:val="single" w:sz="4" w:space="0" w:color="000000"/>
                    <w:right w:val="single" w:sz="4" w:space="0" w:color="000000"/>
                  </w:tcBorders>
                  <w:shd w:val="clear" w:color="auto" w:fill="auto"/>
                  <w:vAlign w:val="center"/>
                </w:tcPr>
                <w:p w14:paraId="623ED5C3"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Activités de pêche</w:t>
                  </w:r>
                  <w:r>
                    <w:rPr>
                      <w:rFonts w:eastAsia="Times New Roman" w:cs="Calibri"/>
                      <w:color w:val="000000"/>
                      <w:sz w:val="20"/>
                      <w:szCs w:val="20"/>
                      <w:lang w:eastAsia="fr-FR"/>
                    </w:rPr>
                    <w:br/>
                    <w:t xml:space="preserve">Cette catégorie comprend la pêche professionnelle et l'aquaculture continentale ou marine (pisciculture, algoculture, conchyliculture, mytiliculture, </w:t>
                  </w:r>
                  <w:proofErr w:type="spellStart"/>
                  <w:r>
                    <w:rPr>
                      <w:rFonts w:eastAsia="Times New Roman" w:cs="Calibri"/>
                      <w:color w:val="000000"/>
                      <w:sz w:val="20"/>
                      <w:szCs w:val="20"/>
                      <w:lang w:eastAsia="fr-FR"/>
                    </w:rPr>
                    <w:t>carcinoculture</w:t>
                  </w:r>
                  <w:proofErr w:type="spellEnd"/>
                  <w:r>
                    <w:rPr>
                      <w:rFonts w:eastAsia="Times New Roman" w:cs="Calibri"/>
                      <w:color w:val="000000"/>
                      <w:sz w:val="20"/>
                      <w:szCs w:val="20"/>
                      <w:lang w:eastAsia="fr-FR"/>
                    </w:rPr>
                    <w:t xml:space="preserve">, </w:t>
                  </w:r>
                  <w:proofErr w:type="spellStart"/>
                  <w:r>
                    <w:rPr>
                      <w:rFonts w:eastAsia="Times New Roman" w:cs="Calibri"/>
                      <w:color w:val="000000"/>
                      <w:sz w:val="20"/>
                      <w:szCs w:val="20"/>
                      <w:lang w:eastAsia="fr-FR"/>
                    </w:rPr>
                    <w:t>échinoculture</w:t>
                  </w:r>
                  <w:proofErr w:type="spellEnd"/>
                  <w:r>
                    <w:rPr>
                      <w:rFonts w:eastAsia="Times New Roman" w:cs="Calibri"/>
                      <w:color w:val="000000"/>
                      <w:sz w:val="20"/>
                      <w:szCs w:val="20"/>
                      <w:lang w:eastAsia="fr-FR"/>
                    </w:rPr>
                    <w:t>).</w:t>
                  </w:r>
                  <w:r>
                    <w:rPr>
                      <w:rFonts w:eastAsia="Times New Roman" w:cs="Calibri"/>
                      <w:color w:val="000000"/>
                      <w:sz w:val="20"/>
                      <w:szCs w:val="20"/>
                      <w:lang w:eastAsia="fr-FR"/>
                    </w:rPr>
                    <w:br/>
                    <w:t>- Ecloseries et sites d'engraissement maitrisés.</w:t>
                  </w:r>
                  <w:r>
                    <w:rPr>
                      <w:rFonts w:eastAsia="Times New Roman" w:cs="Calibri"/>
                      <w:color w:val="000000"/>
                      <w:sz w:val="20"/>
                      <w:szCs w:val="20"/>
                      <w:lang w:eastAsia="fr-FR"/>
                    </w:rPr>
                    <w:br/>
                    <w:t>- Eaux utilisées pour la pêche professionnelle.</w:t>
                  </w:r>
                </w:p>
              </w:tc>
            </w:tr>
            <w:tr w:rsidR="0010414F" w14:paraId="618206CC" w14:textId="77777777" w:rsidTr="0043768A">
              <w:trPr>
                <w:trHeight w:val="102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AACE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 xml:space="preserve">US1.5 </w:t>
                  </w:r>
                </w:p>
              </w:tc>
              <w:tc>
                <w:tcPr>
                  <w:tcW w:w="1844" w:type="dxa"/>
                  <w:tcBorders>
                    <w:top w:val="single" w:sz="4" w:space="0" w:color="000000"/>
                    <w:bottom w:val="single" w:sz="4" w:space="0" w:color="000000"/>
                    <w:right w:val="single" w:sz="4" w:space="0" w:color="000000"/>
                  </w:tcBorders>
                  <w:shd w:val="clear" w:color="auto" w:fill="auto"/>
                  <w:vAlign w:val="center"/>
                </w:tcPr>
                <w:p w14:paraId="2DE8875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Autre production primaire</w:t>
                  </w:r>
                </w:p>
              </w:tc>
              <w:tc>
                <w:tcPr>
                  <w:tcW w:w="7229" w:type="dxa"/>
                  <w:tcBorders>
                    <w:top w:val="single" w:sz="4" w:space="0" w:color="000000"/>
                    <w:bottom w:val="single" w:sz="4" w:space="0" w:color="000000"/>
                    <w:right w:val="single" w:sz="4" w:space="0" w:color="000000"/>
                  </w:tcBorders>
                  <w:shd w:val="clear" w:color="auto" w:fill="auto"/>
                  <w:vAlign w:val="bottom"/>
                </w:tcPr>
                <w:p w14:paraId="4C9DEC60"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Autre activités primaires</w:t>
                  </w:r>
                  <w:r>
                    <w:rPr>
                      <w:rFonts w:eastAsia="Times New Roman" w:cs="Calibri"/>
                      <w:color w:val="000000"/>
                      <w:sz w:val="20"/>
                      <w:szCs w:val="20"/>
                      <w:lang w:eastAsia="fr-FR"/>
                    </w:rPr>
                    <w:br/>
                    <w:t>Chasse professionnelle (parcs à sanglier, ball-trap, etc.), cueillette de produits forestiers non ligneux, élevage d’animaux migrateurs (rennes) et toute autre production primaire non couverte par les valeurs «1.1 Agriculture, 1.2 Forêt, 1.3 Mines et carrières, 1.4 Pêche et aquaculture» ou leurs valeurs spécifiques.</w:t>
                  </w:r>
                </w:p>
              </w:tc>
            </w:tr>
            <w:tr w:rsidR="0010414F" w14:paraId="7F002678" w14:textId="77777777" w:rsidTr="0043768A">
              <w:trPr>
                <w:trHeight w:val="204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BBDD7"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lastRenderedPageBreak/>
                    <w:t>US2</w:t>
                  </w:r>
                </w:p>
              </w:tc>
              <w:tc>
                <w:tcPr>
                  <w:tcW w:w="1844" w:type="dxa"/>
                  <w:tcBorders>
                    <w:top w:val="single" w:sz="4" w:space="0" w:color="000000"/>
                    <w:bottom w:val="single" w:sz="4" w:space="0" w:color="000000"/>
                    <w:right w:val="single" w:sz="4" w:space="0" w:color="000000"/>
                  </w:tcBorders>
                  <w:shd w:val="clear" w:color="auto" w:fill="auto"/>
                  <w:vAlign w:val="center"/>
                </w:tcPr>
                <w:p w14:paraId="78BEB300"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Production secondaire</w:t>
                  </w:r>
                </w:p>
              </w:tc>
              <w:tc>
                <w:tcPr>
                  <w:tcW w:w="7229" w:type="dxa"/>
                  <w:tcBorders>
                    <w:top w:val="single" w:sz="4" w:space="0" w:color="000000"/>
                    <w:bottom w:val="single" w:sz="4" w:space="0" w:color="000000"/>
                    <w:right w:val="single" w:sz="4" w:space="0" w:color="000000"/>
                  </w:tcBorders>
                  <w:shd w:val="clear" w:color="auto" w:fill="auto"/>
                  <w:vAlign w:val="center"/>
                </w:tcPr>
                <w:p w14:paraId="46E5F54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Activités industrielles et manufacturières consistant à fabriquer, à partir de la production du secteur primaire, des biens manufacturés et produits intermédiaires pour d’autres secteurs</w:t>
                  </w:r>
                  <w:r>
                    <w:rPr>
                      <w:rFonts w:eastAsia="Times New Roman" w:cs="Calibri"/>
                      <w:color w:val="000000"/>
                      <w:sz w:val="20"/>
                      <w:szCs w:val="20"/>
                      <w:lang w:eastAsia="fr-FR"/>
                    </w:rPr>
                    <w:br/>
                    <w:t>Cette catégorie inclut également les activités d’entreposage et de transport directement liées aux activités manufacturières. Les secteurs industriels couverts par cette catégorie sont l’agroalimentaire, le textile, le cuir, le bois et les produits du bois, la pâte à papier, le papier, l’édition, l’imprimerie, le pétrole et autres combustibles, les substances et produits chimiques, les fibres synthétiques, les plastiques et le caoutchouc, les produits minéraux non métalliques, les produits métallurgiques et métalliques, les ouvrages en métaux, les machines et équipements, les équipements optiques et électriques, les équipements de transport et les meubles.</w:t>
                  </w:r>
                </w:p>
              </w:tc>
            </w:tr>
            <w:tr w:rsidR="0010414F" w14:paraId="4C072D49" w14:textId="77777777" w:rsidTr="0043768A">
              <w:trPr>
                <w:trHeight w:val="178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0BCD5"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US3</w:t>
                  </w:r>
                </w:p>
              </w:tc>
              <w:tc>
                <w:tcPr>
                  <w:tcW w:w="1844" w:type="dxa"/>
                  <w:tcBorders>
                    <w:top w:val="single" w:sz="4" w:space="0" w:color="000000"/>
                    <w:bottom w:val="single" w:sz="4" w:space="0" w:color="000000"/>
                    <w:right w:val="single" w:sz="4" w:space="0" w:color="000000"/>
                  </w:tcBorders>
                  <w:shd w:val="clear" w:color="auto" w:fill="auto"/>
                  <w:vAlign w:val="center"/>
                </w:tcPr>
                <w:p w14:paraId="39E91F4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Production tertiaire</w:t>
                  </w:r>
                </w:p>
              </w:tc>
              <w:tc>
                <w:tcPr>
                  <w:tcW w:w="7229" w:type="dxa"/>
                  <w:tcBorders>
                    <w:top w:val="single" w:sz="4" w:space="0" w:color="000000"/>
                    <w:bottom w:val="single" w:sz="4" w:space="0" w:color="000000"/>
                    <w:right w:val="single" w:sz="4" w:space="0" w:color="000000"/>
                  </w:tcBorders>
                  <w:shd w:val="clear" w:color="auto" w:fill="auto"/>
                  <w:vAlign w:val="center"/>
                </w:tcPr>
                <w:p w14:paraId="3F62CAB4"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Services constituant des produits pour d’autres entreprises et consommateurs, tant privés que publics</w:t>
                  </w:r>
                  <w:r>
                    <w:rPr>
                      <w:rFonts w:eastAsia="Times New Roman" w:cs="Calibri"/>
                      <w:color w:val="000000"/>
                      <w:sz w:val="20"/>
                      <w:szCs w:val="20"/>
                      <w:lang w:eastAsia="fr-FR"/>
                    </w:rPr>
                    <w:br/>
                    <w:t>Cette catégorie englobe les services commerciaux (le commerce de gros et de détail, les services de réparation, les services immobiliers, les services d’hébergement et de restauration - hôtels, restaurants, villages vacances, camping), les services financiers , les services spécialisés et les services d’information, les services publics (administration publique, défense, protection civile, sécurité sociale, enseignement, santé, l'action sociale et les autres services collectifs, sociaux et personnels), les services culturels, les services de loisirs et les services récréatifs (jardins botaniques, zoologiques, sites historiques, infrastructures sportives…).</w:t>
                  </w:r>
                </w:p>
              </w:tc>
            </w:tr>
            <w:tr w:rsidR="0010414F" w14:paraId="26E853C1" w14:textId="77777777" w:rsidTr="0043768A">
              <w:trPr>
                <w:trHeight w:val="153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137D0"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US4.1.1</w:t>
                  </w:r>
                </w:p>
              </w:tc>
              <w:tc>
                <w:tcPr>
                  <w:tcW w:w="1844" w:type="dxa"/>
                  <w:tcBorders>
                    <w:top w:val="single" w:sz="4" w:space="0" w:color="000000"/>
                    <w:bottom w:val="single" w:sz="4" w:space="0" w:color="000000"/>
                    <w:right w:val="single" w:sz="4" w:space="0" w:color="000000"/>
                  </w:tcBorders>
                  <w:shd w:val="clear" w:color="auto" w:fill="auto"/>
                  <w:vAlign w:val="center"/>
                </w:tcPr>
                <w:p w14:paraId="0EA70EC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Transport Routier</w:t>
                  </w:r>
                </w:p>
              </w:tc>
              <w:tc>
                <w:tcPr>
                  <w:tcW w:w="7229" w:type="dxa"/>
                  <w:tcBorders>
                    <w:top w:val="single" w:sz="4" w:space="0" w:color="000000"/>
                    <w:bottom w:val="single" w:sz="4" w:space="0" w:color="000000"/>
                    <w:right w:val="single" w:sz="4" w:space="0" w:color="000000"/>
                  </w:tcBorders>
                  <w:shd w:val="clear" w:color="auto" w:fill="auto"/>
                  <w:vAlign w:val="bottom"/>
                </w:tcPr>
                <w:p w14:paraId="39EF2843"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utilisées pour le transport routier ainsi que les infrastructures associées, par exemple, routes, parkings ou stations-services, aire de repos...</w:t>
                  </w:r>
                  <w:r>
                    <w:rPr>
                      <w:rFonts w:eastAsia="Times New Roman" w:cs="Calibri"/>
                      <w:color w:val="000000"/>
                      <w:sz w:val="20"/>
                      <w:szCs w:val="20"/>
                      <w:lang w:eastAsia="fr-FR"/>
                    </w:rPr>
                    <w:br/>
                    <w:t xml:space="preserve">Les chemins enherbés et empierrés du fait des seuils relatifs à la couverture ne sont distingués en usage « Transport routier » qu’à partir de 10m. Pour faire partie du réseau de transport, un chemin empierré ou enherbé doit desservir plusieurs parcelles. S’il est inclus dans une seule parcelle il prend l’usage des éléments qui l’entourent (exemple d’un chemin dans une parcelle de vigne, il est d’usage US1.1). </w:t>
                  </w:r>
                </w:p>
              </w:tc>
            </w:tr>
            <w:tr w:rsidR="0010414F" w14:paraId="6388DFF5" w14:textId="77777777" w:rsidTr="0043768A">
              <w:trPr>
                <w:trHeight w:val="51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1DC8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US4.1.2</w:t>
                  </w:r>
                </w:p>
              </w:tc>
              <w:tc>
                <w:tcPr>
                  <w:tcW w:w="1844" w:type="dxa"/>
                  <w:tcBorders>
                    <w:top w:val="single" w:sz="4" w:space="0" w:color="000000"/>
                    <w:bottom w:val="single" w:sz="4" w:space="0" w:color="000000"/>
                    <w:right w:val="single" w:sz="4" w:space="0" w:color="000000"/>
                  </w:tcBorders>
                  <w:shd w:val="clear" w:color="auto" w:fill="auto"/>
                  <w:vAlign w:val="center"/>
                </w:tcPr>
                <w:p w14:paraId="28D69AA3"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Transport Ferré</w:t>
                  </w:r>
                </w:p>
              </w:tc>
              <w:tc>
                <w:tcPr>
                  <w:tcW w:w="7229" w:type="dxa"/>
                  <w:tcBorders>
                    <w:top w:val="single" w:sz="4" w:space="0" w:color="000000"/>
                    <w:bottom w:val="single" w:sz="4" w:space="0" w:color="000000"/>
                    <w:right w:val="single" w:sz="4" w:space="0" w:color="000000"/>
                  </w:tcBorders>
                  <w:shd w:val="clear" w:color="auto" w:fill="auto"/>
                  <w:vAlign w:val="center"/>
                </w:tcPr>
                <w:p w14:paraId="4BF72665"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utilisées pour le transport ferroviaire ainsi que les infrastructures associées, par exemple, voies, gares ferroviaires et gares de triage, parking…</w:t>
                  </w:r>
                </w:p>
              </w:tc>
            </w:tr>
            <w:tr w:rsidR="0010414F" w14:paraId="292EFB6A" w14:textId="77777777" w:rsidTr="0043768A">
              <w:trPr>
                <w:trHeight w:val="76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4B018"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US4.1.3</w:t>
                  </w:r>
                </w:p>
              </w:tc>
              <w:tc>
                <w:tcPr>
                  <w:tcW w:w="1844" w:type="dxa"/>
                  <w:tcBorders>
                    <w:top w:val="single" w:sz="4" w:space="0" w:color="000000"/>
                    <w:bottom w:val="single" w:sz="4" w:space="0" w:color="000000"/>
                    <w:right w:val="single" w:sz="4" w:space="0" w:color="000000"/>
                  </w:tcBorders>
                  <w:shd w:val="clear" w:color="auto" w:fill="auto"/>
                  <w:vAlign w:val="center"/>
                </w:tcPr>
                <w:p w14:paraId="6FE4466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Transport Aérien</w:t>
                  </w:r>
                </w:p>
              </w:tc>
              <w:tc>
                <w:tcPr>
                  <w:tcW w:w="7229" w:type="dxa"/>
                  <w:tcBorders>
                    <w:top w:val="single" w:sz="4" w:space="0" w:color="000000"/>
                    <w:bottom w:val="single" w:sz="4" w:space="0" w:color="000000"/>
                    <w:right w:val="single" w:sz="4" w:space="0" w:color="000000"/>
                  </w:tcBorders>
                  <w:shd w:val="clear" w:color="auto" w:fill="auto"/>
                  <w:vAlign w:val="center"/>
                </w:tcPr>
                <w:p w14:paraId="236D0A40"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utilisées pour le transport aérien ainsi que les infrastructures associées, par exemple aéroports et services connexes… (pistes, espaces herbacés entre les pistes, bâtiments d’entretien des avions, bâtiments d’accueil du public, parking etc. -&gt; espace avec de multiples couvertures du sol)</w:t>
                  </w:r>
                </w:p>
              </w:tc>
            </w:tr>
            <w:tr w:rsidR="0010414F" w14:paraId="18474CE0" w14:textId="77777777" w:rsidTr="0043768A">
              <w:trPr>
                <w:trHeight w:val="127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FD3E6"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US4.1.4</w:t>
                  </w:r>
                </w:p>
              </w:tc>
              <w:tc>
                <w:tcPr>
                  <w:tcW w:w="1844" w:type="dxa"/>
                  <w:tcBorders>
                    <w:top w:val="single" w:sz="4" w:space="0" w:color="000000"/>
                    <w:bottom w:val="single" w:sz="4" w:space="0" w:color="000000"/>
                    <w:right w:val="single" w:sz="4" w:space="0" w:color="000000"/>
                  </w:tcBorders>
                  <w:shd w:val="clear" w:color="auto" w:fill="auto"/>
                  <w:vAlign w:val="center"/>
                </w:tcPr>
                <w:p w14:paraId="7F20CF7B"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Transport par voie navigable</w:t>
                  </w:r>
                </w:p>
              </w:tc>
              <w:tc>
                <w:tcPr>
                  <w:tcW w:w="7229" w:type="dxa"/>
                  <w:tcBorders>
                    <w:top w:val="single" w:sz="4" w:space="0" w:color="000000"/>
                    <w:bottom w:val="single" w:sz="4" w:space="0" w:color="000000"/>
                    <w:right w:val="single" w:sz="4" w:space="0" w:color="000000"/>
                  </w:tcBorders>
                  <w:shd w:val="clear" w:color="auto" w:fill="auto"/>
                  <w:vAlign w:val="bottom"/>
                </w:tcPr>
                <w:p w14:paraId="18CCBB44" w14:textId="77777777" w:rsidR="00997817" w:rsidRDefault="0010414F" w:rsidP="0043768A">
                  <w:pPr>
                    <w:spacing w:after="0" w:line="240" w:lineRule="auto"/>
                    <w:rPr>
                      <w:rFonts w:eastAsia="Times New Roman" w:cs="Calibri"/>
                      <w:color w:val="000000"/>
                      <w:sz w:val="20"/>
                      <w:szCs w:val="20"/>
                      <w:lang w:eastAsia="fr-FR"/>
                    </w:rPr>
                  </w:pPr>
                  <w:r>
                    <w:rPr>
                      <w:rFonts w:eastAsia="Times New Roman" w:cs="Calibri"/>
                      <w:color w:val="000000"/>
                      <w:sz w:val="20"/>
                      <w:szCs w:val="20"/>
                      <w:lang w:eastAsia="fr-FR"/>
                    </w:rPr>
                    <w:t>Zones utilisées pour le transport par voie navigable ainsi que les infrastructures associées, par exemple ports, rivières, quais et services connexes…</w:t>
                  </w:r>
                  <w:r>
                    <w:rPr>
                      <w:rFonts w:eastAsia="Times New Roman" w:cs="Calibri"/>
                      <w:color w:val="000000"/>
                      <w:sz w:val="20"/>
                      <w:szCs w:val="20"/>
                      <w:lang w:eastAsia="fr-FR"/>
                    </w:rPr>
                    <w:br/>
                    <w:t>Cette classe comprend</w:t>
                  </w:r>
                  <w:r w:rsidR="00997817">
                    <w:rPr>
                      <w:rFonts w:eastAsia="Times New Roman" w:cs="Calibri"/>
                      <w:color w:val="000000"/>
                      <w:sz w:val="20"/>
                      <w:szCs w:val="20"/>
                      <w:lang w:eastAsia="fr-FR"/>
                    </w:rPr>
                    <w:t> :</w:t>
                  </w:r>
                </w:p>
                <w:p w14:paraId="2D320751" w14:textId="77777777" w:rsidR="00997817" w:rsidRDefault="00997817" w:rsidP="0043768A">
                  <w:pPr>
                    <w:spacing w:after="0" w:line="240" w:lineRule="auto"/>
                    <w:rPr>
                      <w:rFonts w:eastAsia="Times New Roman" w:cs="Calibri"/>
                      <w:color w:val="000000"/>
                      <w:sz w:val="20"/>
                      <w:szCs w:val="20"/>
                      <w:lang w:eastAsia="fr-FR"/>
                    </w:rPr>
                  </w:pPr>
                  <w:r>
                    <w:rPr>
                      <w:rFonts w:eastAsia="Times New Roman" w:cs="Calibri"/>
                      <w:color w:val="000000"/>
                      <w:sz w:val="20"/>
                      <w:szCs w:val="20"/>
                      <w:lang w:eastAsia="fr-FR"/>
                    </w:rPr>
                    <w:t>-</w:t>
                  </w:r>
                  <w:r w:rsidR="0010414F">
                    <w:rPr>
                      <w:rFonts w:eastAsia="Times New Roman" w:cs="Calibri"/>
                      <w:color w:val="000000"/>
                      <w:sz w:val="20"/>
                      <w:szCs w:val="20"/>
                      <w:lang w:eastAsia="fr-FR"/>
                    </w:rPr>
                    <w:t xml:space="preserve"> les canaux dédiés à la navigation</w:t>
                  </w:r>
                  <w:r w:rsidR="0010414F">
                    <w:rPr>
                      <w:rFonts w:eastAsia="Times New Roman" w:cs="Calibri"/>
                      <w:color w:val="000000"/>
                      <w:sz w:val="20"/>
                      <w:szCs w:val="20"/>
                      <w:lang w:eastAsia="fr-FR"/>
                    </w:rPr>
                    <w:br/>
                    <w:t>Cette classe ne comprend pas</w:t>
                  </w:r>
                  <w:r>
                    <w:rPr>
                      <w:rFonts w:eastAsia="Times New Roman" w:cs="Calibri"/>
                      <w:color w:val="000000"/>
                      <w:sz w:val="20"/>
                      <w:szCs w:val="20"/>
                      <w:lang w:eastAsia="fr-FR"/>
                    </w:rPr>
                    <w:t> :</w:t>
                  </w:r>
                </w:p>
                <w:p w14:paraId="28C492FA" w14:textId="43988E06" w:rsidR="0010414F" w:rsidRDefault="00997817" w:rsidP="00997817">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 xml:space="preserve">- </w:t>
                  </w:r>
                  <w:r w:rsidR="0010414F">
                    <w:rPr>
                      <w:rFonts w:eastAsia="Times New Roman" w:cs="Calibri"/>
                      <w:color w:val="000000"/>
                      <w:sz w:val="20"/>
                      <w:szCs w:val="20"/>
                      <w:lang w:eastAsia="fr-FR"/>
                    </w:rPr>
                    <w:t>les canaux dédiés à l’irrigation</w:t>
                  </w:r>
                  <w:r w:rsidR="0010414F">
                    <w:rPr>
                      <w:rFonts w:eastAsia="Times New Roman" w:cs="Calibri"/>
                      <w:color w:val="000000"/>
                      <w:sz w:val="20"/>
                      <w:szCs w:val="20"/>
                      <w:lang w:eastAsia="fr-FR"/>
                    </w:rPr>
                    <w:br/>
                  </w:r>
                  <w:r>
                    <w:rPr>
                      <w:rFonts w:eastAsia="Times New Roman" w:cs="Calibri"/>
                      <w:color w:val="000000"/>
                      <w:sz w:val="20"/>
                      <w:szCs w:val="20"/>
                      <w:lang w:eastAsia="fr-FR"/>
                    </w:rPr>
                    <w:t>-</w:t>
                  </w:r>
                  <w:r w:rsidR="0010414F">
                    <w:rPr>
                      <w:rFonts w:eastAsia="Times New Roman" w:cs="Calibri"/>
                      <w:color w:val="000000"/>
                      <w:sz w:val="20"/>
                      <w:szCs w:val="20"/>
                      <w:lang w:eastAsia="fr-FR"/>
                    </w:rPr>
                    <w:t xml:space="preserve"> les surfaces d’eau destinées à la production d’hydroélectricité</w:t>
                  </w:r>
                </w:p>
              </w:tc>
            </w:tr>
            <w:tr w:rsidR="0010414F" w14:paraId="66149CC7" w14:textId="77777777" w:rsidTr="0043768A">
              <w:trPr>
                <w:trHeight w:val="25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CEED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US4.1.5</w:t>
                  </w:r>
                </w:p>
              </w:tc>
              <w:tc>
                <w:tcPr>
                  <w:tcW w:w="1844" w:type="dxa"/>
                  <w:tcBorders>
                    <w:top w:val="single" w:sz="4" w:space="0" w:color="000000"/>
                    <w:bottom w:val="single" w:sz="4" w:space="0" w:color="000000"/>
                    <w:right w:val="single" w:sz="4" w:space="0" w:color="000000"/>
                  </w:tcBorders>
                  <w:shd w:val="clear" w:color="auto" w:fill="auto"/>
                  <w:vAlign w:val="center"/>
                </w:tcPr>
                <w:p w14:paraId="424464AF"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Autres réseaux de transport</w:t>
                  </w:r>
                </w:p>
              </w:tc>
              <w:tc>
                <w:tcPr>
                  <w:tcW w:w="7229" w:type="dxa"/>
                  <w:tcBorders>
                    <w:top w:val="single" w:sz="4" w:space="0" w:color="000000"/>
                    <w:bottom w:val="single" w:sz="4" w:space="0" w:color="000000"/>
                    <w:right w:val="single" w:sz="4" w:space="0" w:color="000000"/>
                  </w:tcBorders>
                  <w:shd w:val="clear" w:color="auto" w:fill="auto"/>
                  <w:vAlign w:val="center"/>
                </w:tcPr>
                <w:p w14:paraId="54D76398"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utilisées pour des transports ne relevant pas des autres valeurs spécifiques de la valeur «4.1 Réseaux de transport».</w:t>
                  </w:r>
                </w:p>
              </w:tc>
            </w:tr>
            <w:tr w:rsidR="0010414F" w14:paraId="53477C31" w14:textId="77777777" w:rsidTr="0043768A">
              <w:trPr>
                <w:trHeight w:val="127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F60F9"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US4.2</w:t>
                  </w:r>
                </w:p>
              </w:tc>
              <w:tc>
                <w:tcPr>
                  <w:tcW w:w="1844" w:type="dxa"/>
                  <w:tcBorders>
                    <w:top w:val="single" w:sz="4" w:space="0" w:color="000000"/>
                    <w:bottom w:val="single" w:sz="4" w:space="0" w:color="000000"/>
                    <w:right w:val="single" w:sz="4" w:space="0" w:color="000000"/>
                  </w:tcBorders>
                  <w:shd w:val="clear" w:color="auto" w:fill="auto"/>
                  <w:vAlign w:val="center"/>
                </w:tcPr>
                <w:p w14:paraId="11C812C4"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Services logistiques et de stockage</w:t>
                  </w:r>
                </w:p>
              </w:tc>
              <w:tc>
                <w:tcPr>
                  <w:tcW w:w="7229" w:type="dxa"/>
                  <w:tcBorders>
                    <w:top w:val="single" w:sz="4" w:space="0" w:color="000000"/>
                    <w:bottom w:val="single" w:sz="4" w:space="0" w:color="000000"/>
                    <w:right w:val="single" w:sz="4" w:space="0" w:color="000000"/>
                  </w:tcBorders>
                  <w:shd w:val="clear" w:color="auto" w:fill="auto"/>
                  <w:vAlign w:val="center"/>
                </w:tcPr>
                <w:p w14:paraId="4384A8AB" w14:textId="6E00400A"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utilisées pour des services de stockage et de logistiques séparé</w:t>
                  </w:r>
                  <w:r w:rsidR="00997817">
                    <w:rPr>
                      <w:rFonts w:eastAsia="Times New Roman" w:cs="Calibri"/>
                      <w:color w:val="000000"/>
                      <w:sz w:val="20"/>
                      <w:szCs w:val="20"/>
                      <w:lang w:eastAsia="fr-FR"/>
                    </w:rPr>
                    <w:t>e</w:t>
                  </w:r>
                  <w:r>
                    <w:rPr>
                      <w:rFonts w:eastAsia="Times New Roman" w:cs="Calibri"/>
                      <w:color w:val="000000"/>
                      <w:sz w:val="20"/>
                      <w:szCs w:val="20"/>
                      <w:lang w:eastAsia="fr-FR"/>
                    </w:rPr>
                    <w:t xml:space="preserve">s (non directement liés aux industries) souvent situées à proximité des autoroutes ou des voies à grande circulation,  des  aéroports, des ports, etc. La surface des zones logistiques est souvent très importante. Les bâtiments sont caractérisés par la présence de quais de déchargements pour plusieurs camions en parallèle. </w:t>
                  </w:r>
                  <w:r>
                    <w:rPr>
                      <w:rFonts w:eastAsia="Times New Roman" w:cs="Calibri"/>
                      <w:color w:val="000000"/>
                      <w:sz w:val="20"/>
                      <w:szCs w:val="20"/>
                      <w:lang w:eastAsia="fr-FR"/>
                    </w:rPr>
                    <w:br/>
                    <w:t xml:space="preserve">Cette classe ne comprend pas les infrastructures directement liées (dans le périmètre </w:t>
                  </w:r>
                  <w:proofErr w:type="gramStart"/>
                  <w:r>
                    <w:rPr>
                      <w:rFonts w:eastAsia="Times New Roman" w:cs="Calibri"/>
                      <w:color w:val="000000"/>
                      <w:sz w:val="20"/>
                      <w:szCs w:val="20"/>
                      <w:lang w:eastAsia="fr-FR"/>
                    </w:rPr>
                    <w:t>de )</w:t>
                  </w:r>
                  <w:proofErr w:type="gramEnd"/>
                  <w:r>
                    <w:rPr>
                      <w:rFonts w:eastAsia="Times New Roman" w:cs="Calibri"/>
                      <w:color w:val="000000"/>
                      <w:sz w:val="20"/>
                      <w:szCs w:val="20"/>
                      <w:lang w:eastAsia="fr-FR"/>
                    </w:rPr>
                    <w:t xml:space="preserve"> aux gares, ports et aéroport.</w:t>
                  </w:r>
                </w:p>
              </w:tc>
            </w:tr>
            <w:tr w:rsidR="0010414F" w14:paraId="2E5E9B1F" w14:textId="77777777" w:rsidTr="0043768A">
              <w:trPr>
                <w:trHeight w:val="357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435F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lastRenderedPageBreak/>
                    <w:t>US4.3</w:t>
                  </w:r>
                </w:p>
              </w:tc>
              <w:tc>
                <w:tcPr>
                  <w:tcW w:w="1844" w:type="dxa"/>
                  <w:tcBorders>
                    <w:top w:val="single" w:sz="4" w:space="0" w:color="000000"/>
                    <w:bottom w:val="single" w:sz="4" w:space="0" w:color="000000"/>
                    <w:right w:val="single" w:sz="4" w:space="0" w:color="000000"/>
                  </w:tcBorders>
                  <w:shd w:val="clear" w:color="auto" w:fill="auto"/>
                  <w:vAlign w:val="center"/>
                </w:tcPr>
                <w:p w14:paraId="1D485B72"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Réseaux d'utilité publique</w:t>
                  </w:r>
                </w:p>
              </w:tc>
              <w:tc>
                <w:tcPr>
                  <w:tcW w:w="7229" w:type="dxa"/>
                  <w:tcBorders>
                    <w:top w:val="single" w:sz="4" w:space="0" w:color="000000"/>
                    <w:bottom w:val="single" w:sz="4" w:space="0" w:color="000000"/>
                    <w:right w:val="single" w:sz="4" w:space="0" w:color="000000"/>
                  </w:tcBorders>
                  <w:shd w:val="clear" w:color="auto" w:fill="auto"/>
                  <w:vAlign w:val="center"/>
                </w:tcPr>
                <w:p w14:paraId="7BE8D5CA"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Infrastructures liées aux réseaux d’utilité publique regroupant :</w:t>
                  </w:r>
                  <w:r>
                    <w:rPr>
                      <w:rFonts w:eastAsia="Times New Roman" w:cs="Calibri"/>
                      <w:color w:val="000000"/>
                      <w:sz w:val="20"/>
                      <w:szCs w:val="20"/>
                      <w:lang w:eastAsia="fr-FR"/>
                    </w:rPr>
                    <w:br/>
                    <w:t xml:space="preserve">- les zones utilisées pour la distribution d’électricité, de gaz et d’énergie thermique. En particulier, les zones  régulièrement entretenues (broyage) sous les  lignes à haute-tension sont d’usage  4.3 (interruption sur la largeur de la couverture arborée). </w:t>
                  </w:r>
                  <w:r>
                    <w:rPr>
                      <w:rFonts w:eastAsia="Times New Roman" w:cs="Calibri"/>
                      <w:color w:val="000000"/>
                      <w:sz w:val="20"/>
                      <w:szCs w:val="20"/>
                      <w:lang w:eastAsia="fr-FR"/>
                    </w:rPr>
                    <w:br/>
                    <w:t>- les zones utilisées pour le captage, la collecte, la purification, le stockage et la distribution de l’eau ainsi que pour la collecte et le traitement des eaux usées. Les châteaux d’eau ne sont pas saisis en tant que bâtiment car leur forme de « champignon » fait que la surface au sol est dans la majorité des cas hors seuil surfacique de sélection bâti (50m²). Par contre, si une enceinte est bien délimitée autour d’eux, elle est codée en US4.3</w:t>
                  </w:r>
                  <w:r>
                    <w:rPr>
                      <w:rFonts w:eastAsia="Times New Roman" w:cs="Calibri"/>
                      <w:color w:val="000000"/>
                      <w:sz w:val="20"/>
                      <w:szCs w:val="20"/>
                      <w:lang w:eastAsia="fr-FR"/>
                    </w:rPr>
                    <w:br/>
                    <w:t>- les zones utilisées pour la collecte et le recyclage des déchets (déchetteries, etc.).</w:t>
                  </w:r>
                  <w:r>
                    <w:rPr>
                      <w:rFonts w:eastAsia="Times New Roman" w:cs="Calibri"/>
                      <w:color w:val="000000"/>
                      <w:sz w:val="20"/>
                      <w:szCs w:val="20"/>
                      <w:lang w:eastAsia="fr-FR"/>
                    </w:rPr>
                    <w:br/>
                    <w:t xml:space="preserve">- les relais de télécommunication </w:t>
                  </w:r>
                  <w:r>
                    <w:rPr>
                      <w:rFonts w:eastAsia="Times New Roman" w:cs="Calibri"/>
                      <w:color w:val="000000"/>
                      <w:sz w:val="20"/>
                      <w:szCs w:val="20"/>
                      <w:lang w:eastAsia="fr-FR"/>
                    </w:rPr>
                    <w:br/>
                  </w:r>
                  <w:r>
                    <w:rPr>
                      <w:rFonts w:eastAsia="Times New Roman" w:cs="Calibri"/>
                      <w:color w:val="000000"/>
                      <w:sz w:val="20"/>
                      <w:szCs w:val="20"/>
                      <w:lang w:eastAsia="fr-FR"/>
                    </w:rPr>
                    <w:br/>
                    <w:t>Cette classe ne comprend pas :</w:t>
                  </w:r>
                  <w:r>
                    <w:rPr>
                      <w:rFonts w:eastAsia="Times New Roman" w:cs="Calibri"/>
                      <w:color w:val="000000"/>
                      <w:sz w:val="20"/>
                      <w:szCs w:val="20"/>
                      <w:lang w:eastAsia="fr-FR"/>
                    </w:rPr>
                    <w:br/>
                    <w:t xml:space="preserve">- les centres de production (US2) tels que barrages hydroélectriques, centrales nucléaires, raffineries, champs  d’éoliennes, ou </w:t>
                  </w:r>
                  <w:proofErr w:type="spellStart"/>
                  <w:r>
                    <w:rPr>
                      <w:rFonts w:eastAsia="Times New Roman" w:cs="Calibri"/>
                      <w:color w:val="000000"/>
                      <w:sz w:val="20"/>
                      <w:szCs w:val="20"/>
                      <w:lang w:eastAsia="fr-FR"/>
                    </w:rPr>
                    <w:t>photo-voltaïques</w:t>
                  </w:r>
                  <w:proofErr w:type="spellEnd"/>
                  <w:r>
                    <w:rPr>
                      <w:rFonts w:eastAsia="Times New Roman" w:cs="Calibri"/>
                      <w:color w:val="000000"/>
                      <w:sz w:val="20"/>
                      <w:szCs w:val="20"/>
                      <w:lang w:eastAsia="fr-FR"/>
                    </w:rPr>
                    <w:t xml:space="preserve"> etc…</w:t>
                  </w:r>
                </w:p>
              </w:tc>
            </w:tr>
            <w:tr w:rsidR="0010414F" w14:paraId="4EDE51EC" w14:textId="77777777" w:rsidTr="0043768A">
              <w:trPr>
                <w:trHeight w:val="153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1CE19"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US5</w:t>
                  </w:r>
                </w:p>
              </w:tc>
              <w:tc>
                <w:tcPr>
                  <w:tcW w:w="1844" w:type="dxa"/>
                  <w:tcBorders>
                    <w:top w:val="single" w:sz="4" w:space="0" w:color="000000"/>
                    <w:bottom w:val="single" w:sz="4" w:space="0" w:color="000000"/>
                    <w:right w:val="single" w:sz="4" w:space="0" w:color="000000"/>
                  </w:tcBorders>
                  <w:shd w:val="clear" w:color="auto" w:fill="auto"/>
                  <w:vAlign w:val="center"/>
                </w:tcPr>
                <w:p w14:paraId="6EFC8D1D"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Usage résidentiel</w:t>
                  </w:r>
                </w:p>
              </w:tc>
              <w:tc>
                <w:tcPr>
                  <w:tcW w:w="7229" w:type="dxa"/>
                  <w:tcBorders>
                    <w:top w:val="single" w:sz="4" w:space="0" w:color="000000"/>
                    <w:bottom w:val="single" w:sz="4" w:space="0" w:color="000000"/>
                    <w:right w:val="single" w:sz="4" w:space="0" w:color="000000"/>
                  </w:tcBorders>
                  <w:shd w:val="clear" w:color="auto" w:fill="auto"/>
                  <w:vAlign w:val="center"/>
                </w:tcPr>
                <w:p w14:paraId="69BE916F"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utilisées principalement pour le logement des personnes</w:t>
                  </w:r>
                  <w:r>
                    <w:rPr>
                      <w:rFonts w:eastAsia="Times New Roman" w:cs="Calibri"/>
                      <w:color w:val="000000"/>
                      <w:sz w:val="20"/>
                      <w:szCs w:val="20"/>
                      <w:lang w:eastAsia="fr-FR"/>
                    </w:rPr>
                    <w:br/>
                    <w:t>Les formes de logement varient considérablement au sein des zones résidentielles et entre ces dernières.</w:t>
                  </w:r>
                  <w:r>
                    <w:rPr>
                      <w:rFonts w:eastAsia="Times New Roman" w:cs="Calibri"/>
                      <w:color w:val="000000"/>
                      <w:sz w:val="20"/>
                      <w:szCs w:val="20"/>
                      <w:lang w:eastAsia="fr-FR"/>
                    </w:rPr>
                    <w:br/>
                    <w:t>Ces zones incluent les logements unifamiliaux, les bâtiments résidentiels multifamiliaux et les résidences mobiles dans les villes, agglomérations et zones rurales, à condition qu’ils ne soient pas liés à la production primaire. La densité de l’usage des sols dans les zones concernées peut être élevée ou faible. Cette catégorie couvre également les zones résidentielles où coexistent d’autres usages non conflictuels et les autres zones résidentielles.</w:t>
                  </w:r>
                </w:p>
              </w:tc>
            </w:tr>
            <w:tr w:rsidR="0010414F" w14:paraId="264D78B9" w14:textId="77777777" w:rsidTr="0043768A">
              <w:trPr>
                <w:trHeight w:val="102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9BB94"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US6.1</w:t>
                  </w:r>
                </w:p>
              </w:tc>
              <w:tc>
                <w:tcPr>
                  <w:tcW w:w="1844" w:type="dxa"/>
                  <w:tcBorders>
                    <w:top w:val="single" w:sz="4" w:space="0" w:color="000000"/>
                    <w:bottom w:val="single" w:sz="4" w:space="0" w:color="000000"/>
                    <w:right w:val="single" w:sz="4" w:space="0" w:color="000000"/>
                  </w:tcBorders>
                  <w:shd w:val="clear" w:color="auto" w:fill="auto"/>
                  <w:vAlign w:val="center"/>
                </w:tcPr>
                <w:p w14:paraId="249DE560"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en transition</w:t>
                  </w:r>
                </w:p>
              </w:tc>
              <w:tc>
                <w:tcPr>
                  <w:tcW w:w="7229" w:type="dxa"/>
                  <w:tcBorders>
                    <w:top w:val="single" w:sz="4" w:space="0" w:color="000000"/>
                    <w:bottom w:val="single" w:sz="4" w:space="0" w:color="000000"/>
                    <w:right w:val="single" w:sz="4" w:space="0" w:color="000000"/>
                  </w:tcBorders>
                  <w:shd w:val="clear" w:color="auto" w:fill="auto"/>
                  <w:vAlign w:val="center"/>
                </w:tcPr>
                <w:p w14:paraId="587547B9"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en construction. Cette catégorie n’est utilisée que pour les usages existants des sols et non pour les usages planifiés.</w:t>
                  </w:r>
                  <w:r>
                    <w:rPr>
                      <w:rFonts w:eastAsia="Times New Roman" w:cs="Calibri"/>
                      <w:color w:val="000000"/>
                      <w:sz w:val="20"/>
                      <w:szCs w:val="20"/>
                      <w:lang w:eastAsia="fr-FR"/>
                    </w:rPr>
                    <w:br/>
                    <w:t>Une zone est en transition tant que les bâtiments nouvellement construits ne sont pas recouverts d’une toiture (présomption d’un lieu habité</w:t>
                  </w:r>
                  <w:proofErr w:type="gramStart"/>
                  <w:r>
                    <w:rPr>
                      <w:rFonts w:eastAsia="Times New Roman" w:cs="Calibri"/>
                      <w:color w:val="000000"/>
                      <w:sz w:val="20"/>
                      <w:szCs w:val="20"/>
                      <w:lang w:eastAsia="fr-FR"/>
                    </w:rPr>
                    <w:t>)</w:t>
                  </w:r>
                  <w:proofErr w:type="gramEnd"/>
                  <w:r>
                    <w:rPr>
                      <w:rFonts w:eastAsia="Times New Roman" w:cs="Calibri"/>
                      <w:color w:val="000000"/>
                      <w:sz w:val="20"/>
                      <w:szCs w:val="20"/>
                      <w:lang w:eastAsia="fr-FR"/>
                    </w:rPr>
                    <w:br/>
                    <w:t>Comprend également le négatif de la construction : les démolitions, destructions d’infrastructures.</w:t>
                  </w:r>
                </w:p>
              </w:tc>
            </w:tr>
            <w:tr w:rsidR="0010414F" w14:paraId="258069DC" w14:textId="77777777" w:rsidTr="0043768A">
              <w:trPr>
                <w:trHeight w:val="76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D15FF"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US6.2</w:t>
                  </w:r>
                </w:p>
              </w:tc>
              <w:tc>
                <w:tcPr>
                  <w:tcW w:w="1844" w:type="dxa"/>
                  <w:tcBorders>
                    <w:top w:val="single" w:sz="4" w:space="0" w:color="000000"/>
                    <w:bottom w:val="single" w:sz="4" w:space="0" w:color="000000"/>
                    <w:right w:val="single" w:sz="4" w:space="0" w:color="000000"/>
                  </w:tcBorders>
                  <w:shd w:val="clear" w:color="auto" w:fill="auto"/>
                  <w:vAlign w:val="center"/>
                </w:tcPr>
                <w:p w14:paraId="47E1815F"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abandonnées</w:t>
                  </w:r>
                </w:p>
              </w:tc>
              <w:tc>
                <w:tcPr>
                  <w:tcW w:w="7229" w:type="dxa"/>
                  <w:tcBorders>
                    <w:top w:val="single" w:sz="4" w:space="0" w:color="000000"/>
                    <w:bottom w:val="single" w:sz="4" w:space="0" w:color="000000"/>
                    <w:right w:val="single" w:sz="4" w:space="0" w:color="000000"/>
                  </w:tcBorders>
                  <w:shd w:val="clear" w:color="auto" w:fill="auto"/>
                  <w:vAlign w:val="center"/>
                </w:tcPr>
                <w:p w14:paraId="312CFA05"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agricoles, résidentielles ou industrielles et zones consacrées au transport et aux infrastructures de base à l’état d’abandon. Une zone appartient à la catégorie des zones abandonnées si elle n’est plus utilisée ou qu’elle ne peut plus l’être à ses fins originelles sans importants travaux de réparation ou de rénovation.</w:t>
                  </w:r>
                </w:p>
              </w:tc>
            </w:tr>
            <w:tr w:rsidR="0010414F" w14:paraId="536899FF" w14:textId="77777777" w:rsidTr="0043768A">
              <w:trPr>
                <w:trHeight w:val="255"/>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9E0CE"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US6.3</w:t>
                  </w:r>
                </w:p>
              </w:tc>
              <w:tc>
                <w:tcPr>
                  <w:tcW w:w="1844" w:type="dxa"/>
                  <w:tcBorders>
                    <w:top w:val="single" w:sz="4" w:space="0" w:color="000000"/>
                    <w:bottom w:val="single" w:sz="4" w:space="0" w:color="000000"/>
                    <w:right w:val="single" w:sz="4" w:space="0" w:color="000000"/>
                  </w:tcBorders>
                  <w:shd w:val="clear" w:color="auto" w:fill="auto"/>
                  <w:vAlign w:val="center"/>
                </w:tcPr>
                <w:p w14:paraId="5AE22E67"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Sans usage</w:t>
                  </w:r>
                </w:p>
              </w:tc>
              <w:tc>
                <w:tcPr>
                  <w:tcW w:w="7229" w:type="dxa"/>
                  <w:tcBorders>
                    <w:top w:val="single" w:sz="4" w:space="0" w:color="000000"/>
                    <w:bottom w:val="single" w:sz="4" w:space="0" w:color="000000"/>
                    <w:right w:val="single" w:sz="4" w:space="0" w:color="000000"/>
                  </w:tcBorders>
                  <w:shd w:val="clear" w:color="auto" w:fill="auto"/>
                  <w:vAlign w:val="center"/>
                </w:tcPr>
                <w:p w14:paraId="321B1104"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qui se trouvent à l'état naturel et ne font pas l’objet d’un autre usage économique.</w:t>
                  </w:r>
                </w:p>
              </w:tc>
            </w:tr>
            <w:tr w:rsidR="0010414F" w14:paraId="5B598DE0" w14:textId="77777777" w:rsidTr="0043768A">
              <w:trPr>
                <w:trHeight w:val="510"/>
              </w:trPr>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8B9C7"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US6.4</w:t>
                  </w:r>
                </w:p>
              </w:tc>
              <w:tc>
                <w:tcPr>
                  <w:tcW w:w="1844" w:type="dxa"/>
                  <w:tcBorders>
                    <w:top w:val="single" w:sz="4" w:space="0" w:color="000000"/>
                    <w:bottom w:val="single" w:sz="4" w:space="0" w:color="000000"/>
                    <w:right w:val="single" w:sz="4" w:space="0" w:color="000000"/>
                  </w:tcBorders>
                  <w:shd w:val="clear" w:color="auto" w:fill="auto"/>
                  <w:vAlign w:val="center"/>
                </w:tcPr>
                <w:p w14:paraId="712C07F1"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Usage inconnu</w:t>
                  </w:r>
                </w:p>
              </w:tc>
              <w:tc>
                <w:tcPr>
                  <w:tcW w:w="7229" w:type="dxa"/>
                  <w:tcBorders>
                    <w:top w:val="single" w:sz="4" w:space="0" w:color="000000"/>
                    <w:bottom w:val="single" w:sz="4" w:space="0" w:color="000000"/>
                    <w:right w:val="single" w:sz="4" w:space="0" w:color="000000"/>
                  </w:tcBorders>
                  <w:shd w:val="clear" w:color="auto" w:fill="auto"/>
                  <w:vAlign w:val="bottom"/>
                </w:tcPr>
                <w:p w14:paraId="4139A41C" w14:textId="77777777" w:rsidR="0010414F" w:rsidRDefault="0010414F" w:rsidP="0043768A">
                  <w:pPr>
                    <w:spacing w:after="0" w:line="240" w:lineRule="auto"/>
                    <w:rPr>
                      <w:rFonts w:ascii="Calibri" w:eastAsia="Times New Roman" w:hAnsi="Calibri" w:cs="Calibri"/>
                      <w:color w:val="000000"/>
                      <w:sz w:val="20"/>
                      <w:szCs w:val="20"/>
                      <w:lang w:eastAsia="fr-FR"/>
                    </w:rPr>
                  </w:pPr>
                  <w:r>
                    <w:rPr>
                      <w:rFonts w:eastAsia="Times New Roman" w:cs="Calibri"/>
                      <w:color w:val="000000"/>
                      <w:sz w:val="20"/>
                      <w:szCs w:val="20"/>
                      <w:lang w:eastAsia="fr-FR"/>
                    </w:rPr>
                    <w:t>Zones pour lesquelles l’usage du sol n’est pas connu.</w:t>
                  </w:r>
                  <w:r>
                    <w:rPr>
                      <w:rFonts w:eastAsia="Times New Roman" w:cs="Calibri"/>
                      <w:color w:val="000000"/>
                      <w:sz w:val="20"/>
                      <w:szCs w:val="20"/>
                      <w:lang w:eastAsia="fr-FR"/>
                    </w:rPr>
                    <w:br/>
                    <w:t>Cet usage doit être utilisé très exceptionnellement et principalement de manière temporaire.</w:t>
                  </w:r>
                </w:p>
              </w:tc>
            </w:tr>
          </w:tbl>
          <w:p w14:paraId="15A4C410" w14:textId="77777777" w:rsidR="0010414F" w:rsidRDefault="0010414F" w:rsidP="0043768A">
            <w:pPr>
              <w:spacing w:before="120" w:after="120"/>
              <w:rPr>
                <w:color w:val="000000" w:themeColor="text1"/>
              </w:rPr>
            </w:pPr>
          </w:p>
          <w:p w14:paraId="6D024CB0" w14:textId="77777777" w:rsidR="0010414F" w:rsidRDefault="0010414F" w:rsidP="0043768A">
            <w:pPr>
              <w:spacing w:before="120" w:after="120"/>
            </w:pPr>
            <w:r>
              <w:rPr>
                <w:color w:val="000000" w:themeColor="text1"/>
              </w:rPr>
              <w:t xml:space="preserve">Pour plus détails, veuillez consulter le </w:t>
            </w:r>
            <w:hyperlink r:id="rId11">
              <w:r>
                <w:rPr>
                  <w:rStyle w:val="LienInternet"/>
                </w:rPr>
                <w:t>descriptif de contenu de l’OCS GE</w:t>
              </w:r>
            </w:hyperlink>
            <w:r>
              <w:rPr>
                <w:color w:val="000000" w:themeColor="text1"/>
              </w:rPr>
              <w:t xml:space="preserve"> diffusé par l’IGN.</w:t>
            </w:r>
          </w:p>
        </w:tc>
      </w:tr>
    </w:tbl>
    <w:p w14:paraId="2F19DBDE" w14:textId="25B9F651" w:rsidR="00946268" w:rsidRDefault="00946268">
      <w:pPr>
        <w:spacing w:after="0" w:line="240" w:lineRule="auto"/>
      </w:pPr>
      <w:r>
        <w:lastRenderedPageBreak/>
        <w:br w:type="page"/>
      </w:r>
    </w:p>
    <w:tbl>
      <w:tblPr>
        <w:tblStyle w:val="Grilledutableau"/>
        <w:tblW w:w="10344" w:type="dxa"/>
        <w:tblLook w:val="04A0" w:firstRow="1" w:lastRow="0" w:firstColumn="1" w:lastColumn="0" w:noHBand="0" w:noVBand="1"/>
      </w:tblPr>
      <w:tblGrid>
        <w:gridCol w:w="10344"/>
      </w:tblGrid>
      <w:tr w:rsidR="00946268" w14:paraId="48481D7D" w14:textId="77777777" w:rsidTr="00F0280A">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14:paraId="0E149FEE" w14:textId="77777777" w:rsidR="00946268" w:rsidRPr="00167105" w:rsidRDefault="00946268" w:rsidP="00F0280A">
            <w:pPr>
              <w:pStyle w:val="Titre10"/>
            </w:pPr>
            <w:r w:rsidRPr="00167105">
              <w:lastRenderedPageBreak/>
              <w:t>ZONES BATIES</w:t>
            </w:r>
          </w:p>
        </w:tc>
      </w:tr>
      <w:tr w:rsidR="00946268" w14:paraId="39ABE3BE" w14:textId="77777777" w:rsidTr="00F0280A">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14:paraId="11A02ED0" w14:textId="77777777" w:rsidR="00946268" w:rsidRDefault="00946268" w:rsidP="00F0280A">
            <w:pPr>
              <w:spacing w:before="120" w:after="120"/>
            </w:pPr>
            <w:r>
              <w:rPr>
                <w:color w:val="000000" w:themeColor="text1"/>
              </w:rPr>
              <w:t xml:space="preserve">Les </w:t>
            </w:r>
            <w:r w:rsidRPr="00167105">
              <w:rPr>
                <w:b/>
                <w:color w:val="009900"/>
              </w:rPr>
              <w:t>zones bâties</w:t>
            </w:r>
            <w:r>
              <w:rPr>
                <w:color w:val="000000" w:themeColor="text1"/>
              </w:rPr>
              <w:t xml:space="preserve"> correspondent à la couverture CS1.1.1.1 de la nomenclature OCS GE.</w:t>
            </w:r>
            <w:r>
              <w:rPr>
                <w:color w:val="000000" w:themeColor="text1"/>
              </w:rPr>
              <w:commentReference w:id="2"/>
            </w:r>
          </w:p>
          <w:p w14:paraId="49309257" w14:textId="77777777" w:rsidR="00946268" w:rsidRDefault="00946268" w:rsidP="00F0280A">
            <w:pPr>
              <w:spacing w:before="120" w:after="120"/>
              <w:rPr>
                <w:color w:val="000000" w:themeColor="text1"/>
              </w:rPr>
            </w:pPr>
            <w:r>
              <w:rPr>
                <w:color w:val="000000" w:themeColor="text1"/>
              </w:rPr>
              <w:t xml:space="preserve">La méthode mise en œuvre pour produire la </w:t>
            </w:r>
            <w:r w:rsidRPr="00167105">
              <w:rPr>
                <w:b/>
                <w:color w:val="009900"/>
              </w:rPr>
              <w:t>zone bâtie</w:t>
            </w:r>
            <w:r>
              <w:rPr>
                <w:color w:val="000000" w:themeColor="text1"/>
              </w:rPr>
              <w:t xml:space="preserve"> est la suivante :</w:t>
            </w:r>
          </w:p>
          <w:p w14:paraId="676AF6F5" w14:textId="77777777" w:rsidR="00946268" w:rsidRDefault="00946268" w:rsidP="00F0280A">
            <w:pPr>
              <w:pStyle w:val="Paragraphedeliste"/>
              <w:numPr>
                <w:ilvl w:val="0"/>
                <w:numId w:val="3"/>
              </w:numPr>
              <w:spacing w:before="120" w:after="120"/>
              <w:rPr>
                <w:color w:val="000000" w:themeColor="text1"/>
              </w:rPr>
            </w:pPr>
            <w:r>
              <w:rPr>
                <w:color w:val="000000" w:themeColor="text1"/>
              </w:rPr>
              <w:t>agrégation des bâtiments de la BD TOPO</w:t>
            </w:r>
            <w:r>
              <w:rPr>
                <w:color w:val="000000" w:themeColor="text1"/>
                <w:vertAlign w:val="superscript"/>
              </w:rPr>
              <w:t>®</w:t>
            </w:r>
            <w:r>
              <w:rPr>
                <w:color w:val="000000" w:themeColor="text1"/>
              </w:rPr>
              <w:t xml:space="preserve"> situés à moins de 10 m les uns des autres, avec comblement de leurs décrochements de moins de 10 m ;</w:t>
            </w:r>
          </w:p>
          <w:p w14:paraId="0D910FAA" w14:textId="77777777" w:rsidR="00946268" w:rsidRDefault="00946268" w:rsidP="00F0280A">
            <w:pPr>
              <w:pStyle w:val="Paragraphedeliste"/>
              <w:numPr>
                <w:ilvl w:val="0"/>
                <w:numId w:val="3"/>
              </w:numPr>
              <w:spacing w:before="120" w:after="120"/>
            </w:pPr>
            <w:r>
              <w:rPr>
                <w:color w:val="000000" w:themeColor="text1"/>
              </w:rPr>
              <w:t>les surfaces bâties résultantes ayant une surface comprise entre 50 m² et 200 m² sont agrandies pour que leur surface soit égale à 200 m² ;</w:t>
            </w:r>
          </w:p>
          <w:p w14:paraId="1112AD80" w14:textId="77777777" w:rsidR="00946268" w:rsidRDefault="00946268" w:rsidP="00F0280A">
            <w:pPr>
              <w:pStyle w:val="Paragraphedeliste"/>
              <w:numPr>
                <w:ilvl w:val="0"/>
                <w:numId w:val="3"/>
              </w:numPr>
              <w:spacing w:before="120" w:after="120"/>
              <w:rPr>
                <w:color w:val="000000" w:themeColor="text1"/>
              </w:rPr>
            </w:pPr>
            <w:r>
              <w:rPr>
                <w:color w:val="000000" w:themeColor="text1"/>
              </w:rPr>
              <w:t>renouvellement de l’agrégation à moins de 10 m ;</w:t>
            </w:r>
          </w:p>
          <w:p w14:paraId="1496B895" w14:textId="77777777" w:rsidR="00946268" w:rsidRDefault="00946268" w:rsidP="00F0280A">
            <w:pPr>
              <w:pStyle w:val="Paragraphedeliste"/>
              <w:numPr>
                <w:ilvl w:val="0"/>
                <w:numId w:val="3"/>
              </w:numPr>
              <w:spacing w:before="120" w:after="120"/>
              <w:rPr>
                <w:color w:val="000000" w:themeColor="text1"/>
              </w:rPr>
            </w:pPr>
            <w:r>
              <w:rPr>
                <w:color w:val="000000" w:themeColor="text1"/>
              </w:rPr>
              <w:t>suppression des surfaces résultantes de moins de 50 m² ;</w:t>
            </w:r>
          </w:p>
          <w:p w14:paraId="7533DEA1" w14:textId="7BF3709B" w:rsidR="00946268" w:rsidRDefault="00167105" w:rsidP="00F0280A">
            <w:pPr>
              <w:pStyle w:val="Paragraphedeliste"/>
              <w:numPr>
                <w:ilvl w:val="0"/>
                <w:numId w:val="3"/>
              </w:numPr>
              <w:spacing w:before="120" w:after="120"/>
            </w:pPr>
            <w:r>
              <w:rPr>
                <w:color w:val="000000" w:themeColor="text1"/>
              </w:rPr>
              <w:t>suppression d</w:t>
            </w:r>
            <w:r w:rsidR="00946268">
              <w:rPr>
                <w:color w:val="000000" w:themeColor="text1"/>
              </w:rPr>
              <w:t>es zones bâties comprises dans l'ossature, le réseau routier, ferré ou hydrographique</w:t>
            </w:r>
            <w:r>
              <w:rPr>
                <w:color w:val="000000" w:themeColor="text1"/>
              </w:rPr>
              <w:t xml:space="preserve"> </w:t>
            </w:r>
            <w:r w:rsidR="00946268">
              <w:rPr>
                <w:color w:val="000000" w:themeColor="text1"/>
              </w:rPr>
              <w:t>;</w:t>
            </w:r>
          </w:p>
          <w:p w14:paraId="61F0B0A9" w14:textId="76CCD7B9" w:rsidR="00946268" w:rsidRDefault="00167105" w:rsidP="00F0280A">
            <w:pPr>
              <w:pStyle w:val="Paragraphedeliste"/>
              <w:numPr>
                <w:ilvl w:val="0"/>
                <w:numId w:val="3"/>
              </w:numPr>
              <w:spacing w:before="120" w:after="120"/>
            </w:pPr>
            <w:r>
              <w:rPr>
                <w:color w:val="000000" w:themeColor="text1"/>
              </w:rPr>
              <w:t>ajout d</w:t>
            </w:r>
            <w:r w:rsidR="00946268">
              <w:rPr>
                <w:color w:val="000000" w:themeColor="text1"/>
              </w:rPr>
              <w:t>es surfaces comprises entre les zones bâties et à moins de 10 mètres de l’ossature, du réseau routier,  ferré  ou  hydrographique</w:t>
            </w:r>
            <w:r>
              <w:rPr>
                <w:color w:val="000000" w:themeColor="text1"/>
              </w:rPr>
              <w:t xml:space="preserve"> </w:t>
            </w:r>
            <w:r w:rsidR="00946268">
              <w:rPr>
                <w:color w:val="000000" w:themeColor="text1"/>
              </w:rPr>
              <w:t>;</w:t>
            </w:r>
          </w:p>
          <w:p w14:paraId="69B62C11" w14:textId="169B3B5D" w:rsidR="00946268" w:rsidRDefault="00167105" w:rsidP="00F0280A">
            <w:pPr>
              <w:pStyle w:val="Paragraphedeliste"/>
              <w:numPr>
                <w:ilvl w:val="0"/>
                <w:numId w:val="3"/>
              </w:numPr>
              <w:spacing w:before="120" w:after="120"/>
              <w:rPr>
                <w:color w:val="000000" w:themeColor="text1"/>
              </w:rPr>
            </w:pPr>
            <w:r>
              <w:rPr>
                <w:color w:val="000000" w:themeColor="text1"/>
              </w:rPr>
              <w:t>ajout d</w:t>
            </w:r>
            <w:r w:rsidR="00946268">
              <w:rPr>
                <w:color w:val="000000" w:themeColor="text1"/>
              </w:rPr>
              <w:t>es surfaces fermées de moins de 500 m² présentes au sein des zones bâties et situées entre bâti et réseaux sont ajoutées au bâti ;</w:t>
            </w:r>
          </w:p>
          <w:p w14:paraId="0CC57EDE" w14:textId="77777777" w:rsidR="00946268" w:rsidRDefault="00946268" w:rsidP="00F0280A">
            <w:pPr>
              <w:pStyle w:val="Paragraphedeliste"/>
              <w:numPr>
                <w:ilvl w:val="0"/>
                <w:numId w:val="3"/>
              </w:numPr>
              <w:spacing w:before="120" w:after="120"/>
              <w:rPr>
                <w:color w:val="000000" w:themeColor="text1"/>
              </w:rPr>
            </w:pPr>
            <w:r>
              <w:rPr>
                <w:color w:val="000000" w:themeColor="text1"/>
              </w:rPr>
              <w:t>suppression des zones finales de moins de 200 m².</w:t>
            </w:r>
          </w:p>
          <w:p w14:paraId="0FA0B356" w14:textId="77777777" w:rsidR="00946268" w:rsidRDefault="00946268" w:rsidP="00F0280A">
            <w:pPr>
              <w:spacing w:before="120" w:after="120"/>
              <w:jc w:val="center"/>
            </w:pPr>
            <w:r>
              <w:rPr>
                <w:noProof/>
                <w:lang w:eastAsia="fr-FR"/>
              </w:rPr>
              <w:drawing>
                <wp:inline distT="0" distB="1905" distL="0" distR="0" wp14:anchorId="1A28ABC6" wp14:editId="255283CD">
                  <wp:extent cx="3168015" cy="3808730"/>
                  <wp:effectExtent l="0" t="0" r="0" b="0"/>
                  <wp:docPr id="2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3168015" cy="3808730"/>
                          </a:xfrm>
                          <a:prstGeom prst="rect">
                            <a:avLst/>
                          </a:prstGeom>
                        </pic:spPr>
                      </pic:pic>
                    </a:graphicData>
                  </a:graphic>
                </wp:inline>
              </w:drawing>
            </w:r>
            <w:r>
              <w:rPr>
                <w:i/>
                <w:color w:val="000000" w:themeColor="text1"/>
              </w:rPr>
              <w:t xml:space="preserve">  </w:t>
            </w:r>
            <w:r>
              <w:rPr>
                <w:noProof/>
                <w:lang w:eastAsia="fr-FR"/>
              </w:rPr>
              <w:drawing>
                <wp:inline distT="0" distB="1905" distL="0" distR="0" wp14:anchorId="69972424" wp14:editId="66525CA8">
                  <wp:extent cx="3168015" cy="3808730"/>
                  <wp:effectExtent l="0" t="0" r="0" b="0"/>
                  <wp:docPr id="2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3168015" cy="3808730"/>
                          </a:xfrm>
                          <a:prstGeom prst="rect">
                            <a:avLst/>
                          </a:prstGeom>
                        </pic:spPr>
                      </pic:pic>
                    </a:graphicData>
                  </a:graphic>
                </wp:inline>
              </w:drawing>
            </w:r>
          </w:p>
          <w:p w14:paraId="230CB5EC" w14:textId="77777777" w:rsidR="00946268" w:rsidRDefault="00946268" w:rsidP="00F0280A">
            <w:pPr>
              <w:spacing w:before="120" w:after="120"/>
              <w:jc w:val="center"/>
              <w:rPr>
                <w:i/>
                <w:color w:val="000000" w:themeColor="text1"/>
              </w:rPr>
            </w:pPr>
            <w:r>
              <w:rPr>
                <w:i/>
                <w:color w:val="000000" w:themeColor="text1"/>
              </w:rPr>
              <w:t xml:space="preserve">Bâtiments de la BD Topo en orange                                         </w:t>
            </w:r>
            <w:bookmarkStart w:id="3" w:name="_GoBack"/>
            <w:r w:rsidRPr="00997817">
              <w:rPr>
                <w:i/>
                <w:color w:val="009900"/>
              </w:rPr>
              <w:t xml:space="preserve">Zone bâtie </w:t>
            </w:r>
            <w:bookmarkEnd w:id="3"/>
            <w:r>
              <w:rPr>
                <w:i/>
                <w:color w:val="000000" w:themeColor="text1"/>
              </w:rPr>
              <w:t>de l’OCS GE en rouge</w:t>
            </w:r>
          </w:p>
        </w:tc>
      </w:tr>
    </w:tbl>
    <w:p w14:paraId="124CD508" w14:textId="77777777" w:rsidR="005C4DEB" w:rsidRDefault="005C4DEB">
      <w:pPr>
        <w:spacing w:after="0" w:line="240" w:lineRule="auto"/>
      </w:pPr>
    </w:p>
    <w:p w14:paraId="289541B0" w14:textId="77777777" w:rsidR="00946268" w:rsidRDefault="00946268">
      <w:pPr>
        <w:spacing w:after="0" w:line="240" w:lineRule="auto"/>
      </w:pPr>
    </w:p>
    <w:p w14:paraId="0105D61B" w14:textId="77777777" w:rsidR="00946268" w:rsidRDefault="00946268">
      <w:pPr>
        <w:spacing w:after="0" w:line="240" w:lineRule="auto"/>
      </w:pPr>
    </w:p>
    <w:p w14:paraId="57F38321" w14:textId="77777777" w:rsidR="005C4DEB" w:rsidRDefault="005C4DEB">
      <w:pPr>
        <w:spacing w:after="0" w:line="240" w:lineRule="auto"/>
      </w:pPr>
    </w:p>
    <w:tbl>
      <w:tblPr>
        <w:tblStyle w:val="Grilledutableau"/>
        <w:tblW w:w="10344" w:type="dxa"/>
        <w:tblLook w:val="04A0" w:firstRow="1" w:lastRow="0" w:firstColumn="1" w:lastColumn="0" w:noHBand="0" w:noVBand="1"/>
      </w:tblPr>
      <w:tblGrid>
        <w:gridCol w:w="10344"/>
      </w:tblGrid>
      <w:tr w:rsidR="005C4DEB" w14:paraId="276C1F21" w14:textId="77777777">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14:paraId="33FA611B" w14:textId="77777777" w:rsidR="005C4DEB" w:rsidRDefault="00725453" w:rsidP="00946268">
            <w:pPr>
              <w:pStyle w:val="Titre10"/>
            </w:pPr>
            <w:bookmarkStart w:id="4" w:name="_Toc85808660"/>
            <w:r>
              <w:lastRenderedPageBreak/>
              <w:t>ZONE CONSTRUITE</w:t>
            </w:r>
            <w:bookmarkEnd w:id="4"/>
          </w:p>
        </w:tc>
      </w:tr>
      <w:tr w:rsidR="005C4DEB" w14:paraId="785BD01E" w14:textId="77777777">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14:paraId="79F2F20D" w14:textId="77777777" w:rsidR="005C4DEB" w:rsidRDefault="00725453">
            <w:r>
              <w:rPr>
                <w:color w:val="000000" w:themeColor="text1"/>
              </w:rPr>
              <w:t xml:space="preserve">La </w:t>
            </w:r>
            <w:r w:rsidRPr="00167105">
              <w:rPr>
                <w:b/>
                <w:color w:val="009900"/>
              </w:rPr>
              <w:t>zone construite</w:t>
            </w:r>
            <w:r>
              <w:rPr>
                <w:color w:val="000000" w:themeColor="text1"/>
              </w:rPr>
              <w:t xml:space="preserve"> est une couche qui englobe les </w:t>
            </w:r>
            <w:r w:rsidRPr="00167105">
              <w:rPr>
                <w:b/>
                <w:color w:val="009900"/>
              </w:rPr>
              <w:t>zones bâties</w:t>
            </w:r>
            <w:r>
              <w:rPr>
                <w:color w:val="000000" w:themeColor="text1"/>
              </w:rPr>
              <w:t xml:space="preserve"> et leur environnement proche. Cette couche est un élément permettant de focaliser sur des zones évolutives, donc à enjeu d’un point de vue de l’aménagement du territoire. Elle permet de distinguer les espaces construits, définis sur une base bâtie, des terrains naturels, agricoles, forestiers et espaces aménagés isolés non bâtis. L’IGN a mis au point un algorithme permettant son calcul à partir de la couche d’occupation du sol et en cohérence (géométrique et sémantique) avec cette dernière.</w:t>
            </w:r>
          </w:p>
          <w:p w14:paraId="783CDE58" w14:textId="2C620AC6" w:rsidR="005C4DEB" w:rsidRDefault="00725453">
            <w:pPr>
              <w:spacing w:before="120" w:after="120"/>
            </w:pPr>
            <w:r>
              <w:t xml:space="preserve">Actualisée à chaque millésime d’OCS GE produit, la </w:t>
            </w:r>
            <w:r w:rsidRPr="008A7B19">
              <w:rPr>
                <w:b/>
                <w:color w:val="009900"/>
              </w:rPr>
              <w:t>zone construite</w:t>
            </w:r>
            <w:r w:rsidRPr="008A7B19">
              <w:rPr>
                <w:color w:val="009900"/>
              </w:rPr>
              <w:t xml:space="preserve"> </w:t>
            </w:r>
            <w:r>
              <w:t xml:space="preserve">regroupe les </w:t>
            </w:r>
            <w:r w:rsidRPr="00167105">
              <w:rPr>
                <w:b/>
                <w:color w:val="009900"/>
              </w:rPr>
              <w:t>zones bâties</w:t>
            </w:r>
            <w:r>
              <w:t xml:space="preserve"> (« Zones bâties » CS1.1.1.1) quel que soit leur usage, auxquelles on adjoint des zones proches d’usage « production secondaire</w:t>
            </w:r>
            <w:r w:rsidR="008A7B19">
              <w:t> » (US2)</w:t>
            </w:r>
            <w:r>
              <w:t xml:space="preserve">, </w:t>
            </w:r>
            <w:r w:rsidR="008A7B19">
              <w:t>« </w:t>
            </w:r>
            <w:r>
              <w:t>production tertiaire</w:t>
            </w:r>
            <w:r w:rsidR="008A7B19">
              <w:t> » (US3),</w:t>
            </w:r>
            <w:r>
              <w:t xml:space="preserve"> </w:t>
            </w:r>
            <w:r w:rsidR="008A7B19">
              <w:t>« </w:t>
            </w:r>
            <w:r>
              <w:t xml:space="preserve">usage résidentiel » (US5), et « réseaux de transport, logistique et infrastructure » (US4). </w:t>
            </w:r>
            <w:r w:rsidR="008A7B19">
              <w:t>La méthode de production est la suivante</w:t>
            </w:r>
            <w:r>
              <w:t xml:space="preserve"> :</w:t>
            </w:r>
          </w:p>
          <w:p w14:paraId="522ADF76" w14:textId="77777777" w:rsidR="005C4DEB" w:rsidRDefault="00725453">
            <w:pPr>
              <w:pStyle w:val="Paragraphedeliste"/>
              <w:numPr>
                <w:ilvl w:val="0"/>
                <w:numId w:val="5"/>
              </w:numPr>
              <w:spacing w:before="120" w:after="120"/>
            </w:pPr>
            <w:r>
              <w:t xml:space="preserve">toutes les </w:t>
            </w:r>
            <w:r w:rsidRPr="00167105">
              <w:rPr>
                <w:b/>
                <w:color w:val="009900"/>
              </w:rPr>
              <w:t>zones bâties</w:t>
            </w:r>
            <w:r>
              <w:t xml:space="preserve"> sont retenues ;</w:t>
            </w:r>
          </w:p>
          <w:p w14:paraId="51CB97B2" w14:textId="167FEC79" w:rsidR="005C4DEB" w:rsidRDefault="008A7B19">
            <w:pPr>
              <w:pStyle w:val="Paragraphedeliste"/>
              <w:numPr>
                <w:ilvl w:val="0"/>
                <w:numId w:val="4"/>
              </w:numPr>
              <w:spacing w:before="120" w:after="120"/>
            </w:pPr>
            <w:r>
              <w:t>fusion d</w:t>
            </w:r>
            <w:r w:rsidR="00725453">
              <w:t xml:space="preserve">es  polygones  adjacents  d’usage </w:t>
            </w:r>
            <w:r>
              <w:t xml:space="preserve">« production secondaire » (US2), « production tertiaire » (US3), « usage résidentiel » (US5), </w:t>
            </w:r>
            <w:r w:rsidR="00725453">
              <w:t xml:space="preserve">« transport aérien » (US4.1.3), « services logistique et de stockage » (US4.2) et « réseaux d’utilité publique » (US4.3) </w:t>
            </w:r>
            <w:r>
              <w:t>et ajout d</w:t>
            </w:r>
            <w:r w:rsidR="00725453">
              <w:t>es polygones résultant</w:t>
            </w:r>
            <w:r>
              <w:t>s</w:t>
            </w:r>
            <w:r w:rsidR="00725453">
              <w:t xml:space="preserve"> en contact avec les </w:t>
            </w:r>
            <w:r w:rsidR="00725453" w:rsidRPr="008A7B19">
              <w:rPr>
                <w:b/>
                <w:color w:val="009900"/>
              </w:rPr>
              <w:t>zones bâties</w:t>
            </w:r>
            <w:r>
              <w:t xml:space="preserve"> </w:t>
            </w:r>
            <w:r w:rsidR="00725453">
              <w:t>;</w:t>
            </w:r>
          </w:p>
          <w:p w14:paraId="0A875BBD" w14:textId="5CFAD062" w:rsidR="005C4DEB" w:rsidRDefault="008A7B19">
            <w:pPr>
              <w:pStyle w:val="Paragraphedeliste"/>
              <w:numPr>
                <w:ilvl w:val="0"/>
                <w:numId w:val="4"/>
              </w:numPr>
              <w:spacing w:before="120" w:after="120"/>
            </w:pPr>
            <w:r>
              <w:t>ajout d</w:t>
            </w:r>
            <w:r w:rsidR="00725453">
              <w:t xml:space="preserve">es zones à matériaux minéraux (CS1.1.2.1) en contact avec les </w:t>
            </w:r>
            <w:r w:rsidR="00725453" w:rsidRPr="00167105">
              <w:rPr>
                <w:b/>
                <w:color w:val="009900"/>
              </w:rPr>
              <w:t>zones bâties</w:t>
            </w:r>
            <w:r w:rsidR="00725453">
              <w:t xml:space="preserve"> et dont l’usage est agricole (US</w:t>
            </w:r>
            <w:r>
              <w:t xml:space="preserve">1.1) (cas des cours de  ferme) </w:t>
            </w:r>
            <w:r w:rsidR="00725453">
              <w:t>;</w:t>
            </w:r>
          </w:p>
          <w:p w14:paraId="05D70D7F" w14:textId="2FEF89C5" w:rsidR="005C4DEB" w:rsidRDefault="00D81087">
            <w:pPr>
              <w:pStyle w:val="Paragraphedeliste"/>
              <w:numPr>
                <w:ilvl w:val="0"/>
                <w:numId w:val="4"/>
              </w:numPr>
              <w:spacing w:before="120" w:after="120"/>
            </w:pPr>
            <w:r>
              <w:t>ajout d</w:t>
            </w:r>
            <w:r w:rsidR="00725453">
              <w:t>es éléments des réseaux routier (US4.1.1), ferré (US4.1.2) et hydro (US4.1.4) en contact avec les éléments précédemment retenus, tronqués au-delà de 20 m afin de ne pas inclure tous les réseaux.</w:t>
            </w:r>
          </w:p>
          <w:p w14:paraId="262D7E94" w14:textId="77777777" w:rsidR="005C4DEB" w:rsidRDefault="0063745C">
            <w:pPr>
              <w:spacing w:before="120" w:after="120"/>
              <w:jc w:val="center"/>
            </w:pPr>
            <w:r>
              <w:rPr>
                <w:noProof/>
                <w:lang w:eastAsia="fr-FR"/>
              </w:rPr>
              <mc:AlternateContent>
                <mc:Choice Requires="wpg">
                  <w:drawing>
                    <wp:inline distT="0" distB="0" distL="0" distR="0" wp14:anchorId="00B9823C" wp14:editId="67C5EC2B">
                      <wp:extent cx="6260882" cy="2830322"/>
                      <wp:effectExtent l="0" t="0" r="6985" b="8255"/>
                      <wp:docPr id="23" name="Groupe 23"/>
                      <wp:cNvGraphicFramePr/>
                      <a:graphic xmlns:a="http://schemas.openxmlformats.org/drawingml/2006/main">
                        <a:graphicData uri="http://schemas.microsoft.com/office/word/2010/wordprocessingGroup">
                          <wpg:wgp>
                            <wpg:cNvGrpSpPr/>
                            <wpg:grpSpPr>
                              <a:xfrm>
                                <a:off x="0" y="0"/>
                                <a:ext cx="6260882" cy="2830322"/>
                                <a:chOff x="0" y="0"/>
                                <a:chExt cx="6261447" cy="2830382"/>
                              </a:xfrm>
                            </wpg:grpSpPr>
                            <wps:wsp>
                              <wps:cNvPr id="13" name="Ellipse 13"/>
                              <wps:cNvSpPr/>
                              <wps:spPr>
                                <a:xfrm>
                                  <a:off x="992037" y="1095555"/>
                                  <a:ext cx="430530" cy="251460"/>
                                </a:xfrm>
                                <a:prstGeom prst="ellipse">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 11"/>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bwMode="auto">
                                <a:xfrm>
                                  <a:off x="336430" y="25879"/>
                                  <a:ext cx="2881222" cy="2294627"/>
                                </a:xfrm>
                                <a:prstGeom prst="rect">
                                  <a:avLst/>
                                </a:prstGeom>
                              </pic:spPr>
                            </pic:pic>
                            <pic:pic xmlns:pic="http://schemas.openxmlformats.org/drawingml/2006/picture">
                              <pic:nvPicPr>
                                <pic:cNvPr id="12" name="Image 12"/>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bwMode="auto">
                                <a:xfrm>
                                  <a:off x="3355675" y="0"/>
                                  <a:ext cx="2881223" cy="2363638"/>
                                </a:xfrm>
                                <a:prstGeom prst="rect">
                                  <a:avLst/>
                                </a:prstGeom>
                              </pic:spPr>
                            </pic:pic>
                            <wps:wsp>
                              <wps:cNvPr id="15" name="Connecteur droit avec flèche 15"/>
                              <wps:cNvCnPr/>
                              <wps:spPr>
                                <a:xfrm flipV="1">
                                  <a:off x="1043703" y="1345446"/>
                                  <a:ext cx="128893" cy="905197"/>
                                </a:xfrm>
                                <a:prstGeom prst="straightConnector1">
                                  <a:avLst/>
                                </a:prstGeom>
                                <a:ln w="1905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Connecteur droit avec flèche 16"/>
                              <wps:cNvCnPr/>
                              <wps:spPr>
                                <a:xfrm flipV="1">
                                  <a:off x="1043703" y="1431694"/>
                                  <a:ext cx="2897246" cy="818489"/>
                                </a:xfrm>
                                <a:prstGeom prst="straightConnector1">
                                  <a:avLst/>
                                </a:prstGeom>
                                <a:ln w="1905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7" name="Zone de texte 2"/>
                              <wps:cNvSpPr txBox="1">
                                <a:spLocks noChangeArrowheads="1"/>
                              </wps:cNvSpPr>
                              <wps:spPr bwMode="auto">
                                <a:xfrm>
                                  <a:off x="0" y="2250643"/>
                                  <a:ext cx="2088067" cy="519440"/>
                                </a:xfrm>
                                <a:prstGeom prst="rect">
                                  <a:avLst/>
                                </a:prstGeom>
                                <a:noFill/>
                                <a:ln w="9525">
                                  <a:noFill/>
                                  <a:miter lim="800000"/>
                                  <a:headEnd/>
                                  <a:tailEnd/>
                                </a:ln>
                              </wps:spPr>
                              <wps:txbx>
                                <w:txbxContent>
                                  <w:p w14:paraId="3BF94F9F" w14:textId="77777777" w:rsidR="00F0280A" w:rsidRPr="003856B1" w:rsidRDefault="00F0280A" w:rsidP="0063745C">
                                    <w:pPr>
                                      <w:spacing w:after="0" w:line="240" w:lineRule="auto"/>
                                      <w:rPr>
                                        <w:i/>
                                        <w:sz w:val="18"/>
                                        <w:szCs w:val="18"/>
                                      </w:rPr>
                                    </w:pPr>
                                    <w:r w:rsidRPr="003856B1">
                                      <w:rPr>
                                        <w:i/>
                                        <w:sz w:val="18"/>
                                        <w:szCs w:val="18"/>
                                      </w:rPr>
                                      <w:t>Polygone CS1121 et US11 sans contact avec une zone bâtie donc hors zone construite</w:t>
                                    </w:r>
                                  </w:p>
                                </w:txbxContent>
                              </wps:txbx>
                              <wps:bodyPr rot="0" vert="horz" wrap="square" lIns="91440" tIns="45720" rIns="91440" bIns="45720" anchor="t" anchorCtr="0">
                                <a:spAutoFit/>
                              </wps:bodyPr>
                            </wps:wsp>
                            <wps:wsp>
                              <wps:cNvPr id="17" name="Zone de texte 2"/>
                              <wps:cNvSpPr txBox="1">
                                <a:spLocks noChangeArrowheads="1"/>
                              </wps:cNvSpPr>
                              <wps:spPr bwMode="auto">
                                <a:xfrm>
                                  <a:off x="3940949" y="2310942"/>
                                  <a:ext cx="2320498" cy="519440"/>
                                </a:xfrm>
                                <a:prstGeom prst="rect">
                                  <a:avLst/>
                                </a:prstGeom>
                                <a:noFill/>
                                <a:ln w="9525">
                                  <a:noFill/>
                                  <a:miter lim="800000"/>
                                  <a:headEnd/>
                                  <a:tailEnd/>
                                </a:ln>
                              </wps:spPr>
                              <wps:txbx>
                                <w:txbxContent>
                                  <w:p w14:paraId="7C908FA5" w14:textId="77777777" w:rsidR="00F0280A" w:rsidRPr="003856B1" w:rsidRDefault="00F0280A" w:rsidP="0063745C">
                                    <w:pPr>
                                      <w:spacing w:after="0" w:line="240" w:lineRule="auto"/>
                                      <w:rPr>
                                        <w:i/>
                                        <w:sz w:val="18"/>
                                        <w:szCs w:val="18"/>
                                      </w:rPr>
                                    </w:pPr>
                                    <w:r w:rsidRPr="003856B1">
                                      <w:rPr>
                                        <w:i/>
                                        <w:sz w:val="18"/>
                                        <w:szCs w:val="18"/>
                                      </w:rPr>
                                      <w:t>Polygone CS1121 et US11 en contact avec une zone bâtie donc dans la zone construite (cas de la cours de ferme)</w:t>
                                    </w:r>
                                  </w:p>
                                </w:txbxContent>
                              </wps:txbx>
                              <wps:bodyPr rot="0" vert="horz" wrap="square" lIns="91440" tIns="45720" rIns="91440" bIns="45720" anchor="t" anchorCtr="0">
                                <a:spAutoFit/>
                              </wps:bodyPr>
                            </wps:wsp>
                            <wps:wsp>
                              <wps:cNvPr id="18" name="Ellipse 18"/>
                              <wps:cNvSpPr/>
                              <wps:spPr>
                                <a:xfrm>
                                  <a:off x="1173192" y="1311215"/>
                                  <a:ext cx="432000" cy="288000"/>
                                </a:xfrm>
                                <a:prstGeom prst="ellipse">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3890513" y="1224951"/>
                                  <a:ext cx="430530" cy="251460"/>
                                </a:xfrm>
                                <a:prstGeom prst="ellipse">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wps:cNvSpPr/>
                              <wps:spPr>
                                <a:xfrm>
                                  <a:off x="4063041" y="1431985"/>
                                  <a:ext cx="431800" cy="287655"/>
                                </a:xfrm>
                                <a:prstGeom prst="ellipse">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necteur droit avec flèche 21"/>
                              <wps:cNvCnPr/>
                              <wps:spPr>
                                <a:xfrm flipH="1" flipV="1">
                                  <a:off x="1561241" y="1535346"/>
                                  <a:ext cx="2552822" cy="775593"/>
                                </a:xfrm>
                                <a:prstGeom prst="straightConnector1">
                                  <a:avLst/>
                                </a:prstGeom>
                                <a:ln w="190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Connecteur droit avec flèche 22"/>
                              <wps:cNvCnPr/>
                              <wps:spPr>
                                <a:xfrm flipV="1">
                                  <a:off x="4114431" y="1681979"/>
                                  <a:ext cx="0" cy="629197"/>
                                </a:xfrm>
                                <a:prstGeom prst="straightConnector1">
                                  <a:avLst/>
                                </a:prstGeom>
                                <a:ln w="190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00B9823C" id="Groupe 23" o:spid="_x0000_s1026" style="width:493pt;height:222.85pt;mso-position-horizontal-relative:char;mso-position-vertical-relative:line" coordsize="62614,28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VcngAcAAPIpAAAOAAAAZHJzL2Uyb0RvYy54bWzsWttu20YQfS/QfyD4&#10;7oh3kULkwFGcNICbBE3aAH1bUSuJCMlllytLbtH/6X/0x3pmd0nLspyouRgxoARReNnr7MyZMzN8&#10;/GRTlc4ll20h6rHrP/Jch9e5mBX1Yuz++u75Seo6rWL1jJWi5mP3irfuk9Mff3i8bkY8EEtRzrh0&#10;MEjdjtbN2F0q1YwGgzZf8oq1j0TDa7ycC1kxhVu5GMwkW2P0qhwEnpcM1kLOGily3rZ4+sy8dE/1&#10;+PM5z9Xr+bzlyinHLtam9K/Uv1P6HZw+ZqOFZM2yyO0y2GesomJFjUn7oZ4xxZyVLG4NVRW5FK2Y&#10;q0e5qAZiPi9yrveA3fjezm5eSLFq9F4Wo/Wi6cUE0e7I6bOHzV9dvpFOMRu7Qeg6NatwRnpa7uAB&#10;pLNuFiM0eiGbt80baR8szB1teDOXFf2PrTgbLderXq58o5wcD5Mg8dI0cJ0c74I09MIgMJLPlzie&#10;W/3y5fl1Tz+Khls9MQwWMegmHtD6+uWsG2hRey2o9ssE9XbJGq7l35IMrKD8XlDnZVk0LXfwRAtG&#10;t+rF1I5aSGyPjLIs8ELsCcLwvSzGHyOMTlxR6MUhlFVLK/ajRKtpv2U2amSrXnBROXQxdrlZhtY/&#10;dnnRKiOgrhWtoBbPi7LEczYqa2eNiTMv9nSPVpTFjN7SS213fFJK55LBYlie81olul25qn4WM/N8&#10;GHtet6i+iz6VrdGw4LLGQzoUIwl9pa5KbtbxC59D86AfgVkI2fzu3L55tWQzbqammfdPXdYYkEae&#10;YzP92HaA/WMbQdn21JVryOg7Wwl9rHPfQ88satV3ropayH07K5VvdXhu2ndCMqIhKU3F7ArqJoUB&#10;rLbJnxc46wvWqjdMAqGgHkBd9Ro/81LgQIW9cp2lkH/ue07tYQ946zprIN7Ybf9YMcldp3xZw1Iy&#10;WBpBpL6J4mGAG7n9Zrr9pl5VEwEV8YHvTa4vqb0qu8u5FNV7gPMZzYpXrM4x99jNlexuJsogMeA9&#10;52dnuhlgsWHqon7b5DQ4SZUU+d3mPZONVXgFS3klOutkox2lN22pZy3OVkrMC20R13K18gZSnD5u&#10;inyEfxZbcXULMj7tg9BLrUiQxo9VB41RMflh1ZyY/RbToizUlXZp2DMtqr58U+SEH3SzhT4QuIHp&#10;lxVbAHu0LnVtTA+IrMgvRP6hdWoxWbJ6wc/aBr6QJEo6f7O5vr0x3RS41kECXduN4bR2/M4e2Rif&#10;9kzkqwrYYZy05CVTYAjtEngJLRnxaspnY1e+nGE7OQiCgt9pc8m5caM4YOCYtkh4Au1I/wrSM8/L&#10;gqcnk9ibnETe8PzkLIuGJ0PvfBh5UepP/MnfpDB+NFq1HPtn5bOmsGvH01ur3+s1Lb8w/lj7dYMS&#10;WBIkB4iwS8MliYbW2CrJVb6kS4MluYXg/oUW8bVUSf4Eic50DUzF1hnUVOv6jjsNwwTeQLuKIE6H&#10;2U1HEaSpH8CVGk8RZFESDC2ydON0TsBajoQS6Hl2TIa8idULA9V6wVjmAzQQyOOGgWjCcFPjH5KB&#10;0PEeDeRuA4njZBhrC7FsHgaqWaexDpA1zaPCBH/Tr24d5FS+PePE/oxKT0Rdw4T5SjozKQrlsEue&#10;O/Py33/AURxfE0laEvzFpLZ0vWNfhjKjcdH81rlWy9p9LwqHHkRFlDSM4ihKbiKND2FmVpRgjn72&#10;CZwB8LFisVR2vUIaT74Xde6RkrKRYkV5Xs8cddUQ7Eop1lYnDuSqB/DJ/UT0AC5530RUbQ4kouQB&#10;raZTRHgfKp8cqPJaUb9U5aPQT7LopsoHaTYMYAcaPlI/jVLtfe8Ow446f02AbGB31Hk525fY6UIX&#10;q7c2sRB6SAoYnP8dyTIHIS9FOsjEkGbatm+JNqrNU4G42WJRs0P1CdSWnM0Q0xn73upqxjmIe1ra&#10;GcQeOOiObSCd4yU2LQNvQIGjYcmfxTv35CeyOIg1Ud3KXFSFQq6wLKqxm1IWwPp72iogHfP38G7W&#10;sgfR1Wa6sbLcCbG/bnTcBbtqJ9TV0UJDQenzjwWldGDfnlV8V9oWZpGXRZkJdULkxSKbIuzpXBh4&#10;UYZ0MtG5h6ZzOsOqjZGO9qh6OEYDdH0KVVPzLaCyVmqi0S7b26eZfX8Y+hlCI01YfT8w1FdH55r8&#10;R9AWAITh/gCrPmd4B0B9zRyqXEz7DCpYtXfWgeMxOXpMjpo61ANJjt6PHwLo74CBZtoHg0GYUkhq&#10;o9cgiLJYI+02GBwLKl0xx3LGY0HlWFD5NgWVe8EMqk3dxAw8sZQBuS8Kkj5OICIvCb0IxQciEAj/&#10;s/RWEdYHa+gIxDAxRdq7o/8jgeg5j6ka96klU42lyKevlZqy7wHZgb6HTi0cq6sPrbp6P2DQl0Q/&#10;nh4P+gDsE+nxnyhxsj9RHid+0MFGHMbhbqI8iOMg7Upyw2EcI2sOJLobN75m1vCQwKPPkRxT4PSF&#10;y3ecAictMj7uE2q9nR78P1WfyMcXH6H1gUmKos5Ofdm6vyTI7rXgc1Rj+m4RofLhTu/z1Fh/PIcP&#10;CzU+2Y8g6cvF7Xtd+bn+VPP0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aOOMrdAAAABQEAAA8AAABkcnMvZG93bnJldi54bWxMj0FLw0AQhe+C/2EZwZvdRNta&#10;YzalFPVUCraCeJsm0yQ0Oxuy2yT9945e9PLg8Yb3vkmXo21UT52vHRuIJxEo4twVNZcGPvavdwtQ&#10;PiAX2DgmAxfysMyur1JMCjfwO/W7UCopYZ+ggSqENtHa5xVZ9BPXEkt2dJ3FILYrddHhIOW20fdR&#10;NNcWa5aFCltaV5Sfdmdr4G3AYfUQv/Sb03F9+drPtp+bmIy5vRlXz6ACjeHvGH7wBR0yYTq4Mxde&#10;NQbkkfCrkj0t5mIPBqbT2SPoLNX/6bNvAAAA//8DAFBLAwQKAAAAAAAAACEAlcDJ4Y6fAACOnwAA&#10;FAAAAGRycy9tZWRpYS9pbWFnZTEucG5niVBORw0KGgoAAAANSUhEUgAAAg4AAAGkCAIAAADWtjp7&#10;AAAAAXNSR0IArs4c6QAAn0hJREFUeF7tXQlcjFsbf6ZSlnZKpRSyU9mSPftOtots2fesEdcSH67t&#10;2i6ufbu4rjU7EVkiEWVLZGlRKrQIRc18zztvjWmbeWfmnf2cn5/rzpzlOf9z5v2/5zwbh8fjASkE&#10;AYIAQYAgQBAoGQEdAg5BgCBAECAIEAREI0CoguwQggBBgCBAEBCDAKEKskUIAgQBggBBgFAF2QME&#10;AYIAQYAgIBsC5FQhG36kNUGAIEAQ0AIECFVowSKTKRIECAIEAdkQIFQhG36kNUGAIEAQ0AIECFVo&#10;wSKTKRIECAIEAdkQIFQhG36kNUFA6xEICQlJS0vTehg0HAAO8dbW8BUm0yMIyBOBFy9e/PfffwYG&#10;Bu7u7m5ubvIcivStTAQIVSgTfTI2QUCtEcjKytq2bVt6ejo9i4oVK3p4eFhZWan1pIjwxSJAqIJs&#10;DIIAQUBKBC5dunTv3r1CjZs2bYonjNKlS0vZKWmmkggQqlDJZSFCEQRUHoEPHz5s3769WDFNTEy6&#10;dOlSq1YtlZ8EEZApAkStzRQpUo8gQBAQRsDf378kQPBKChUYqMYgiGkMAoQqNGYpyUQIAopDAK2e&#10;kpKSRIxnb29PThWKWw/5j0SoQv4YkxEIApqFAJrGBgUFiZ4TXkBp1qS1fTaEKrR9B5D5EwQkRQC1&#10;2dnZ2SJatWnThthBSYqqitcnVKHiC0TEIwioFgKogYiKihIhE+q0iYOFaq0ZG9IQqmADRdIHQUA7&#10;EEBHCjxSiJ4rulYQS1nN2w6EKjRvTcmMCALyQgBVFAKHu2LHqFmzpoODg7yGJ/0qDwFCFcrDnoxM&#10;EFArBNCRoqjDnfAMMLwHHinUak5EWKYIEKpgihSpRxDQcgREOFLQyBAnbQ3eIYQqNHhxydQIAqwh&#10;wMSRgmizWYNb9ToiVKF6a0IkIgioGALEkULFFkQJ4hCqUALoZEiCgHohQBwp1Gu95CEtoQp5oEr6&#10;JAhoDgLEkUJz1lKGmRCqkAE80pQgoOkIEEcKTV9hpvMjVMEUKVKPIKCFCBBHCi1c9GKnTKiC7ASC&#10;AEGgeASIIwXZGQIECFWQzUAQIAgUjwBxpCA7g1AF2QMEAYKAKASIIwXZH8IIkFMF2Q8EAYJAYQSI&#10;IwXZE4UQIFRBtgRBQC0QyHi53ZHDsbHZ+SJHIG/61rk2HE7nPUHcvI+48ceOLa2Ln/FL57Z/BQR9&#10;yf8uvxU33m801rCZvzW98FeCjq+eWXd9+wq/fx594hULDq9F1dz9M1AeLPXrLr1YdBS1wJQIyRwB&#10;QhXMsSI1CQKqjUDmv38O9vxt8fPEPDEDgrw7d5zu/1iYEbj3/X9fuye/RrHzefXqzpVD/wW8+1LS&#10;bM3KJF2a+z/fI1/5FZ4+X9yt8CiqjRORTgoECFVIARppQhBQQQRyMu7uXn87B9z9tsRn83g/v4QM&#10;dgfI2XNk+8usfHFzMgLnTTlAP+KLL9/fHFsyccSOgJclV8lpwAv+MxH0Rp2IyOXlxi0eZV1oFBUE&#10;h4gkKwKEKmRFkLQnCKgWAlFvgq4/esbVM2x6+DoPy9EttUrnSZh5bPvSGymDh3lalyAyN3DxbyMP&#10;BWY4t2jiUEKV2rVtf6bEADRqObC1kw7o2LRqUUdPtRAg0sgBAUIVcgCVdEkQUAICeoa1W3ZFDkg8&#10;cGyYWz1dG8uZ25YFJ/xSbED8g01z5rwe/7tve9sSxEtJyX7Jbegxbnjvhja6xdXBjBS9eo1otzad&#10;x3twvVMFrMJNuBX8PAc6dRlQI5+QlDB3MqTcESBUIXeIyQAEAcUgoGPr87993dzzBktMWT9xYctK&#10;ZYbvD6Q02zmZ9+b4/G7qtNFnkX2JF1AnTsU26N3excaQU4LEhTJScN9v+n3w8j2J3Qcs7etOniWK&#10;WWYljUKWV0nAk2EJAuwjUM6m0/nAuKP/7hswPP+KKeefecOOvORmHvt79rHbo5b808++pN+8pI4U&#10;FE8MmrXydq06f/+xpakp+7MhPaoSAoQqVGk1iCwEAUkQ4CY+Cy9iy6RjO2DQiKP7EzLfBy9eOagc&#10;XkilvIp7z9d45+zp56zL4ZhOXo2tEv+YbOraNuAjPaCkjhRCPHE4aEJ9C0nEJnXVEQFCFeq4akRm&#10;LUSgrFVVB2tITDx8YFlkOjV/7rPQU0FPAPScHWpSv+PX12aboLuEpU/AM8o6tpyNk2t5qp61RfVK&#10;RuIAkywjBVrl5p0nCE+IQ1ZTvidUoSkrSeah4QjoGbf/Y/PwchD0x5I6ppTrm269ZvPRhaJ7n34N&#10;+bdN9q4DurvjGWJt53p4dMBi1H0suj5Y9x3X1dG049UEyhqKX9K2zMEG1vO2pIVe72SacaWDFYcz&#10;eMGRErztqK5NTEzqfV1DefZR7n5ZLw8tnINWuehRMdHJMs/dr7HggKLh66Ct0yNUoa0rT+atdgjo&#10;NOm7+dzlTe7u+ZLrDVu9OHjH4Tw9AVrH7jx0648d0wSWsPXqLDm45cpyP1t9EXP98cPgmzgoPDx6&#10;6etn07XKcINvH0NjWVK0CwEOvmRo14zJbAkCBAEhBPDq6d69eyIgqVmz5qBBgwhmWo4AOVVo+QYg&#10;09dqBEhGCq1efkkmT6hCErRIXYKABiGAyVD37dsnekKFHCk0aPZkKpIhQKhCMrxIbYKAZiBA80R2&#10;dp4GothJ2dvbu7m5acZ8ySxkRIBQhYwAkuYEAbVE4MiRI0lJSaJF79Kli1rOjQgtBwQIVcgBVNIl&#10;QUC1EcBMqDExYqyY2rRpY2VlpdrzINIpDgFCFYrDmoxEEFAFBIKCgiIiIkRLgo4U5OpJFRZLdWQg&#10;VKE6a0EkIQjIHYHw8PAbN26IHcbDw6N0aRIpVixOWlSBUIUWLTaZqpYj8O7du9OnT4sFoXfv3g4O&#10;DmKrkQpahQChCq1abjJZ7UUAXShQlS12/k2bNnVxcRFbjVTQNgQIVWjbipP5aiMCTExjERdnZ2di&#10;9aSN+4PBnAlVMACJVCEIqDMCDHmiYsWKqKJQ54kS2eWIAKEKOYJLuiYIqAICTFwokCe8vLxUQVoi&#10;g2oiQKhCNdeFSEUQYAcBJi4UmDEbAwISkyd2ENfQXghVaOjCkmkRBACYuFAgT+B5wtTUlABGEBCB&#10;AKEKsj0IApqJAHMXCuKVrZk7gNVZEapgFU7SGUFANRBg7kJRq1Yt1RCZSKHSCBCqUOnlIcIRBKRA&#10;gLhQSAEaaSIaAUIVZIcQBDQKAYamscSFQqNWXf6TIVQhf4zJCAQBRSHAkCeIC4WiFkRzxiFUoTlr&#10;SWZCECAuFGQPyAkBQhVyApZ0SxBQNALEhULRiGvTeIQqtGm1yVw1FwHiQqG5a6sSMyNUoRLLQIQg&#10;CMiCAHGhkAU90pYJAoQqmKAkxzpo/45FjgOQrjUdAeJCoekrrBLzI1Sh5GUYPbBhlSpV/ufTBV8M&#10;lSwKGV4NEWDoQtGwYUOShUINl1eFRCZUoczF2LFhesNqXz6dgbrGl0cNbDxhYC3UTCpTIDK2WiHA&#10;0DQ2JT2xV69eQyZ337dvX1pamlpNkQirKghweDyeqsiiZXLgvQGeJ+KOga0FNfPv2fDwFaw8rPct&#10;x2i6z7JWHTxJBDct2xGSTZfmiaSkJNHNdM2yTNq8+Jb+I/Z5WnjAhzun3nhO6taxyQBMTUE2mGSI&#10;a3dtQhVKW/+xA+t1rfesb+vCAoRHw6FAvYv3dL2nTujkMZ1kOVbaCqn2wMgTMTExYnnCuEU0Ry9H&#10;UO1ndm5cZHr0g4/nNj8fPKlz60ZdurTzIHtMtZdaJaQjVKGcZTh7fOuO9dOOLs4pY1C8AC/jIeA+&#10;TN0IS2d37jlkJbloVs46qeqoeFEZEREhWjqOPtekbZROmexiqwlzRqtuTp79RhLOUNXVVgm5CFUo&#10;YRnwvrhlI6uTS7Nr2IoZ/XMGnLsL647puTWsNmjiNnd3dyWIS4ZUMQTQheLGjRtiecK41Wtdo69i&#10;ZRdwRkTABwdHW8IZYhHTzgqEKpSw7n6ze+mnn50/lOnQqMa49Rj+OpWnxujZfxLTlqSexiGAlnKn&#10;T58WOy2j5jGlLFPFVitUIT4q/c2jT6Gn4ytXrdTKre1vPUaS46ykGGpqfUIVil5ZfCWcOb7D1bW5&#10;5sYSDx38FPyD89QYv3n5EbWkxAiqeQM0hdi/f7/YSZRrEm9Q6aPYaiIqCDjDxNSkR7eehDNkAVMz&#10;2hKqUPQ6tm9qPndAaqcm0o8rUGMsntXTa8omopOUHkq1aokuFKjKzs4uXvcgmErpmp/K1o5ja2Y0&#10;Z7wM+czLLtW9R9eB3caScwZb2KpXP4QqFLpem//0Db++dpdPruyjohrjcCDsOq/XpGHNIRM3EzWG&#10;7JCqcg9oGrthwwaxPGFQNa2c0zt5TCQt6fvL0JSIq0mcXL2WzVt3bNYXzW3lMRDpUzURIFShuHUp&#10;5EjBysCoxrh4D/Ze0sv8aTJzzlKixmAFVVXrRCIXCnkLL+CMz++zevftRjhD3oCrSP+EKhS3EKN/&#10;c2njGDG8s1xGRDXG3ou6sR8N+w/yImoMuUCsvE6lc6GQt7zIGTFPU1/c+vjuaXqvfp07uVFuffIe&#10;lPSvLAQIVSgI+RsBh9Yu8RLhSMGKHKjGOB4ER67r9+zVc6z3WqLGYAVV5XYiuwuFvOUnruDyRlgV&#10;+idUoYhVoB0pDs7PdnFUxHACNUb7tk17ei4jagxFgC6fMRjyBEMXCvnI+KtXwhnyRliJ/ROqUAT4&#10;65cO+R53mLkjBSsy0WqMFYd0qjhU6j5oqZeXFyvdkk4UhgATnkBhpHOhkOssaM6If/blzOYnGD6k&#10;R7uB3dr3IbbdcsVc3p0TqpA3woCOFNPHdry2LkcKRwpWhEM1xqp/dbJyjHoNmDB0tC/5xbKCqlw7&#10;QT02ZskWG+IJZZDdhUKuEyHhQ+QKryI7J1Qhd7QHdqk0ukOCLI4UrIiIaoxd5+DSff3hw4b0H7GI&#10;qDFYQVUenTC0d8Kh2XWhkMdcBH0SzpArvAronFCFfEFm0ZGCFUFpNQYdhbBVd1+ixmAFVRY7Yc4T&#10;8nOhYHE6RbtCzkh6l4luffdOxttXrzR4wPDmzh2IW59cMWelc0IVrMBYfCfoSNG7Y43zf/ykM1Ko&#10;TqHVGMsO6rq6OLp19SVqDBVZGob+2CgtnYVCRcSWWgwSPkRq6BTfkFCFHDGXqyMFK3KjGgOTKWXn&#10;lhs2Zm7P/hOJGoMVVKXrRCKeKJSFQroRVacV4QzVWYuSJCFUIa81UowjBSvS08mULofqEDUGK3hK&#10;0QkeQFGPLTZuB32e0DCeEIYrOSbz3ePPjwOTIUe3W9funZsPIHekUmwneTQhVCEPVEHBjhSszCE+&#10;Bfxvk2RKrGApWScM44pjp/q2X8q5xAhntZNsJPWpTcKHqNpaEaqQy4ooxZGClZmg3jsoPE+N0WXw&#10;SgzVgA8y7JkoHlmBt2gnzHlCTfXYMuJGOENGANlqTqiCLSR/9aN0RwrZp4R674evKDXGl+yy2dlf&#10;s3+Amalx124eHXp7E86QHV5BD0zy2dGVtZMnhKGm3foiLn+IeZbWo1/HpjW74HsM0a6xuBtFd0Wo&#10;gn2o0ZFiYIuEvq3Z71nxPaLeu+UUiDsGH9Ph9hPYc1GXcAZbq8DQGRuHK1MvuYxjAlvjqns/JHyI&#10;UlaQUAXLsKuaI4WM05uzDepVAeFouKjSuPYQjt3U/5Fr0KVrzwatxxLFoxQgM+cJFffHlmLubDUh&#10;nMEWkkz6IVTBBCWmddCOpVeHmseX/Khhy7SJKtcLuA9/nYSjflDGoBgx8zjjht7bD7r9+3RyaTmK&#10;xKBmsproZIc8ERUVxaQy4QkmKAm7gk+c6zlnwnISjIAJbhLVIVQhEVxiKqu+IwXz2SIT2A2grp7E&#10;+g8SzmCOKnNnbI4+16jZOz2zDOadk5rIGc9vJwXsiO7h0YUQBrv7gVAFa3jiq+Iy3363NnGLfQdn&#10;bRhFdTRqFfRoBhJpXJAznr+D/67r34+CQX1a1GnhjXdTRPEoWDGJeEJF4ooraruxOQ4SxqOA9wcX&#10;PiQnDBZhJVTBDpjoSPFbF4fVY9MVk5GCHaFL7uXAZcpkds9cKcdBi9sHUXA0SHf3+Vyfca51mk0k&#10;xirojI1Odunp6WIxxfME4QmxKImtgJqMBxfjj698TAhDLFZMKugwqUTqiEVg18aZLlVK5AluPHR2&#10;B44PvOT+6unaduC4w574/E+4EHYTRvSjPsQ/bbfDNcFXAJnxsHZF3lcjjsDL73mtuJ9gP78f/CP8&#10;OX6d8RBs+J/n/ekH176KnQdVAWPQbjwBaycyqlxsJQy3jpF0d/nkfjoDHaqH3j4+xszMbM74ppj4&#10;EzlV+n7VtiUdtIMJT6Aztmmn57pGzJZKbQFRgOBlTfRbD6q68ka3FM7TKlWqTPIdgqpEBYyrqUMQ&#10;qmBhZdGL6uDBf3w9Zeoq7Cg0XgQHPuV1EvQvtJ8GJz/y//cr/G8a+ATkfXVgG7j/Be+Rdbjgvxu8&#10;/i3yOf+DB/chUXKJ0KNi1hbY5A2sZNcQ5ozeTqHxweOQM3zHNzx7fKv2cIY2B3eSfAOy3KIwYcz2&#10;IoQhHcSEKqTDrUCr5b69Fg2XLXPRVzh6jOpz3jrIDQLeRVjjAvAJtociHcDLG7D6E1h3g/hrkHsc&#10;RpWHxAtwOQG4CbD9AjpSw4OLwDsPc/I/pzriwrto6r+7DwIPO8Q/J6BdOfGTXX8MmtWFFvXE15So&#10;BnIG9rlg6M9vl6Gn06MnlycjZwzoUvmfXX9o9k8XXyO2b9/OJLhTqYrfNDi4k0S7hfXKvwij1CPq&#10;hEEIQ3KICVVIjlnBFviwM9FjzeHu/Ut4hAeLMjB7A/V8v9wNcIXi46ghh3WASjqgYw4tquZJoGML&#10;l5EDNkCjMsD9DtQJpDw4mPG//Q5Rb6j/3jgAHP51Vlj+eUXEhNHh7sRNmDFAVkxEtEedP3IG5o5F&#10;zpjeMy7u3nz86WoqZ0gUtMOo2UttCO4kx70lrmtCGOIQEvU9oQpZ0AN8I16z0m/O4FyZesHGZaBp&#10;U6oPvFxqjOqK6bAnGBLzFRvtxlO0saohVYH7GYKRA5pAS5tfY768ALr9YQ/AumXgzj86cFMhnM8N&#10;B/jXVnid1XhlAU1JUYFRF+29Cf5dVLwXhawTLNK+EGekP52PuT3Q0f2/vYs045wREhJy+vRpJriR&#10;oB1MUGKrDiEM6ZAkVCEdbnmt/loxdPZvbDjc6YDHaJjnki9MOIz+HWwGwJ7YAuKhEnvBMtjzCdaM&#10;gRpFl+4ThD+FJD7BfPsKPwDch0AC3lmd4Pd8H3aHi5rsioMwrR8o3nmQ5owpfSBi1895AxJSIv7X&#10;t7Nj+6bma5eMoiMVqmNBy+nLly8zkRyTnpZzesekJqnDIgLChNGqU6OVmxZqj/JMOhgJVUiHG9UK&#10;Hwc3bt4d4C59D8ItdcrDinXwYDms6ZT/8ScY/devowDFE/+DP8Jh+ByYULPAoDW6Ae8aBA6BA1tg&#10;wW1KvWFYE64HwfWxYI13VuWhQ22qfvgH6qtiy8mbkPoF2JqL1IigqTFyxsMduX+OSy2dunfUwMbq&#10;yBkSBe0oW5t/vUiKMhCgCWPKLrewxDP1XasRwhCxCIQqpNyh+A6ydaXXLh9pHe7y1c4FhteBRi1g&#10;9nzqHHBiAljjd28gnm8XK8wTW7qBIb9ZZhS0dQeb7UB59OqAbSXqw4uRkIma8AvAcYe5DxnNDl3n&#10;+i2CJaMUdPXERCZhzrDM3rtwSlPkDAztruLnDDpoR0REBJM5kqAdTFBSQB1CGExAJlTBBKVi6oh2&#10;pCjUQMcMXMrzr4BuU89xLIlRcANVDvla6DwfiOlwja9gwHNAHWN+vapgW4bSUa/LP08IeAK/LFsO&#10;9LGrSHiArbjw9CnVor5dHpHgv/+5BC++UzRzNZL6aqATpSQvVNA6dvEeuLxGfAAPKZGSrRlyBgYr&#10;PLv8x36f1PJZhxdObtK5mbHf7F74RJatY/Zb087YTHiCCtrRPMagEm0KTYpKIEAIQ/QyEG9tabYp&#10;vtt6DWhybZ0EBrLvb0KTRYUdHdwnwNlB/Cf7d1g7D3zCCwszainsbA3RF6Dm6sJfzVkHq1zg5Fro&#10;h/ayguICgQuhHdJSkQ5/jVWwJ3TMfvwa1k6SBgeltFHNkFMkaIdSNoOcBsW8rXdPxUQFf5o8ZdKE&#10;4bNIcBrEmVCFNJsNjTsHt4iTKD4SDvPyIew+AKtpPigPa6bBkJaULoEu+O5/9h5sWA1B/P+17gSb&#10;ukCXhmDIpQJsjL5fHFWgTdR3uHIaRmyjSMh9MKztD42QJ/I7/Od4noPeHF+Y3unXWIK+MKv26NVw&#10;ZS07DnfSQClDG5ozbkTo33vBGdjXvX6LCcoKbYtOdnjKSUpKEjsbErRDLESqU4EQhvBaEKqQeGei&#10;I8WxfQvOLC9JQyxxh8pqgFdPLafC7jmg7nGrBCGnQl/odmnvouCQUxI5Yxu5vtUpk62sFSfjSoEA&#10;IQwaNEIVkm0eTcpIgdaxxuUoiyONKYoPUygRTxBnbPXdaUgYIafiIm9/nDJp6oSR07TwSopQhWS7&#10;d9a4llXKBmvA41V02iLJQFG92jRnXHmot/bfHPmFtkWV1aVLl5gE7cAggIQnVG+bSCyRNhMGoQoJ&#10;tgveRy+d2z/4r1x1z0iBt/wev8PhRUpwuJMAbjaq4iXbw1dwIxx+3wVzxzWo22RAqw6DWUmRJlHQ&#10;DuJkx8Ziqkof2kkYhCqY7j86I8XiYemsh9JjKgF79aRIW8Te4MrpSZgz+ne269V/oiycQXhCOauo&#10;SqMKCGPBvAUTRk1XJdHkIguhCqaw7tgw/VXoljXjc5g2UNV66Jh97q70aYtUdVpM5ZKdM5g72ZHg&#10;TkxXRW3r0YSR9DLbd+Yiz34j1XYe4gUnVCEeI6yBb5ENGjTARD2sZHFgNKR8KmHaIs+l4L9cRR3u&#10;5DPpEntFW+HbT2DPRd3qVSq27zLA1d3LxcVFtAzMeYI4Yyt4NZU4nDYQBqEKRhts7MB6Xes9k9SR&#10;glHXCqyEL9S/+cHUvlSKOlKEERBwhpmpcdduHh16exfLGYQnyLYRgYBmEwahCvGbX2McKTafgoyv&#10;VK4IUkpCoCTOkMgZu6xzAgnaobV7DAnjzPrnvB/6GnYlRahCzJZGbXbLRlYnl2YrPjo3uz82fAiO&#10;WQO3NrETExDDEWKskU5z4CI/+RJVvsLc4bC6KkStyguQjv7n/ldgCt+THMucOTC6LdTAkFb8gtnC&#10;tx3IywI7fAL83jvvK2wlcDIX/hybYKSsWjOFgqOUh8ADjFL7SYFkXviQm/o/cg06dxvOMayWkUFF&#10;ZRRdiDO2OIS05fs34Z+v7YvWJMIg4QLF7N3/zekxoafa8wT6GWAAj10+7PAEo587P8Rhv3yewCar&#10;V+enBOfzisKyhTOStkglW4u8MIV/eVdCtiA8IR2MWtuqqov5mA2u7cdVXrV5gVOLKodP7FV3KAhV&#10;iFrBoKCg6zdCRndT91UGOm2RIgN4ZETCunAq73fgCSqF35ft4I5BcPkpwbEoMlu4LIv38Wuj02/6&#10;Z3PoML+iCuVk1+q1rtFXcRXJ91qEQAHCaF4VAw+r7+QJVZS4dnj1tMLX4y9vtXe4Q8fsV/FKSlsU&#10;Bw+fUZlf6VRLyBmjbCnAFZYtXJZfJvLE3kddv+Xoie2EdsYmPCEWKO2skEcY4+3W7Vvg1ExdCYNQ&#10;RYm79+g+P+eqX9Xd4Q7v3Dv7wJYZCrx64iNqWBm6YozbT+CzCGzaQdvtcDrqVw4+xWQLl+XB9PZz&#10;e4l4gqOn9g43ssBF2opFAAlj7MYm7SeoK2EQqih+idGRYvyMjfMGq/3vH9MWnViqBC8KnQqw7Hfq&#10;0okuQf+Cx3iwXUGlWhIucs0WLvbXW1KFyORuBx63YnKeQCc7EtxJapy1sKH6EgahiuK365Y/huIT&#10;Vt0d7jBtkZkRKMsdxLohpajwXwLD81NoJAbAtOu/zhZyzRYu9WMIeeLoc1cmzWlnbHKeYIIVqSOM&#10;gDBh9BjaAnWiqo8PoYpi1ggdKZLeRyrrCcvWpkHH7E0nFOdFwU2FcH62V+GCmV97t4H9JyBhO6zp&#10;RH3zJC4vZaxcs4VLjeGNN8Mk4gmpByINCQI0YVTvqOftN1T1CYNQReEdi9rsVX8sWTtRvTMXoWO2&#10;5/9go7e8DkZWVmANEBAA/vF8ALnw4C48weR9jmDF31PXtgPHHdrupHTaWKwrgzm/Yl7qb3lmC5f6&#10;GXT55eig2GpMmpd1SSTBYpkAReqIRUBdCIO44BVeSsxIUZ4XrO4uzWgdi0WOs+AWSevNB3LNdphd&#10;k/pHZhT0HJ+X/PUXxOXhxHboWwFoD75Cha1s4WJ/nMVWQJ4ISbBj0laLgjtxM0Mm3z58t7zn6UZu&#10;9vRrJS8rNHL5uFhrv5YTPQw51CfcjOcf7h9+cfoc30WxcXXPcfYNXA0NCkD5M27/gzXr9YT6KYg0&#10;NdDD5JFuvVz1mSyBptZBx73Ava8r29rPHrPc3d1dpaZJThUFloN2pJgxQKXWSGJhgp/CvUiQ7yx0&#10;oO9UCJzzS3GNycCRBmbyeQILWsce3g67B/8SHl2vAzdSPIFHkNvXS5gUv9uACdSRBQtmC3+wENrR&#10;qo4yMHMh7MvvELOFH/4NDCXGppgGP3IrHXk8lfCEVFjysp+/3ecZmscT2MWDV4fHhZ4I/Mb71R3W&#10;iT21vqTE49xk/web/kr6Wl4nIzIxcMGjkBj1PtBLBWNeIzxheK1uaNUwZ8Tkvqp2JUVOFb9WFq+e&#10;+nWuOndAqlpH00PH7E4+cHih5qctkuU3KWiLPHEoYmBshngnO9DLNWnzRrucJ8SfKn683Hhn894s&#10;x9ENvSZbGuvQp4ckaNZgwRZ7S3wR5WbFnXt9atGraArxSiWcKnjZ7+KOjX0Yal/fZ1NVu7L8s4p2&#10;l5/Zuc9vJ13Z/ap+g9oqcsIgp4pfWxIdKRpW+6LWPIGT8fkbvPsSnmD0pCE8wQgm8ZWyUpLS377I&#10;4kEpuxHNNoV7bPqbzxPATT7zZM2iVyk9HNs2Ll1iN9/Sbq9Kr3+ox/8Gf7sQ8FXoOCJ+YE2tUcpA&#10;17m9zbS9LVXnhEGoIm+zvXv3Dh0ppvVVb0cKTFuEZXhnTf0FsTkvdMbeeHcko/NE6R9ad55girRe&#10;xXpmJgDp557t9rw0zeXOGf8PcR+Fb5DKdFjaxmeJg3Wpknssa9b+7/rOlnom7euPz9N/MB1es+sJ&#10;E8bwCf16erZRolktoYq8zbZ8bg+luKqxuNfRMbvfIlgySvou8fJq7HzqD/5Ds8uX7FoMnbHB8LtZ&#10;h5fade8kwdrrmLStOWy0ZX6L5Kt+IWs6BB30z8imPtKx9KjXq5eZMblSkgDSwlVpwph+oEXFxllK&#10;JAxCFdTCnD2+9UN8VNemMqynspuidezkDXB5jfSO2RilvMtYaHUHnO9Al/GAxKPB5fizbkycsSme&#10;cH9NnOxE7QSd0jWmui073GzUDDs8XvBLRqhf1CMt1k7L44ejdMIgVAGozZ43d+afk3LKFLTvk8d6&#10;y6/PY0FQ00769HYnr8G42YD6yOEAUwDWJ0LfKRrLFuiPzeTeiVMhnfBEkR3Ly0j4ml74Ux3jOhVd&#10;RjT638MuPn/WdbXAr78mJ6n3Xa78fqqy9FyUMPDmXJYOmbclVAEblg33bKfeGSnwQLDpJCyRKgk8&#10;HkdWbIeLm+BkGrTI3zj4D6QNZIvgh8z3ktrUDImvJVZWTsXPZi3favt5QkffvBaqoz+F+n9I5pu/&#10;8j6mPXvwBaC0rY0+dauUmXKmo7+3y52zoajTxgsnA8tq9AtXOcuK4iPyil0FUqFYBIQJo3WXRpN8&#10;hyiAMLTdWBbVRDPHdwj+S40jjeOzvtVU2DVHmnQUeMu0ZA1UCYUZlN9C4RIOMM4U1i+CFg015zeb&#10;kNFi58OOoudD8USzWM2Zswwz4SUn/DskNKTQbWRjgVVrvnVswSFMPFxnL7IxEbyIFja6pf34XqYL&#10;bGplkFDLm9JmtQE7ont4dJkzYbmDg4OcANH2U8X/5vZdOVaNeQK3xeK94NVVGp4If06dG7qGwvzi&#10;eAJ7dgHqqDFjKQTckdP2U0K3N9+J4T1O5UTCE4KF4Vha99vVwnOkQHFt7DrD1WdllXzvh1J2wxr4&#10;bHDpILCFtbDrvabl1DnWv3hCCYusRUMKThg/LKPlesLQ6lPFjg3TX4VuWTNejS9VMW3RllNwZLHE&#10;6SgO+MPmfbAjjeID0QWDPPU1hOEDYcowcVVV/ns0kN1yv6cIMTnV35nVTVP5eRABCQLFIIAnjEcB&#10;7w8ufDhxrifrJwztPVVogCMFXh/N3wlrJknGE3hhNWcN3NpHnRjE8gTuR0xbdyMTIk7A5n/U/vcZ&#10;9l7kjNHeifCE2i+y9k4ATxiuPSuvvNEthfO0SpUq7OowtJcqNMCRAtMWYUDAGvwUpAwLssvgmVD5&#10;PGxKoziAYUE1BtZHtkCOQaZR04K+FKIDPZWrXSSKuppOlYitxQiUNdFvPagq64ShpVShAY4U6Jit&#10;g8H1Wkvwm0Bzpr6TYNIzyhy2qBJbdEc0W5ieB+8l6soWd2IEFl7FzFXH8KdBpY8SoEmqEgRUGIHC&#10;hDHbS0YrKW3UVaAjRctGVieXqrGBLKYtwnQUAWskSEdx4DhsPggH06CGbPt7M0BEc1jlK8HQsg3I&#10;TmsM94RhPES43WlRaHF2ECW9qA0C39J/PLgYf3zl40ePHrm4MLl1Lu5dSm2my56g6u5IgVdAs7fC&#10;ijFMH9ZYf+xCuHUQLsnME7gIeCKh3LknqtnZ4tH7liJ4Iicn5+nDZ2lJBRN/s7flSE8EASUigCeM&#10;Zn3sUQBTU1OpxdC6Cyh0pDhz9sKEXlIjpvyG64+BWx2mjtmonGgzCpxvUddHdB46GQs+TSOQLewl&#10;06XLOKiMzfFIcTO2uohOWrx6Vfd41L/jgo8ufojpZdCSRMYRSXOCgEohgL4XaBYli9eF1lEF7Uhh&#10;ziA9gUqttEAYdMw+dYtp2iJUTtgNgPXvpVFOFDt95Alv/KI5bFqsmvAUL9XrT84ijhRlc3La3b7t&#10;E/H5eUzmytOxX7dFzmp69uaRN8kxmeo0SSIrQaAEBPDV58qu6N8wxJsMRbuoYvOfvlUsMtQ3IwUG&#10;fB2zBg4tZPRGj7atMxZBHPwK1yHDPqGaCvOEesXLuva2voi5OyUm6r9/T1dAxfeOkBQ0hOp7Pu72&#10;72H7ptyNCEzAq14ZoSPNCQJKRCAuMr1+w1oyZmDVLqp4G3U7OY2HOmE1LZgxm0naIjqWONq2oj8E&#10;c4tY0ZioL09gcMCP30UZfDUPDi40d7ypG/wk9frT1H9vJ1U79ta3zYXza5/gxZSabhsitpYjgPm6&#10;x/T3kREE7aKKhavPfcwt7X2AM3aN+qVkQOvY1C8wwL3wiidGwdoVwHHn/5kOKwKg03hK87wzjbKI&#10;xSwzJwFsADC4G/6ZC/CyyJYJ43+1p8jneP/SFgDzJH0VuneizxNhR6jh9hQh3cwoaOsOnS9Q46pI&#10;ER0c0C0uzujFi5JERWuxeSEp3/Dvu8kJ659uHHgdL6aI9ltFVpaIwQQB6hUnW9/Dw4NJZRF1tIsq&#10;Ro9u4Dnk27jxvPvxnIGb4MBltTHjEaQtKnTz8+ICNBoPPgH5SxwOv68Ai0Twyv9gHUA/gMT8/10N&#10;gFyTd9vC/xD5YHYJG2QbQBCfbKZhBb5+gh4d+WA2fle0fIdtf1NNVKdgcEDR8cYbhYeLlRYZt83r&#10;L/9FfA6KSu90JpbWfr+4m0y032KhIxWUjkDo6Xjf2QtlF0OLqMLPr5eZWdzo0dC3L9y9y+vdG0b8&#10;Ad2Xc649kh1G+faA1q4YE7Bokj5uPExbDYnlYd3fkHkZ/hoFrctBRYBLAKF8iTCXHVIFlkAMHw2A&#10;waORJ5A2LufLi+cJjIhU9OGOdfD8QR9ZqVduAU9wIewS9BxfXJMomDsPfMQ/eOWLVaHeRQcHrPnp&#10;U4UwxIBpwdu8sc/TaO13uQPRtPY7PqpI+gam/ZF6BAH5IoCmGV+SuJ79pMpPUFA0baGKs2e3njt3&#10;/i8MNs6/tca/p0yBT5+gcVPexK0waKWOKiswMG1ReeNiHLOjHwMeJ0ZNg2GVYPoSiN0Dl77CCoDd&#10;AK4FlxmzTuDT3xDgOp8z6JyqeBPVGCAKYGbByniM8ALA80fe546wMf888fISNF4JUZ1gpkuBNkha&#10;XuNhdRzM+U2+W1+i3jE4YNTn8iKatH4oZToO1H6vvpuM2u9hl+If+D1C7Xfo2Vii/ZZodUhlBSBw&#10;91SMZ3/8NbNQtIIq0JeiV6/J/v5cmicExdwcVq+Gs+fgWynewDUwc4sqKjCQwzBtka9nkcXmwm18&#10;8APY6UI3fqJTfLjj/JAG8A+yAhb8uyv/H3g+QHUFKh5O8y+UBGUOah0A6hbpG1+fbwNlPYWlVq8C&#10;BldzfCFsLtQtVbiN7WB4sANGO7CwKdnqQnRwwMoZGTZFFNoSDY3a717hnwMj01D77XT83T6vW+f4&#10;2m9yMSURjKSynBBApVpU8KcJI6n7Y9mL5lMFRj7x9u58+zbYlmAMVKMGnDnD27wFbrzmdF2mWgoM&#10;vHoa8j/Y5SPKMfvAqrxEp0V3A67uMv6lE12CADz4kWJpNS7qbFcBWBdphq0wesc+/NyR+k5HKJtZ&#10;jW6wqgtYU/nPChQdW9g9HhqJeoOXfa9K1oPY4IBuJWuzJRuJjyS6ZTx8+2U+X/u9begNov2WFENS&#10;n3UEHl9PnDxlkiwe2sIiaThVYLgnH5/Ws2f/aCEqUhwFCFa4fZs3dy6lwOjspyoKDHTM7tNKTNqi&#10;BhmiPCeQCVBR4Q9U0my64E0UvmaIsFAS2MUuVGefdtHBASt8/177wgV2f5wC7XfIqwxa+71nyl2i&#10;/WYXZNIbQwTwOhSDPg3qNZphfbHVNJwqFi/u06BB3HDBY1IkHng9hRpvVGB06cGbuhMG/qFkBQam&#10;LboXWbJjtg60xBslgGc14S+heaFpLJq9CvsZ4xr3BtgPkACwhl/zScEKwqgI+08YqG12ZIzk8Ti5&#10;6Hnp10TbPUEM5FXwYorWfu+9nURrvwN2vSTab3nBTfotDgGMDyhjJI9CvWoyVaxdO+rr11szMG20&#10;JAUVGPPnw6lTYFsXRvwFvjuUo8BANzoqbdFEUY7Zjk7QCfXSKXDYKY8t0PAJw/nhi8RR/pSv8R0m&#10;kFBoY1l8dtJhoNB3mVZmFCrq62dXaCKigwNiJI9qERjISu7Fha/9RreMiedjQ/0erRt4nWi/5Q46&#10;GQAAtWX3TsVjIjwWwdBYqkCTp8OHD/j55Zk8SQoZKjD+/JO79k94ms4ZsI6z+ZSiPTB8toF3PzFp&#10;i1BDsHEOWH+GkMdUaCZkhaZ8VsBDFG2IhHZQ7nwVhcAFjz6OjkcNRBFEMHiFIL6TesXtKDQVscEB&#10;W796JYjkIenGkKI+Xkx1e5t5PTLtVlQ6ar93et06TIISSoEjacIYAQwO2LptC1mCAxYdSjOpIjw8&#10;fMGC6UeO5JakymaIOSowjh3jTZ7K23mdM+QvzsV7DNvJWo1KW8SB4egnLa7U6gZh22ENHi74xQTg&#10;GMAWIQuow3zbWUFBFkHVRd/iusWawn524kZW3e/FBgdsgEYOyihoUIDa7ydvv6w9HZu6LXIjX/tN&#10;ghIqYyk0fMwru1+NGVjIBl7WKWtgaiMqc1FLq3XrsjvlP0BlBQkj5X2H3bvh77+hcU3OrJ48p6qy&#10;d1liD+iY3WcBnFoGthaSjYLmUpiiDkN64B2UREVj7p3oWW+5N1dE0CeM5NEZ11IFCoaU+reO6R4d&#10;Trapfpsh1SrXMcW8AiogFxFBvRFAc+1XV3LOHSwc2UzGWWngqWLsWKcJE9jkCYSYdtm7fBkqVOGM&#10;3w6+e+V1H4WP+8kbYPkYiXmCEtKAir2BKerQ1JV50TCekCI4IHOs2K2JeqPJz9PCnqYevJ3EO/IG&#10;gxKi9psEJWQXZC3sDYMD9u8gU7zxYkHTtFMFRu+Ij7+wa5ccU9Ng0KDFiyD1M/zWGKb0YXkrolIk&#10;NglWT5C+W4nOFhrGE4ja3oczRQR9Up0jRdEFxrU4WMVwr7F+bFZu26HVarhamFaUNAO69NuGtNQM&#10;BPBVI3B73OM7b1ifjkadKv7554+wsIsYvYN1mIQ7xNy0p8/AgkWw+wZ0W865wZ4pDaYt2n8JlsgW&#10;r4X52ULzeIKV4IBy3TwiOkdaGPs2807E50tR6bzj77aMDybab2WthfqO+zQoyXcWC8EBiyKgOacK&#10;f3//pUv7nzkjqyqb+S5BBcaxYzBiBAzqzvmfJ8+xEvOmxdTE00Arb8ox24XvIy1jEXu20DyeQMOn&#10;nQ+GitBSYHDAQX8Ju6DIiLF8m+MCoSvMDjfL5E9ZXSbUqtOyYikDXfkOSXpXcwTQRGLvrEfxrz7K&#10;Yx4acqpAk6dFiwbieUJGkyeJIEYFBjr3octe/ea8Hkthxg6ZFBgYOxbTFrHCEzgL0WcLjeSJQxED&#10;Racwkjo4oES7gq3KeMjAa8iHIclbXmW8Ovn2z6E3SD4+trDV1H4wOOCUqRPlNDtNoAo0efrjj+5+&#10;fuKjd8gDRNpl78wZSDfgtJ4PqGyQoqBjNoYFLJq2SIquBE1KYgvN4wmc8slnfUXnpZA9OKAsayFL&#10;21boK/MuZdeYjIzbVD4+tK8lIWxlwVNT2+KuoIIDDp8lpwlqAlXMmuXu7JyAMTmUWNBlb88e3oaN&#10;sPcWdPof3HwsgSxoHdvZBzZPY5QxW4J+iztbaCRPXH45WnSwcQSNxeCAEi2B7JWX1ACPVtC1KRyd&#10;lhJ9CDhRiYQwZEdV83rASB7Dhg9lKzhgUXzUXlexfv2QZ8/+EySiUPoOQAXGxYuwZAnUtod1I8Cm&#10;gniJRq+G7m7FpKMQ35JZDYHeAl21NcMfW3jeyBMhCXaikcDggJNXYRRd9StP+VFYPp0pEFr49XtY&#10;ccJ4z8mM/r5OjbvaEm8M9VtXtiXGIwW+QLx9+5ZdD21hMdX7VIHRO/7557/Vq6WM3sH2elH90TEH&#10;r1+Hlp2gw0KYJS6EFCZtRcfsvq3lIUten4KbqDb4gVDeUzkOqaiu0YtCLE+gLH2U5J4tOwy/O3Mw&#10;+6G5cYGeqlWC3d4Z8cehYkzshpG3SMBz2XFW9x6e3vzAbnBAjTpVoCq7AYaNjSsxEYXSl//lS9ix&#10;gxN8m+fZAqYWF9Ab9ROYjuLyGlHpKNiaBZ4tLgZBV3f2r7nYklDSfpAnjj4vlO6vmD5+Cw1lPd64&#10;pKJKV38fhmlxg+NLRC0ZhpXcfNls28WcOq2tmvWxt7QvNg6kdOOTVuqBAAYH3DA8+OalMPkdKRAI&#10;db2AwoRFPXrU2r49W2wiCqWvNrrsLfidShDh3QE6YYbS/ILP7kFLYI4ntKindBnVTwB0odj5sKNY&#10;uVXZ50608Bj2o0dtWDOZ0fbAvbTmjNn2izk1W1Rs0d+BEIbYjaFJFdA07kOYwblDN+U6KbWkCjR5&#10;wugdbdrEYbANdSknT1IKDOcasLgP4AUClhUHqb/nD1WXGaiQnJg0e++jrt9yxOTTUF+eQKwX14av&#10;9TlrJ2EqdKYFCWPzOcON53g1Wli1GFCFEAZT4NS83s5p9zf5HXR3d5frPNSSKjB6x7dvZzEttnoV&#10;Oubg1KmwaBw0doCl++HmJs25DlLYWmAm1G33+4vlCfVyuCuE3mt+stq4Y9KEAkPCOBhkuP5SKau6&#10;5k16VratieGGSdFYBDCSR9jRtJvn2QsaUQJU6qfW3rzZ9+HD8/iGrnaFjjmILnvfTWDSVji0kPCE&#10;xGuILtnHn3UTyxPoRdEXz3FqW3ydYP88aXgCZ4xWDGM7Zz5fnzq5TvKl1eE7vENICEK13QjiBcfg&#10;gKMGSJi+TXyvxdRQs1PFjRuHZswYocjoHVKhKqbR7NngZAjD+elOSWGOAPIEumSLdrXD3pAnhvz3&#10;nyKTFzGfApOapwH8HOHOFnbeJM6GGi34Ty+njH6nMTWrutBZEEnREAQwC+/FjW8fB79VwHzU6VSB&#10;Jk9Tp47as0eh0TtYXwN82U2PgwHNWe9Y8zu8ENVTLE9gMtSeN26oL0+gj+SKGrB5Ojs8gXuip+uX&#10;iD9T1/ZMuvVX+LYpd8kJQ5N+Jw8vJvjOXKSYGanNqQJV2f36VZ07N5XFhEWKgVh4lPh4sLOT8g5a&#10;8dKq1IhMXO2QJ0ZevFghLEylJJdImN9tIbE+Z89cCbTZzPu/9hDWBVq8TdfBE4ZdbRMSf5A5dCpY&#10;kw4O+PR+tPw8tIVnrTanitGjG/Tpo948gWrtyZPh8jop76BVcLMqTKQbb4YxcbXrf/euWvNEAsAp&#10;XfAdIheewMVq1xDO+aQcGZUU6x+5YcRNNLJEk3yFLSIZiF0Ewq8kYHBAxfAESq4eVIEmT2ZmcaMx&#10;MEUJhfsSOnOA0xlecn/VuDYXOBzY8zL/Ey6EnYQRNtSH+KftXLgm+Eqo2/cnwYYDNnMho7ixEsNg&#10;blt+Dzaw9gpkSrL4GLG8pjl0aihJG1IXAF3tgmKriUUCXe2qBGLicDUuvo1gkgfUwBzc8iz1q8KJ&#10;6SlXF6Sn3nq7fjghDHliLbe+MZJH+OUP8gsOWFRwNaAKjN5x7tx52aM8ha2Dxv3gQGIeCEGrob07&#10;nHxfABPue1g0BfKrFIYLv13QE1YH8T9PBJ9OMO0kutYxKuiI99c68FVqTENGgqpYJYYu2b0jItTU&#10;JVuAdwBARCqM7qagBUBCQsIIXJj+7carDcOoCOfkhKEg6NkYBoMD9uzVU2FHChRZDaiiV6/J/v5c&#10;tDSVqWTA0XVUB/MCIZcHvC+wxp163G+/XOBZH7QJ9pREFADRl6lv3dfAFx6kB4I1wJ7tEM2AK/Dq&#10;acxo2DldEQE8ZEJJxRqjq925l+JPYehq53JKquDvqjTfP+rBYi/WtNkMZ4aEcXhm6tVFGWZRb2nC&#10;IBHOGUKnxGq4RsdXPp4zxU+RMqgBVSAcLCYsev8QHiEZGMLs68DjweVRv9gyMwz+txo8h1McUGyp&#10;MYpqcn02toYvaVQVaxewYgDh4sXg1QFcqihyZdV+LG1wyRYs0v8qg5GxfKNGitgQSBhrPFPC12ZY&#10;RpOUGGrww3n14KO8gwMWRYHBc04NoGMgoiE07UpVO+ADjVFd0Rb2nIZE4QNBJmybDVGj4HexkTa4&#10;sKcz2PYDGA7+06Fg0M9iJAkIgJfhMLo9AyFJlXwE0IWCSegOdKHojB7wal5Qm32IB2snKXkaGL92&#10;xcAUDHhe+wtJiaHktRAxPN4TBuyIHjfIR8Eiag1V6IDHMpjnng9vEIz2ABtb2PMi75OwbeATBZuX&#10;gi3jBMaJVyA4ToyuAq1j5/vC6hGKvlhQ8DZidzja1Y6JSza62rE7tFJ6+70GDO8sd202w6khYSwd&#10;QBGGc/o7kkOJIWiKrPb64SenxrVcXFwUOSiOpTVUgVO1hhWB8MAf1gzPBzkRRk+jjKbw6mm2D4za&#10;DB78QH5iig6Mugy5CTCvJsz0AP+CivFCbRcvgvkDVeUpIG5iKvE9Q5dsdKFQa5dsAdYYDvRhDkwo&#10;Lka9EtcDCWPBwAwkDHdu7LaxJCWGEpei8NC3jsTMHrNc8QJpLlVw4V14ETx1oFFvmL2fetCfWMPX&#10;STyB+EwIPQpBqKPuB7ocMGlPWUAlrgYTG7hW0GA2bC1lJjv3GtWtTkVw1KcU4/eiSly1AwdAJwP6&#10;uil+WdV4xOuvuzBxyUZXO/V1yRZenmVOlDa7UPIiFVk/lGpyt7Tnf33pUTpun/ed0xueoduXisim&#10;nWJQzvbZ+vIOIlssthpCFTpW4IIP/gDY7Z/n65D4AG48Qb0zOFhRE8+4RnlLoIriGt/ACU8Ydehw&#10;OPXBlnEyGCN+k9CrlJKDmwjB2D9AzRKs4DGv0V/rYdUI7dzSUs5aS1yyBeiscQD9slTebFUuGH9w&#10;hHvq001fRjt+PDznnv+fTwhhKGu9ru2LnjleQZE8Cs1RDQJ7cDgopPilQde5Jv0Ku0SgYetZvsES&#10;EsjanuCDZ4eCZdQJ2Nm3wDUckkotVEHPgRerKJU1+vG1Xw2ddsPFUQDvYWyTAta07vPg8DKwLkK4&#10;aB076DeY3I443IlfOEGN8IQ+p186i22gvlntCk0Ntdn9asPfs8AFA46rScEI52dDDRf8w7NratW8&#10;P0mJodBlQ4Y+vSpaMcEBi05MQ04VOLFKfSEoEOa458/RGtacQJtxPk9gMYSZh8F/N/z6fjgcC4SN&#10;BXlC9MrrVIKNQb9UHXP2Fc8T2Mn69dC0CuEJCX5I6GqnVTyB0KyuDa2c1YknUGY8YfzWKjPir6+z&#10;nJMCV4XhCQODm0qwzKSqDAiEnIqbhMpVJRXNOVUoCcBihg0OhumT4OYaYvXEdE3efm5/4HErsbW7&#10;REY21QiTJ5xpKABeO6HeWDW1FGLXgq5w46nR7//qZegZtB9Zg0Q4ZwiadNXwSLFv9sMnoa8V6aEt&#10;LCqhCukWrsRWnz9D545waCaxemIKrFa52glA6VQbhnpQNrIaUJAwFh7RS+Potx9NUmLIaz1vHnnT&#10;yLqXr/f/5DWAuH4JVYhDSMLvlZK26P5rYxODDHmHmZMQCUbVGfKE84cPHtu2MepRHSr9DbCrOtze&#10;rFHnzuCnsOBf48+6ZdqNIoTB8i7ESB7o45KamqqsIwXOR3N0FSwvjlTdKSVt0eX7MOhPzuBdFQf+&#10;aY4/VzUq6ELx39MOTFztup09q0bzEi0qJi86UBs2TdMonsApt6gH15dnbP0tKeNy5C5vKocSiT/I&#10;1qbF4ICT5gxTIk/gRMipgq3VBKWkLbr5GAZuMBr+R2Pbmib447y5L8o897vfwAz83ap4Yehqp+7Z&#10;T4uuwiRbKNucs3YSA6s+FV/CksV7GQ+rzltci/iBV1J1WlYkOZRkWUlk3FlNz759+9bBwUGWfmRs&#10;S6hCRgDzmlPWsYNgsrtCrZ4+Z0BDX9MOo2s4t7cRTIMmDGPuD7/fctrU+8LO9OTQy5HHU6M+lxfd&#10;MbpkTzh+3OhFfvQVOYih4C5Rm+1lDwFrtSK9FRLG2osWVx7+aD+GEIb0Gw3D/eonO25deUj6Ltho&#10;SaiCDRTxSuEAPL0Oq73Y6Y1hL04zTWt2qtx6UNWi9ZEwgva9NOVmqyZhaJurnWCBPFw4HdrwpvRh&#10;uMKaUA0JY9MFs4uPctuOqUVOGJKuKB4pNnoF7996Qike2sLSEqqQdO2KqY9pi8Z6weX/KdTwcehG&#10;89dcwwHznUWc7tHmPeJCbPbbz0gYrtW/oFG8KhQmPIFyTj57Vq2znxaFei/AJke4s0XTtBRMNhUS&#10;xokwi12XspEwqjeuUNYEo+KQIh4BfOd7dSXn3MFg8VXlXIOotWUFGK+exio8bdGeK0Y3IrmieQIn&#10;hgqM7jPqt5zVaMV9yybTyx29ZYjetsot6GrHJEs2umRrGE+gNvugC6war408gVsOzfPm9U65vyqj&#10;WjxJiSHBTzBw7+sx/RUdb7xY+cipQoJlK7bqnDlQmQNTFJXnEmW4/wL6rjcZt8nNtKIEqQHRhSf0&#10;5Nv3oR9+H6Lv0SRVKScMhtlPNSZ0h/CG+b0yJNbl7Jmrydpshr8l1LFtv24xf31Kf1+nxl1tyQmj&#10;JNzwSBG4Le7x3TcMgZVrNXKqkAlexactik+BPmuM+s9zlogncJKW9oY9ZtTvs7LZ7ugKDWcY/Xvb&#10;TMEnjISMFkefu4qFG7OfqnuW7KJzjAY4wQPfIYQnKGzQQR1PGOip3iwrLyVGWhIeukgpgABqKTA4&#10;oO/shSqCC6EK6RcCrWN/V2zaIny4e/5l3mVSbamDKCBh9J5et/8fTQ9/sFYkYaCr3T8RbcVijTyh&#10;AVntik5zQX2O7MmLXl4Ajjt0viCUTesrzO0HHB8q5wpduJ/g5BGwcadq4p+5F+Cl0EP45QMYgfXx&#10;q36w9kFeDGZslRgFc6cX8zl+dW17Xld0hzbboWBgfrFLWmIFJIyZHlRKjE46sYenBx+c/+DxtUTi&#10;ioF4IQho9bRheHCLpu6e/UZKDzGrLdWAKsaMqduzpx4GVlK1ghmz5yk2bdHoLWYmTlbCprHSYYKE&#10;0WlMDa+/W53MtEPCWOdvjHcC8itfsmvtedQ1K1dP9BA1P33SSJ44AhD5laeI5EXfYd3/oN+2X/GV&#10;V68G97/gPZ9IMh6C+2w48Im/CJ/AZzZMu0mxDvcjLJgPq8MLf079/1e4HCC/fUH1jIQxtlNa5N+Z&#10;8Clz18x7u2bcO7X2iTYfMvDSaePI2x/CDA5sO6F0A1nhtVcDqti582m/fjuXLDHx8dHDJBAqUqi0&#10;RekKTVu08F/ztxyjtsOqsYUA3hGjoS0Sxt3SDuV7gZwIg3LJftLte44YnkBXu77o7K5xBd/p9zVW&#10;UPKijEhYh098Fwg8Abwg+LKdiqOceAEuY7hzLhz/l6KQUUshNwjil1J5vfachWguRIfCnk/gPgG+&#10;BEH6ul+f41JwUyEcqaUJRF2jOsQ/CePFJ5OXYg3RPiqnjMGf93p2Hlfre2bO5vHBu2aEPg9O1qpD&#10;Btor7px2P+xo2v4tJ88duql069hC66gGVIESe3l5BQSkOTkt7dvXANXIGJJPuUWuaYuKvWcY2AuW&#10;Hfzecno92jSW9zEtYn/YQhd/b+rPnTP+KcnfCt2D87Kfv97kcmmrf2bhC/JvqYFjLnlPjEnmv2zS&#10;hLHyRjeaMP44bcHiCQN54sCjge8zMfGHqKJ5LtmC2WLyIl09Tt/WCtywcfDwGZV9y7AmXOc/30dh&#10;9q3vEIXK0fIwpBEVzMe6Kub0yis1ulF1rg+iwvV/4ee4s3YEK/6DITMZs0TihQgsnwkcvM66RHUr&#10;j4J2tA162uPexptVT78GU7a3qNG0wrbJd7ZPCbm8IwojIMljUNXpE01OzmyIvLjxre/U/908H6Fq&#10;JEEDpR5UQcs6bNi827c/ODpOc3fX37xZaYSB1rE+s2D5cMV5UcR/hKN4QVSrWmnaGv1b6jXfkN3r&#10;4/ITBSRf9Qv+a3ViuvDP+Fva7XWvUJtapPyMO/bi9IOsQp8LCOOhgTWLhHEhqqdYnkCX7J43bmhG&#10;9tNCqCL+//yE9VMUpM02rAxd0f8dL5cWgU07aLsdTkflKzbKwSo8apyAduUoGRPfUBzQqS04Ch4A&#10;XNjjA7aYYK0T+PfPOzp8+MC/ywqHA+FUq9UrweuSkKaEpWctauDQGgqdLQT9ockGvr7gIaPDqOrv&#10;nqRum3L34MKHeMhgaUAV6gZZENPQ7p31qL3TYMxZpDqaiaIYqRNVoPQYMGvcuA1nzkR9/NizXTs9&#10;vLHAB7eCi4LTFuE7fptlZRubAuiX4s+Ul/U0MQif9Y1rTbnaa1N47zWH62MWtXT/95FxNFdwM57H&#10;nfG+V5QPeB9TQzfeX7M+qSTEBITx2rZKU19jPGGgwZXUBV3tIpL56WpLLmVycjBLtoa5UAimu7Am&#10;p08rxYWj16kAy37/lbwr6F/wGA+2K+BFwd9I4kMYuggSXWBF22JeFRPDAJ/J9E76wtdgzVtH3Vkl&#10;rKN6DtgNQV+l3hHFN8S0ej2m1ClqMouHjFrNLMf/5TZ0WaPKdU3xkLFl/J2r+15pxiEDZ4FxxTFe&#10;bIcGA5/ej/adsZhlWNnuTs2ogp4+hs3y8zvj7//q/HnnFi100WJVYQW16/5HYUYPBQ2IL1wj/zZv&#10;PrCSKU0TwiXma1xERgaXY1Cnmne4x6bwJm721GryYuIOeoZdjanQYZhlgfrczHsL7x3cm+U6soro&#10;BJ34o0XN+cS9bZAw2iwynrLDDK+SJS033gxj4mo34O5dTeWJiwBHoni+npIiJ1N964aUosJ/CQzP&#10;D6+VGADTrv86CiBPeM6EoPKweyY0EnbL0YFRayD3BMyzg5kLwP8jJUajQdTd1IqG/DurmuDKP7K8&#10;S5VJwqKN/75Sqk6riiI6RSsM+o605W8Or8M+bZl45+Dvj16G8kVUw0IbOG0ZF2LBq4dBADEFhXJD&#10;xjKEUC2pQkAYu3eHr1t39eTJmooxkUIdyXRvOOijOIfbpUfNuNWsXLsIP/Q5Bg6mtS0AUuJOzwpa&#10;0PDSpo3vnjzPErrj4JiObOTzr4tbtSL0UrHy0MPNPT1MxaiY+fjiOx0SxuR9bbIaVe+yzHjCzvLM&#10;CQNd7YJixavf0dWuSmAgw52qdtUCnODEUvneUuapnQtCo1MeereB/ScgYTus6UR99yQuzy72F0+s&#10;h1GV85qFHQEO6iEeUv+rYwaOuGs+wb1YShOOV1JoVnuN7WOEsLzh0ZCho49hBcSuL/0Gg4eMwYsb&#10;WFYpt3ncbbyYUotDBhp0CdLKvribjDGdkh6UvnkpDA2clBssVizmwhXUmCroaaAKaNu2F4oxkVqx&#10;Aqb2VNx9wq4A0xsfizF54lha9VheK/9kkBW9N3yn56VFC2KT+Jptjn1lz2l2dhWKrKyOoZtfHdc6&#10;pTmSbBCaMKbsb5PTsFrnFSbjdlqIJQyGLtm9IyI0z9VOAG04wNuy0BVzorJXrKwo8yQ8Q/vThzwu&#10;PLhLqRwEWmjaB6Ltzjzls3VlMOdXrG9Hqawzo/LPE0I8gd8a8W0OQsOoVtzPEMx3Da4peDn5BPtv&#10;UEyDvhehfGuolr+iGLMwt8P3Ld0Gin+rEB4JeQVNvfGQ0bBzpYcX32/3Djmx6gmqNFiQhu0u8AAR&#10;ejZ2UefLYRfj0QoWDZxibgPG/jt7+IYakQSNitpTBT0NBZhIKThtUer7cn+c4nWdVLu4aIA6xq61&#10;pl51H7umriseL/gl/dzzEwFf5aQ/pQlj6t7W3IZVBuyoOHp7iYSBrnanIhuK/cWhq53LqVNiq6lv&#10;ha8OkJAMF++xOQNjF9iM8WPCod9QihI47aDpFkrtPNM9Twvt6k6pE4IOUTptqkJXGI13s+VhvCvo&#10;cOHoLghCcT7B6OH8b/mOeHhicHSFUeXzWun25xvODoGuyAc68NsYqsMDq8EIne/w2gpgzRiowd4z&#10;A/Vwa7YnV2soJhZ9sSDiIcO1Z+U5/7n3nlFPt5Tu4cUP8ZBx5+Q71dFkUB4So26nJWVN39f6/Yv0&#10;wB2xM72WYeA/1TRwErtTdf38/MRWUpcKzs6tPD2nJCZmTZr0KDc319ERykgQJEnULNEx280NTvtB&#10;eTFmnyxA9ekVbA6GhCc/J+9uVaESZbDCS/x4bfeHj3bWrbublss/FHDKlq5YrbzT8BotWpsYZX+J&#10;evn1ZxXr5m7l8i+XeF9fJN4M+l7BvXKTWvoFThLp6Q+OFO6Nidy6ejpWVY0adrX7Zmi4elfWlfsG&#10;tibfKwvdjSFP7HjQ9SdPzP2WprpkC2NYOQ26psKuVDgbAQ1rgjHf7kjWwoHaDaF1JYgNhnf8vqw7&#10;wf45MLIm0OurXwE6N4M6RnAmPxni8Amwbjx0swLue5i3GV4XkqAsjOgDVU2hfQswz4Qr/K/n+MKa&#10;AWDN5wO6Q914CP5AuWvsWwIT8seSdS789v73zTiuNaq6SEMVAgHMrMrUambRqIvtzx/c4OPvnt9O&#10;evPos6lVGeMKpVkRUopO8Mbp8q6XT298GPi7s1M7azxbJEbkPgh66eLiIkVvKtJEDcIFSoHUu3fv&#10;9u3z9ve/uGhRTteushKGgtMWJd0D27mQU6vy6FVOzvZ6wM2KOfxs19o4GNni92kWpeHHy413Nu/N&#10;chzd0GuypTH+pL9lhKx4cPjcj1p+LSd6GOazAjfZP2yZ36eCH1JY8mJi/u796EWzBgu22FvK8IZI&#10;xTLbHVWe+33ZYCrpHrpQ/Bk88gdXDE9UysgYs26dFGuqpk1O2sJKPZgyGAa4K07FpS5Y1ZtYDoOS&#10;odaaLYHxoRwXmX7PP/ZNxCekkMbdbOu1tlJkOEIU4FHA+5tH3nYcVV0QVQHdJsKP/MBLJ7amqZR+&#10;NJMqaCiRMP73P49Hj56uXJnbia/fk67g7fC82fDvXEVoKdDkyesv07jYrLuPC7k+VOx9uHH7Oqhz&#10;RN+6N9s9nxT2mbCoMvpQfedfz365UwUNJhLGyVURvRqb16nXJ/m7mDOXZUbG6P/+00gXChFbCx1G&#10;V9aGlyaweooitpB0m1zxrTAP/JTjVqM2uMljaHyvf3w98fjKx3i7VamGSevBVVkkpJIEpn4La544&#10;tbVuOcBBmJ80gyo06gKq0BKiCVrv3hNq1mx97FjI9u3p9vbcyvlWHxLtThsbsLaFaavhSTw4Wsr3&#10;DmrDefMnOhX6L3aqZqf7OSjPLd2kR92hfjXd6hjwTwwcPQvT2q3NrIx/PAmnbVOMXWc49fGuUrcS&#10;5cidX9i/gCoWNIMyus+vfq1bv99PHSPRqOrn5Ew+eFDbeAIxwUvQjh/BTg/GX4GUb9C4JpRiYoIm&#10;0R5Vw8rLTlvU6FcL3/3lIXtpw1L29cw6jKxublP2xd0U1Co/uZaoq69TvlJZvEdlfcS8G6egDwMX&#10;UDdOpUoL/xLha/qPD09zVdm9jgkgmnyqEJ7/vn37Dh+e7uz8dezYnBo1mCBTuA5eQ128CMuXQ7O6&#10;4N1ZLq+HmHpo00Pzvr6iEttJI7o82xxZ8rhLoxHcHDEKdV3Mkq25rnYMAUZPuN314MB3WDYBOjVh&#10;2Egzq6FC283XeMLeNiJyOLI4c3yvRytV6pDRqHz1RhUad7dj65BR7I1TIck141ShLVRBL94///yx&#10;atWSbt2yfX3BnDYklLAICKNRTZjdnU3CuPHUaPRWnRHrJUtYJKH4LFdHQ8Dyn1uYmYhRS3JyciZp&#10;PU8IoMeIl3NqQ4364DtUvl4XLC82q93tDDAN4BafFp7VcQp0hsZRrx58vHc67svnrDJG+q0HV6nZ&#10;1EIWrirpxkkjqUKTL6CK7jnZTaRKlYLatWH4cLQOoa6kwt5BTSsWrqQwfsbANQZ9Fjdi62VHfr83&#10;Qc/4rpR8zbqyrYPYsTwePKh686bYalpSAXm190fI4kKjv8CpKtS215J5/5omFYNgo16HCXXwmkiR&#10;k8d7ITTha9TVtnJds9yf3H+XPIp5mvox9quJZZlyppLl+qZvnJ5cL/7GqdCkyAWUIleZ5bFYMZHK&#10;O2Esg0a1ZDph4C8HE1+38XbGiDcsz1Nu3eG5+9ZqcKnfSOwIHqGhzhcuiK2mhRXQkW5JPQA78BnC&#10;5vFU9ZHEA/SCQLPfFov3v5HrXPCQ8fTmh6BDbwzK6pUuq9d2uGMVZzOxh4y8G6d/33QcXYNh5hhy&#10;ASXXdVRE56yYSAkIw6UGTO8M9atKLPnAP825dW0xyo3ELZXXIGRnTg2LxmLHbxoZ2eW//8RW0+YK&#10;AZVhAeZm99Qia1rc8Db96kmdyZH13YL3SI+vfYgM/mBkblDdtULTXpVLykZM3TitfuzUzqaQjZNo&#10;kQhVsL5kyukwKCjoyJEJ79+/9vXNadFCShlowli2DJwcYVZXCQhjzWnzM+8Mlf6GJdG0o2/9NElp&#10;qKtTwMyjaA+2cXGjd++WqGftrCywpvUbAy6iQzmqP0B41+q+2GTaYfHZcxU8VzxkPLgYH3Iq1qi8&#10;gV4p3fYjHe1qmwgOGXjjFHTwNT70PWbVk/SWmFCFgpdSvsPJbiKF8klKGBceGP5+znDYqiZij73y&#10;nbwkvae91fsRVktPT4y9p8mHD9O3bZOkY22vG14Fxv0Aj66AqVUxjaimFnw3emzugDE5VHOCeU58&#10;p2LfPvlc1qQUevA5t7d+G/H5xuE3GHiK4Y1ToakRqlDNtZZJKtlNpIQJo25V8O4ITWoVLxLG1Oy/&#10;zqQEkyfMOfHh/uEXp8/xMwY0ru45zr6Bq6FBfk+YBe/x+dfH87IbWXbwq+7WqYJlWeH4HbSn3iu9&#10;Ai7c/PaYBQ+zWZSqLeStzcuOSbm98yl/OPTSqNdpgEWB3vKbzF3twLlYs7S+mJAJnIwMX+1ztZNp&#10;5/EbozXtMQz09EVjrWlRLYe53DFHryI9qKVbF4ETHzbHdBoS3ThpJFVolwWU2E0ju4kUDiGwktIr&#10;A3PWw40oqGwKlX7l+KKkwGN47z+MSjB5yknyf7xh6vOIl9l5Aid8fnL2Y7pV+Zq1DKiXecyCN+ve&#10;vyc/53/99U1QXMQnk0atjX6Fjf2WdmPR47sJUCQG1M+4w4/3nEwH4YhSmR8vDLlzMZzuL/t9SKHe&#10;8pvY2tbjNDLTKysaxpzMzJlHjpR7/14s2qRCIQTQHsj5A7RJhRUx8DAOajuwFDxKZYC+Em4YqVux&#10;XltWg9PKZ3YCJ76WA6rUbW1VyKtOojE1wwKKfcdFiUBUwcpsJdrDSIV9+wKmQuo/FMZvB8+NcP9F&#10;3nTx3WrEX6YtRtcuNkw/L+b9Cb+YdAu7Pge7bMScRQ+7zJptZwIZoVviY6g82axnweMmX313NQVM&#10;PFz/99BjY4Crm8WvnHoFEud9Kq/PERP3LicnZ9y5cyaEJ2TY2egh6v8S3J6A3QA4qVk2xn+e0avb&#10;rpIM2Ci6Kd4Ml6TiVrQoyh6PUEXxK8BWor2ihBHwAEZtNjVvXrmEe09uyqPkF2Ds5lvbvR7/kKBT&#10;2t6zZnePGp7LK9sLggHi56xlwctJi8EAIaZNulUw0QFOBeOqjvn3S0KJ8xxwRK6YeyfkiYEXL9q9&#10;yKdEZW9utR6/byTEAYQcB4/5IDZHiFrMFGfxmWOgOoZPagGa6ghJqELUWiBhsJJoT5gwfA9x0rg/&#10;HRsVvJASSMH99uYyZpAxwuf1L80DPyuRW56ugvUsePo1prlvCnfv5Up5IfE+ZryJzoJmllXt+HuD&#10;nzivtamDGGsnvvytLl6sFxamOptb3SWxBVj9GCbFw9B5cOAy4GFUrcuJMItGvbTP4VCt10xIeEIV&#10;4leSrUR7+YTBq1/n6+nloeIHLqGG/LLg8T4mn5v/OCSlYu+pNlSMWh3DqiMrZ18wKJcj3iLHIjS0&#10;E+EJqRe15IadYuFSHMSfhzZTAE0h1LQgz81fn1K9cQlvSGo6K20Sm1AF09VmK9FeXBysWQODV0nr&#10;wUHJK5cseBRP+D688kDf1a9uyzql0Mw8YNfLZwfK1XVsIBYj3dDQScQlWyxM0lbAcGXzH8OOV+D3&#10;J8zZBhhrT+3K2VBDtCNSfcMntQNWYQITqpAM6mHD5t2+/cHRcZq7u/7mzZAXJZxxH5hNb5Cn/twD&#10;LUrUlemUrdoZowR9wVugX8Faud8i/noREpopfAPBqWBav2P1oVd6LTvs2rsHvvVnJcZIf0UhxBON&#10;B3gYvwhM2DIupIlNf+f64nniW3z8LMITjPeA1BVdAP6NhHovoPN0CLgvdTfKabj5cqk6rSoqZ2wy&#10;KhsIEKqQGEWpTaTQQa93n1JtxjWs5JSfEbuYwXUsGljWgoyQlZFBT/lsQWXBizy++8XhcZGPYrhA&#10;ZcEL8na5tOmv5Az8PzxhOBjyzZJKW9uXETheSDYrtL7NO080dm+g88/0UHhTy3vMPN4P8dsjKT5+&#10;6q5dcsk5INkctKI24jw8HA69gWOHYPQqyuRaLQrem6Vx9Iu191ML+YmQ1IOGoCAdApKaSCFPTJ5S&#10;qkFXx6pNrUSPyLGv1M/P3iQl7tTQS9Nc/L0bXvpzbVw6esb51Wxgj+tVyr6jnSNkRe++s6ChvzdW&#10;aH7tMLrOWVi3aF7AB4/xvLjJAdGnH2DSvYxQv2ure199HJSwe8tV/6fin0OfPn2avmsXal9JUSQC&#10;aE27Mxy6v8uzppX+LKkooffdsWzlWU1Ro5Fx5IIAoQqZYGVuIrV4MWSZODj3q8lgPL2KHs4+eddK&#10;VHXMgjdqhyveC/EPDRyDOlW8Drt5jhSEoUX/6iZTdtUVypbKYBBBlTybK0ma8Ot+zczsd/KkVGmi&#10;JB6LNCiKAFrToqkcWtMOXKzS1rSoWdm4JxkTl5JFVGsEtCu1kVyXSkQUKdRqXLxdsf1MV9WM9RT8&#10;X4JphpO1hQTHgx/fv1sdPDiVuNrJdUsx6xxj087ngVdfGN0NpL2CZDaSVLX2B5mdy7JTr8DJUk20&#10;xEaaEQOKnCpY2xUlmUidPAlHTpmoLE9EHi9bs1RniXiCy83NvXaN8ARrW0e2jtCa9lYcZFyHlpMg&#10;+Klsfcmh9ZKDP9QoEYscANCQLglVsLyQhUykAgJgkZ9+57luKnie4OXoxZ90qKhXQ0dcOPECGJXK&#10;fRB9jct9g7HtSFERBFDdjda0/76GP7aoljUtUle5SkaSRu1WEVSJGMIIEKpgfz8ITKRC7tfp3BkG&#10;rm2rgmFkkCc+nK1SVsdUovlz9Lkmrd+0n2Ye2ayil7M5JlpQtYJGYScBMBwd+rrjn7kAmMtauKA3&#10;+Yj8bzFnwrXiJrCWX6FQQ6yIbfHzPSw1YR061BsdQ2vah9BhuqoEj1p31aLDSKLPYn2pldAhoQp5&#10;gY4a70MHnk/f11oFeSL3S7lP52oZiIv9Vwgag6ppJm2jdI2+4gkJY/fr93doUcWo6PNUXoAy6DcT&#10;YCRAP4DE/MqrAdwBBEGp8FmPqfsO5H8bBNCeTy2FuMSnuLGw89klyIDdStqEwWykqUJZ076EDW9g&#10;VWDFbosMo5Ua3hcV2veeZ2OCIGlmQtqoGAKEKuS4IH+s89vgdTMiMEGOY0jedU6qcWpgFR0Qk5tI&#10;uONSFb8Zt3lTzumdTplfXoCYnabL4gZo0XWjmpHkUsilxVE+DQwHQMTRJQX/xn8jbezNHw0rYJkH&#10;kMuvsIb/v9vRd4X/D/x7P59LihYkg54ASC2FihRN5DJzoU7xYnCSXbn6vex1nSpXHwJ9N1jeey7v&#10;MYvvf81p02Z9HVTw6lU5cKj5qIQq5LiAvjMWP3r0KOra9zMbIjFOhhxHYtx19vsKGTeqMucJHcOf&#10;Rs1jjJq91DMrJpoERgldernzaD2dNc4Ye0LJBZ/amMXbGmAF/28s+PfvAHMARhcUDV+1H/E/wVMC&#10;EsblfPeifQBefHZxL1gfT07IH1EAM4tMUYom8obpf43KV+ltj3GL8eS38kY3686Oow9XdPU123LB&#10;VJERQdDb4+D1HKe29FKQovYIEKqQ7xK6uLicPXizcfX2WyeExEely3cwcb1nvav49T5Ti1hUS5R1&#10;STTt8KyUZaqIjvF6bdKB1mccDCc0LK9cRTdG0gsAqJ/PE7TMeE2+iv83XZry/8aTBz76aa2D4KqK&#10;roCPfswGToXYLViQb/BgUbc4IKRoIm6hpP/+QhXDy2X02g7L83fDmEtofTR+c7PO8xoF6VRu4GPc&#10;b4NFQLiRArz2Tt41sq1vroK3r9KDq90tCVXIff1Ry/3H/C37t5449PtjDMCHyXvlPmRxA3x97PAt&#10;nOkrXpl6yaadnpd2SGIiKt4w9Jnv/KlTpWGNK8QzaaC8Oh782ydBwdMGKsAFaupRfI130Z8EzTfF&#10;YidFE/nNHsGfocPp5lO/6J0P2iChZ8O0A20qe9Re+cCy5mSjqbvNn7yRnyyw7lIptz4OchyAdK1Y&#10;BAhVKAhvjGT+9H60SU61fXMeokuOgkblD4PGTsgT2W9MmQyqb/vFtHNkGccEjl4Ok/p0HXw24ZPI&#10;dHDVjlWMwpk3U3hN3O54PfUgX0tBj4+EoVLKealRmeVs3mpSbRGWqbhMeGfYZ3b9ybtbpdVwGLSn&#10;Yr3ppn+eNHz/Ueoxi2+ICR+TUnNJFiOWYVVqd4QqFAc/Hi8O/n1m0vDZ+30ehp6NVczAyBMZwY4M&#10;eQIPE4aNXwvrriUSEu/HUdHdr6YJXoNI1JCVyo4AnQCeFLxTQrXE/CJM0IivpcDD3Yn8s4KKH4aY&#10;4PN34woJDoYlpFYs3AFeTKFVwoTNzbrPaxDErWzbH7qsttx3ibXsSWvOm7cdSoI+MVk3talDqELR&#10;SzVh1PSbl8PeBXOPLHmcliTf633udwPkidzUwolOeZ8e/ePn5/fPo0+/Ap1/S3y6eW7/0yFU8Fp+&#10;4WbFBb462JEfkRAD2W6MeRlT6JzBy37+epPLpa3+VMpvuuCLpNcmt/mVyk6zKVWSC4KcEMetPJDP&#10;E8gNtAaC/vcfAFP51k2ol6f9LWhfCqxfJ18UpgocOYkuc7fhAH9++dljZj1Je8Jor6j9/vNez2o9&#10;HXdE2juMM/xttan/bZk4I+Ej3Hz6s15rMWExJRWV1FcuAoQqlIA/ulzcuviop7vnTu/7L+4my0kC&#10;dJ5Iv16zKE8UHQ412EbN40oZCTPBz7h/Hq2Z9Sw0L7xsVvTeR5vHPItIzicS7OVb2u11r4qmZTOt&#10;WHrgGIt9CT9RPaxgq6/f+PZLqLWmKQH/xn+jjmEjnxgwpwdtwoS+FLSDXm0+naC+AU8k6lvwdcPT&#10;3rDf0oZSJw7CiynUfg9e0mDKjhY8p8re/5jWnWM+YbPRtUfScMaKo4b1WllJLYz6LoRmS06oQmnr&#10;6+v9vzNHAm8dSDy94Rnruu6fyWYZt6oxSTiBPGHc6nUpy4LWWZlpjw6iTtuy444uG8M9Nt1p07tx&#10;aUhJDL7zjX+A4GY8jzvjfY8furxgwbPImed7vJ7xTWvL/FndVJF3O3jthS4UgmsllAA9J4IAauXL&#10;iFThL2QLiyxyLJ9IlLYPZB7Yp75Z3cFVWckGgQZLqHPy+c+994x60WWt28+ABostZm6hQksxNJrC&#10;auee6tVvx9SAQubZkw4UhAChCgUBXewwaEp788LDmpZuG72CWTSlReeJL3fsmfCErlkW8gQ6YJeA&#10;QlZ65Of4j1woa9Z+V5dN4V0meRjiyzgvJu6gZ9jVmAodhgkCodMdcJPPPFmz6FVKD8e2SC1gaDe0&#10;VqsqRor00cMN3TffBQ9ZDXUSwmEl8NveANf57hS0j15/lLLg5LEOelrgt0XjUeD5Az/HvwsVKZqw&#10;te1QLRRsZtCsjz1bHdL94EVi75l10C2j5YAqV5OsR++qUHu22YLd4jlj9wUwKl+aKLTZXQ5V6I1Q&#10;hZJXAXXdW1Yd2LppJ5rS3jzyRvbjxfdoG6bOE6V+lmseXTxPlC1n3wIvbDJC14eu6XDGe8yzkKA0&#10;ftI9unBMRzby+dfFrVqpIvCV6bC0jc8SB2v+N9Yulr+tbDxMT2evvRIU3UpeWvkPjye27m8z+/7u&#10;LCePaLxEQj352E1NByxxadLdbvk/MNvfrmxnWHGweM7AI8Xuh5ZNPSrLf+pkBEUjQKhC0YgXO173&#10;Dn3RlDYrxnT/3DBZdN1oFPv9aaE3/eInSC28aXKJFrE6ZZ2m1OtInQz45cGrw9ODFnR+FPKO0mdw&#10;7Ct7TrOzq1B08+hYetTr1cvMGI8e+QUvRsZuctvhYo6mnPJV4qvESipOCARzeuMKo/90VYCbG+2W&#10;gdpvt6FVmvepuvW6qR/GmizCGVfDIPxWcvXGFRSHAhlJUQgQqlAU0uLGwePF2cM3Jg7z2Tn1vhRh&#10;o9AoNvNBNYZGsQZ233SpR74oZ0BOBcueO9x9NjTu3QOPF/ySEnN41Xthxba4OeV9j8+yAfOdIxqU&#10;76ySwWgZzkLVqm12Nk+rZ8bQOpYV4Wm3jEGLncZvbWrV0qxybTP/t9XWB9QQcMbyE8Y9ptQhCm1W&#10;0Fa1TghVqNaKoCntmf8CXwZmoSkt87BRtPPEj3hGYfswXEe5mkV8rrg/Pr8ooqPWKW3nbtt+WbuN&#10;V91Hz7CjAoRGf02jFdsSFnzK9J5et2JX2/oOhvclbEuqF0XgfnXj7Vm53SYKFPYKBQm5H90yZv/b&#10;pu24ytmVqbiTdzKbbA+o+jlHv06rigoVhQymKAQIVSgKacbjULru8xFtGvbAsFFMTGnRKLZY54li&#10;ByzXJB7DdXDKl7W1ALj7PuR6Jj9ULFo0JUdHZ4FFOfPylN46K/T5QnSnGPPiJeq08fhRwdDKhL9V&#10;HMuZlhW6XWI8KboiXmL85tfQFWCdygSjlXAGKlEd04SM+MFF61g5qSiYT5J2y0Dtt32bUuHp2WXM&#10;9FkxxGIuAKmpMARIbm2FQS3xQEFBQd6/j7RvWBajv5X0UKB4grFRrFGzd/kBYrnpgU/Wznpb0EK2&#10;tOOMpuNHmBmgpN9SA4uxhTV2+9NtcHsBV3CT/cOW+X2q5ddyIt8y6lfhZoZMvn34bnnP043c7Au/&#10;jmBck31z7jfT5ex/nob5FUiRFAGMzPi1jz2+10vakNRXCgIkt7ZSYNeiQTFs1M3zj0x+OG4cebvY&#10;sFFURHHGPIFGsUKBxHVM2teduqNBB4Hi2sKu959uXsP4PIGlrFm7lW5j/aoLfNNMetQdtcO13y+e&#10;kH4hUEeKrl5x1U2aNCr/WPputLTlUXvDZ3blGnSqpKXzJ9NWEgLkVKEk4CUZ9vzVk+Mnjms7wh4f&#10;EILjBfIEQ6NYdJ4wcn0rdWQnSSSVoC6aBV//53XU7aTh4Z+8ANQ9tIYEM5ehKlrH2gFgjhAFWD3J&#10;ICZpWgABcqogG0JBCKAp7e0rD1Ijy51Y+Yw2pf0WacecJ4xbRKsaT+AUkPNcOtpkpuUu5D/+/rNk&#10;pJNXEOIqOQwu/LB6ZpP+bk54QiXXR8OFImpt9VhgDBt17tDNnq2GL+p8Of68TVZUeSZyYzZs5AmJ&#10;wokz6ZaVOniqODAvrFJ5yzHDmy37vfvy8oYjq1QgjhcisF1R18zQ3RqDNbGCP+mEICARAoQqJIJL&#10;yZWnT5y7devWsj8ZPSx+GKVgNmzV5AnEEW+fqtrY6+vlutSrZGpSZtRQt081rWqXN8Qo4qQURQCD&#10;oxzO5QrS2xGICAIKRoBQhYIBl364rKysffv2JSczikSbk/Nj/99HFJYVQ9JZYcCr+2fev3kR261D&#10;nmdAqVK6ndvV6jewSTcrk20VSBSQAoiidewELniuaqJ061hJF5rU1xgECFWox1J++PBh27ZtSUmM&#10;Mph+//L62pX/6lWp8fJatkSufIrBAl0L/10cbl7WuGeXunieEB60qkP5CaNb7neo0MuORAH5Bczk&#10;uqaNR1UXkd5OMQtHRtFmBAhVqMHqI0/geSI9vaAXRHGC5+bmGOq9sqv43bNfA0vznISXHyz17dGV&#10;j8WwtbLjdXXv63qONSpVLFu7RjGevUgeA/s0KNPIvnoFchlFgf1vfbN4R2PiRSH7xiM9yIKALiZD&#10;k6U9aStvBMLDww8dOpSbKypeEy0Dl5tbvlysvl5efA5bG9MajhZ3g184OlS7cuyZUflSVlULWBnx&#10;PqY9PvZsi1eo/7YXF7d9/mlV2qxy2XJU8jq6u6y4a2/Pjr+1ax1+++5Vdikza8PypsLvFpgF783W&#10;jqFhVlaNa+kX9OH+Gbc/dKHXB7Ou1ram9De87JiUG2vvbZgZ8SY8O+FTZq8+zqalqZgQ+eVn7I2Q&#10;37cmmDWwtjfStbczr1TJbF5cam7pUi2+KThDkryXVIL+Men3GDODfosalDYsGsRXgn5IVSUi8DX9&#10;x4enuZ79RipRBtmHJqcK2TGUYw/IE6dPn2YyADfnm0W5l3o634QrW1YwHOnZRJebAd/gwfGPZzZE&#10;5gc552W/iz00OGj3+rj8o0ryVb/gv1bEJeWFeJI+Cx7FCs9jT60veFeW+fHymDunz/EzHkHmt08p&#10;O658TP8VTYqXHf/u1Hk6z2lewcuoiaNbnnSo0M3OHC/rtbCgPVhfu3I95zkT61gtXH1VmzKhClVb&#10;kV/y+Pv7M+QJ4H63MIrhFBcpllYXD/utYWpcGi+h3AavW5TjN/fro1XPQ1OMXWe3XvbQY1N4r2UH&#10;nVwtIP3cm3tPMdEpPsxlyoK33fNJwUSq3OSr766mgH4V66admvVwr9zMGNLvxz3/xD8q8bJiw55u&#10;2xTxqshS0JdRRo3snSyMbqruQslLsv81Kl+ltz1JEyQvfEm/kiBAqEIStBRYF3kiIiKCyYA63NQK&#10;hq+L5QlBc7yMmjymJSf7a7ncsrtnPIg8++7h3SwTj1o9Pc2NqS2gY1zPodNkxw5+dd3qCV90yJgF&#10;TzB+TloMJtorZ2Jmm/g8qn2HGlWt8jNhQG7yg/DV/0UlN6rRrqrgw1/zRqpr3bzawAGNh9iYLqhs&#10;zgQQzaiD6e0ul9Ej1rGasZoaMAtCFSq3iGgUi8ZODHnCQOezueF7JnMoV1bfo3v99q2r6WXr3Nwb&#10;/wL0rOqW4/MEXfhZiTwsLOlggCxlwcvvXN9yUFMbjHn44bWXp6te1tc3H7KghlW18lTWDBys48B2&#10;cwdUsRbWXBScEmUZNbJFoKWxe5UKWnIZFWRVtmx5g59Z4nVUTFaf1CEIyIgAoQoZAWS5Oe08wdAo&#10;1kg/wag05oeWoKDR0XivpmV08RnNjf8vL0xIMe3Zy4KHnaOC5PgfTxwqVmrbqpqFwdezhx/dzbD2&#10;6FLJkmIlXcsmTr0bmQsnzit2PvRlVEVnu7oWRgESzFgtq6KW4mLUV6u4rB1jbjMJRK+WkyRCqxUC&#10;hCpUaLnQKHbDhg1MeILHy0WeMNCT5g3b1KR0t4ZmAHo5qTlbh915E158JyxmwXsU8L4czzQzPa1B&#10;Ff2zh+4HvDFwHVCvla3EJj30ZZTngMajbUxna/RllI+deZ3WNXQqV8r8nHtp60u0R2Ce50qFNnRJ&#10;omCM+omXvF3uh8QI0rXTKVIubfXPzLd1wBwqCYELrnlj3hQqdcqzkFA6t4pQwVD5Yy55T4wpKTMj&#10;LyZma8fnLwVdqgE0qisioQpVWZt3797heSI7u/DPoRj5eLlmZWKk4wl+b7oWVaxqww/9SvbmlqZn&#10;ljy/fjD6Z/bP9MCos/4pycJJ7tjIgoda9MDdb+/eeD6gg+2lo2F8nnAd2MQkL9q55PDTl1F3LI2d&#10;7MxeS95c9VtcsDQKKaffrIkD8uKE0a0sSxunvP66ZcJdbTpeoBHd232eofkmc/zs7uNCTwQK786f&#10;ccdenH5QJHUjvcAUG909G5ZtbPA9Ljj64NQS6UT194OKSEioQiUWAo1i9+/fz4wnfpqWiSlkFCvp&#10;HDjlyzesUfrL4zeGlavUc7K7+0/sYe+7J5ZHXvELOx7wlcdeFrzcH3RMQIsxnvXDzkbIzhP0TPEy&#10;ashvjV2aO7a0MNon6eRVuz6GGZ/J4XTv5YJHKJQUzZ2HDmjYsmaVnM/cgO3Rpzc8yzd3Vu1pyCrd&#10;z5grcdFQ2nF0c76FXnefGeitmRFyPCWFfw7hfUwN3Xh/TSGDbOFBdQzd/m7SVOdrVHzKsw8VBvxl&#10;b0kedbItCsFPNvzYaI33TgyNYnU5WeXLRsvIE5TIHMOGveu7Gqffv3DzzOlHH5Iywu59xouocs0q&#10;9+tUjgOc0vWs3THr0YMXmzuc4d8AnFvuF5MOxm79LSwk2TIvTr/hxwTMsfmZ6v8GXwDTQ49dmTXn&#10;+BTqT+DpaAZHqJIRbtrI3mtI04U2psNtzTQmJK2PrVmrznWRIYTnjRqmOd7tnO2sE1982TDilkr5&#10;3rPxCyipj6yUpPS3L7J4UMpuRLNN4R6b/uY/8bmZ9xbeO7g3y3VkFUHqrSJd4Lkk5kR4xdlhrdu8&#10;fffo102XPOXV6L4l+d1rNBBKnNyRI0eYjF5K95tp6beijWKZ9MOvwzGwsB82rf2Y7vYmdBujynVc&#10;qpjGf3xylO8RwU4WvJ9vbqZTMQHb272O+MhYNgkqohHw1HGto61NG9qaPZWgnYpW/bey+XsrEwy1&#10;W1Q+PGS0bVW9f2uXMjn6++Y8CNj1UqOPF3oV65nhzkw/92y356VpLnfO+H+I46d5zysVKw893NzT&#10;w7RkozmOQZ1qk/xsTHTLOvs1KJq1V0V3gAqLRbLgKXlxQkJCLl++LFaI0nrphvpxYqvJWCHyZZL/&#10;+ccV7A0Hr3Iua6IvS2+oht0y/q4hGLZr6VBsrCdZOi/a9l5YzOVrL/xSvkxkt18F9oYxPHpYmYwY&#10;3bJQCMWiIjyIiLv55PWP7BzPpQ1sa+ZxvQIllXmoYlKvo1o7cvm4WGtBnnZu1sstDzfvFo6jbOzq&#10;13iAh7FAy4Va6797P3rRrMGCLSp9vxQRmGCQVHPLqgMyA6fMDsipQpnoo2lsUFCQWAnKlvqoAJ5A&#10;MfCZ7j2+TVmu/s6RoZF3GUU7L0l40TEBxU5Z0gp4GTVqSNMVNqY91fMyCi/QJlYy7dTDSSxPIDKN&#10;ne3G921es7Ll/rn3NfZ4oVO6xlS3ZYebjZphl0+GGaF+UWp3lYSHvyu7ogd0HSXplla1+oQqlLki&#10;eKQQq8pGo9iypT4oTEr01BvSv1HbltX/nnjn8tYo6cZFW523DzKehb/q2LamdD1I0Yq+jPpkberi&#10;UP6GFO2V2mSzQ3kdx4rMj1+4TH06Oo3u2+zN/U95wVqUKr/Mg/MyEr4WiZysY1ynosuIRv972MXn&#10;z7oYeAbga3JSjsxjKbSDuMj0+g1rubu7K3RUOQxGqEIOoDLrEo8USBUi6nKAa2wQJ4NRLDM5iquF&#10;1+WYxDT2dtqu0aHpKZLpjDH795n1L7I+Z3v2b4hPNOmFkLwlxXMDGjVtWnWQpdH/rNTmZiYcYEd2&#10;bvdOdSSdsY2VyaR+rZrWddjhHYJprNRGe6Gjb14Lg7h8CvX/QBtnY5DjZw++AJS2teGHKM5MOdMR&#10;jSnunA1FnTZGEjCwrEZfO5WzrFiyekJS+BRSP3Dv6/4dxipkKPkOQnQV8sVXRO+XLl26d++eiAom&#10;pWNK6eDvR2nl58/ch4/jA66/6O1bt147K4ZyYDIl/TRjI4McDFPIsAnr1eIT0g4dfVCrjP6e18m2&#10;rPfOaofIw40sjHoPaYqnIqk7Tkv//u/lMF5pXl+f+mqRAYmXnPDvkNCQlIIzblzfZ1NVOyq0DAax&#10;f1DUFtbEw3X2IhuT/PfbIrqKHy833tm8N6uWQOEhNaAsNUT/1sDtcY/vvGGpP2V2Q04VykE/LS1N&#10;NE+kpn5ULk8gLmh1gzqA8V4tLv754uiiCCYvrajB+5Gk9+ZVbLtW1ZWDLH9UfOxOGdc6s3y5dg7l&#10;TyhRDgZDo2N2/RaOsvAEDoIajom/tXSqVGnXjHtqcbzgWFr329XCc6QgS7yx6wxXn5VV+DxBbT27&#10;YQ18Nrh0QIttuljY9V7TcuocawFPMIBW+VWeBiX5zlqofDnYkICcKthAUfI+xAaORQvaKaPqSd6x&#10;XFrg8eLarVf3H8d6bWxsU924pDHw6mnbpHs633VGDXUt5BkgF7EYdIqWUVevR/XX4az6kF4gNSuD&#10;tgqogo7Zi8zLDR3WjHa4k72kp3/3v/3kO++Hx6x6anG8kH3KKtsDxinYO+vR0/vRpqamKiskc8FI&#10;FjzmWLFWE48Uon3unJ2dHz+6ZVnBQMF3/SXNUFdXx7FKBVsr0383PMrJ4VaqbayrV/g8imcOzJht&#10;WcayYf2KNR0Fb4usgSZdR/i2joFAjj1PPF7BqGnat2IStErXLxut0DF7iGHpPgObGBsVE31duhFK&#10;ly7lUqOSXq7u0Z3hRuUNCuU9lK5P0ko6BMIuxXu0H9qhTTfpmqtaK0IVSlgRPDGITpQ9aNCg2NjX&#10;SR/eWVmW+AqveLnNTMs2cLJ9Gpx4/1KcQ2OzQik8wy7GZ77R+5qa3q1DbaQWxYtX0oj4IMZrtJiP&#10;X3dyoHTat0YqI9l4W7PqHetUc6jAukRWFsYNa9vduvrm8Z2EynVMSbJV1hEW2yH6FW0ac/v4v6dL&#10;l2btPUDsoHKtoEI/abnOU3U6x7CAMTExIuRp06YNnlibNusQE5emOmLTkuApp29P54bV7BZ1vvzw&#10;Ar4W5xVBTMDfPPKCF6mU5Hi906d7vTatq/tVNO5tbSpNPF625yPCMZuVoShjsC6N65hY40qhAomV&#10;PkknzBF4cDF+0pxhmnH1RM+a6CqYrz47NTF8rAiqMDAwmD59Or6JIKNUqVJl8+r+7IzKdi9ocnMu&#10;4JmBjU7XmbVKldbdOPK2ZRkLl7rliw1Kwfbg0veX/DFz76F7Jvq6u95+bCp9N7K2ZO6YLetIALhS&#10;Z2490TGDbpNqkxzdsuPJpAe8jN0wPPjmpTAHBwcm9dWiDrmAUugyIQHcuCHKP6xly5aOjlQMNHwf&#10;OXXiQDUHM7x9VqiIzAZDqZzq2mSm/Di6KSLx9ZcKBhUhJ6ujew1mrZVWC9+18TIq4eO3fRxIT/vW&#10;BE1tFC4LWscOqWTq1t3JrpJR8v3QuRvD35paN6lkQJv+QFby6ZUXN78s27iBKQZuxML7khoR8vSv&#10;rXdPXXl+4conDCxsblG2nG5edd6Xz6GBD1buvE99ZW5kY10mv6O8ieFKOdewSo2I3rL8SYXqxpWq&#10;Gil8xlo34NMbHyoZ1x41VH2jzBSzZOQCSqH7GA2fRIyHRwo3NzdBhZYtmiUmZShUPgkHo8JpDHJL&#10;e5FFxQTsoDQvComkFlxG/V3RpJuVya9LNIl6kaGyZI7ZPz4HHgredR7D+tIl6cqxmxtPJ6TTCYCo&#10;b+/8E5SU99V/YWefCWd04DPNx3dbtj3XMzY0r1875O/nSyY+/Jr+QwbxSVPxCFzZ/WrMwJni66lV&#10;DUIVilsuTEohWpvdpUsXYSVYE7eOsfGpipNPqpHQKHbMMLdxI5oxCV4k1QhyaYQXZWNGNHujp9PG&#10;ofxZuYxQfKfhkjlm87JiE65j8PaqdbwX9t28ut+f3s7orpJ+P+75J8y5TX8L1bu3+zPvq/S7Ickp&#10;+WnkaAk4FRwmj6qs8yHt85O0ut3a96lbaeu4O9qUJUmBq8sfCt3u7B3sNCCSRyHgCFUobieJjgxo&#10;YmLi4uIiLA3+b8TTRMXJJ+1I+J6uXjxBTxRJbsZE96r2FXwdK+JNgWTRS6TCCofwtDDqP7CxxF4U&#10;H7/GxqRn8DgGttWnre6/ebVbswroh/Ej9mVSOlRwrYspBfO/GuPAz1guXH7G3o16U7fFpgUOSQHv&#10;bapXGtnb7dqO6FNrnzDxqZRqolrd6Nq+6FEDZmgeBIQqFLSmGO5J9JGi6GsIUgWXS6klFSSi9g2D&#10;j2yP7vWbN696ztrEzdoUtc1yLZI7ZnMMLM3qoL10Roz/gcD5c89tvPD2cTw/LBIW3o9PCd/BWPfr&#10;6+cbqVRRt06Hfc4oeKTg1ytVuY3rkHpldYwrDRlFEYl+Kd2091nR9z//zMKjCSlsIoCmgLwf+l5e&#10;Xmx2qhp9EapQxDpgZEC8fRIxUsWKFQsdKejKbdq4fU79pggRtXgMvIwaNaxZmi6nb1XLXXLDQZAx&#10;W6IROMbWPQfVyY+RkvUqKGzHpnML/otJ+pHPCcgiJ6JeUZ0mXfnvzt6bn0VnFkTH+3MBkZxynH7z&#10;6suYkkSiiWhJ5ZBTcZNGT9PIyRKqUMSy4pEiKYnSPZYrV67Y8VBLUeznLVt1wMh3ihBRu8egL6Os&#10;7cw21rAapKMjD133DdOyJhbG/115dOjyA0lOijrGjqioaD9uqJNrvjtmetiT4xGZ+Vxh0mx4t79Q&#10;V+HTxNU469WthJj8U0exS3r3/rsvnOwWA+2ruphr95qzP3sMbPMiOGVQXw08UiBYhCrY3zGFehQO&#10;Nv7169eihGFvb1+S/bVbM/eoaLmkGpX7tNVtAPoyys2tyn9cbmcrk2C25Z/2Min2yydbN+M63SwX&#10;LD8f+YY2WypceJnf4otYvXGMzJycagxf0HeFdzOPRhhcPSsh5Xs2R7+8Dca1MqpqhfaxHIMK5tWt&#10;SkNG5qdMocSiBbt/8+7T3WfvTCoZNOtjz/b8SH/w+Hri5CmTNMntTnhRCVXIfYsXzV9EE4a+fl4u&#10;BxHGEnzNdtzXb8S6Ue7LRA9AJ+rQLW84oYrFEvZ03ahu6uls7tKlUutBVZ3b2yy93PlmZLT/9Wdl&#10;jMuZQFZkWEzEx5/U8GjTFJmCrtUmNmWNKe109ssLgVPmnNt4KYmvhNAxtjTkH0tL21iUMQA9Uwv8&#10;vy+v3mbipRPvS8abD1lgbFjesPgfNR5l1m29ji+HXSZUL2XATnRCBa2KOgyDkTyOr3w8qNdodRBW&#10;GhmJt7Y0qDFvg0eKDRs2iEh1V7Vq1WHDhonosEe3VvVrYsoXU+aDkpoyIkBH0o2MTLKP/7w1N1dG&#10;x0LkiW7O5hW62iJPCARD66O7p2JCT8S4leEefVwoK4m1h7drB1v0DuRlx0dv2xTBV0UIFeNqY7yd&#10;XYx10K/i6p47/mhNm1dKV+/efEIbcwP041t780qG7ZA5Tfi2UoAz2n3o3qesbwMXOZGrJxm3R7HN&#10;Mfa7UWatrSsPyaNzVeiTnCrkuwpiU6L27NlTtAQtW7V9n1gklaR8pdb23vEyCvMyde5YKzA318Pa&#10;9KQMeCBPDCjCE9gfvtcjcwxa1jAkm9OxmbUguYdJI6cx3o3aUzyBBU1gq430bjHEXRAS18S1e1Pv&#10;CfUonsCib95+SPNhed9W7Diw+cjW5nS6uEIFmY9jotfit8qEJ2RYzBKbIvHfOPhu3CAfeXSuIn2S&#10;U4UcF0LskQKDjXt4eIiWAL0xFswbO7ivixwFJV2XgABe2vznH66XxW0Tk7IwJ0dSRTDyxDBnc07B&#10;80ShofDi4vT6Z5DO6d68rpzcUyJfJl0JeVWhetl+vnXJ1ZM8NjsGZPwQZnDu0E15dK4ifZJThRwX&#10;QuyRgolLJ9YJDonGCwQ5Ckq6LgEBfHaP8nS1rV7+ol35Njo64ZIAhTzhJY4nsD+0WB3s16BOD8sd&#10;x++UpOuWZNjCdZHttuy69T0nm6goZIFRdNvQM+9nj10qv/5VoWdCFfJaBWHDp2LHwCMFQ2OJVs2d&#10;klKUmWRbXhipQ7/0ZVSH9jWecrmDbMw2M9N10zzBFXmeEJ496rqHr25083n05ZBIFl8LsKvt++5Y&#10;VzXt51ufhJWV03bDSB6Qrc/ktU9OAiimW0IV8sKZlSMFLVyLlq0+fqaMpkhRFgK1a1REyygDs7KH&#10;6laepKsr2vFCUp6gJ4X5Tb3WNObZ8PaeCcFg6azM9HzA8/JVTImKghUwS+ok9HS872wNSaAtAihC&#10;FXLZRSweKVA+1UxzJBfgVLhTvIwa6elqYWccUsXSDiCgBFGl4wm6M1QkdBpTo93E6vvO3At/+V5G&#10;MMKfvv/w5XtZCw7xopARSRHNMZLHlySuZ7+R8htCRXomVCGXhWDxSIHy4dn2yvVIuQhKOpUEAfoy&#10;qr07lVDk98oV5xS5jJKFJwSCoJHSmI2uz1ISDl14ILVLDZ5Lzl1+nv7tC1FRSLLCEtdFi2fP/l4S&#10;N1PDBoQq2F80do8UKB+qNFBdwdalBPsT1rIe6cuoH0Z6oY1qtNDREQQZZIUnaCxRrzB4SYNq7c23&#10;HL71Jv6TpACjigKT/VGBnoiKQlLsJKmP1mtRwZ8mjNTMoE+FkCBUIcnWYFaX3SMFPWb9+vUSPhDv&#10;CmYLIP9a9GWUsYV+sqVxDz29A/zjhUR6bCYyuvasPHxNo+NXHt18KJkJ3LEzj4mKggnCMtbBBNrD&#10;hg9laJwi41hKb06oguUlYP1IQcuHaY6SkokRFMuLJUt39GXUwL4Nsq2Mt1SxdnORwN6J+bio6562&#10;r9W3Cj/2+ocwDDJ4Lywm4+dPoqJgDrJ0NelIHuOGamBqimIBIVQh3T4psZU8jhQ4GKor1CLNEcto&#10;qnx3VR3KjxzimmaeU6NLgbgdLApO67pbjqqCQQbDI8XoujEO8ZWgl0RFwSL+JXX16sHHiXM9Swr0&#10;qQABFDwEoQo2AZfTkQJFxB1pamrM8L2SzSmRvsQhgGFX7OqbCsd3EtdCmu9rNbPEIINPPyf433hc&#10;kq4bPz90LEynLFFRSIOwRG0wkseVXdG/dRkrUSu1rkyogs3lk9ORghYR1RWJSUXiU7MpPulLGgRs&#10;rEygxLDf0nRYUhvUdQ+Y72TlZrj50M345LSi1U5ffGbpWL75QBLoiU3Yi+0rLjK9fsNaGu92Jzx3&#10;QhWs7Sr5HSloEVu2ahcbn8qauKQjlhDA/KPJb9jxmBMrEV5Goa578LIGh849uPf8nbBf9807rzNy&#10;cg3MucSLQiyMslcI3Pt6TH9NDg5YFCJCFbJvm7we5HqkwDEwzVFsPDGCYm292OoIraGe3E5kqzcm&#10;/djWNJm+v9X73LT/Ah/Rd5KYs+jmnTfpX9OJFwUTAGWsQ0Xy+KEvNtCnjKOoWnNCFeysiLyPFCgl&#10;pjn69Pmb1D5Z7MyT9FIcAs06OqDXriKxweOFx6x6dbtTCfUePI09djpcx1CHeFEoZgmeBiX5ztL8&#10;SB6FwCRUwc7ukveRgpayTRs3YjLLzoKx2ks5ff0fWUoI/Usn1HvwLvanHrf5b3YkFwWrq1p8Z/hO&#10;EHn7ozZE8iBUwf52UsCRgha6fv0maA3J/gRIj7Ih4GBn/ileOfEcUdc9ck2Tvr51iYpCtjVk2jr8&#10;SsKUqROZ1tageuRUwcJiKuZIgYI2bdYGI8CxIDHpglUEDHJKpacIspay2jWDzvAyCk1pSc4iBlDJ&#10;WgXd7s5tfj5h+CxZO1LD9oQqZF00hR0pUFCS5kjW1ZJP+/Lm5VLjKfUyKZqNAEbymDhrhJZE8ii0&#10;lIQqZN3bCjtS0IJ279pSBdIc5SbfD5ky59yW+194Avyykk8vOz5l17vk/I94X1LDb9z/fc7xKdSf&#10;W6fvJyf/+FUdeFmxYU82Ul+d23ghJvZLsb4J1EC/X0hW2hs7s91hZlIm8OArZnVJLXVFAN3uMJLH&#10;nCl+6joB2eQmVCETfoo8UtCCtmzVFt2DZRJaMY1/fA48FLzrfEy+rElXjt3ceDohPY8sfsbeDFv9&#10;XxT/+Zr1Kuj+9kuJ+V/lycf7+G7LtuevvumW+pL27MaDv4VpSTFTYDwKxoPCuvgoYdyCVFQ/BJ7f&#10;Thoyoaf2RPIgpwo296iCjxQoeq3aDV+/+8zmHOTSFx4ZEq6/yYKqdbwX9t28ut+f3s7VAdLvxz3/&#10;xH+eZqU+upUIVZ3nLOu3eVk7j6qlf32VLw+ngsPkUZV1PqR9DEtJreY8sYkRRy6istNph941Uj+Q&#10;Oyh2wFTNXq7sfjVm4EzVlE0BUpFThfQgK/5IgbKiuuLOvdfSC63glh+/xsakZ/A4BrbVp63uv3m1&#10;W7MK+ALOy4pPDs0oXbuRlZ0+B/TNO0zokf+VsHw/Y+9GvanbYtMCh6SA94J7LQXPgOFwZXRLZab+&#10;YFiZVFM7BNDtrn6D2loVyYOcKljbpYo/UqDoapLmiGNgaVbHGCAjxv9A4Py5qI14+zg+K19Twc1I&#10;zUwHA6NvSWe2nStZV1GqchvXIfXK6hhXGjLKwVKVzxQAFc2Nv3xScZUKaztfCzvCSB79O2hRcMCi&#10;S0xOFVJue6UcKWhZW7RspfppjjjG1j0H1cFLJ35BbUTYjk3nFvwXk/RLs50eej78Cl5S8XUVqw+9&#10;jhVWeku5LEprVsGw3LsnJEKX0vCX68DxUenws5SXl5dcR1HxzglVSLlASjlS0LJ27to/4FqUygck&#10;1zF2REVF+3FDnVzxeMEv6WFPjkdkCqygTJo0W76q/+ZlHYc0MoE3sY9i1fgCR19f79unn1JuJtJM&#10;tRF4eDHBd+Yi1ZZR7tIRqpAGYiUeKVBcvDBdufLPHfvvqlQ8KF7mt/giIdI5RmZOTjWGL+i7wruZ&#10;B/IBZCWkfM8GHWMzQxMobeNgbIzXSvqG1aoaYcrR+FQ1PlZYVjC8e/adNJuJtFFtBOhIHt3a91Ft&#10;MeUuHaEKaSBW4pGCFnfwEK8ePXpgfgLhMNTSzETKNvSzPisyLCbiI/9VGi2eIlMSAExsylJPf8h+&#10;eSGQUkJcSsqgDhE6xpaG5ah6pW0syhgAx8DU0AZp481nytOCl53wDl3Qy9iaoY5bjUtlRzP05lXj&#10;CRDRi0Pgxd1kjOShnW53wnhweDwhryiyVxgggEeKDRs2ZGdnl1TX2dlZMQGKJ08cEf4oeEAvJ9qu&#10;X6GF9y38ePCu+4U8PKw9vF072JZC6siOj962KaKwW5pxtTHezi7G+ILyM/ZG6OrzQrG70XB2lGNl&#10;bsrptTevZNgOmdOEbyulTsX/1mO3MZUxG7Y6CU1kFYkAcr9vmwtv377VWncKATzkVCHxb0XpRwqB&#10;xMv/2KirZ3j3/juJ5yB7A05Zl97NvAfUzFdcg0kjpzHejdpTPIEFrWOrjfRuMcS9Yv5QJq7dm3pP&#10;qMfnCSylKrduNGcg3bx0dfcmc4ZUq6zehwqwrmicGE3SFMq+t1Soh6c3P2hVAm0R0JNThWT7UnWO&#10;FLTcaWlpvXq4W1votG5eTbKZkNpsIxAe+T6rajZmqWO7Y9KfchBA9/sNw4NvXgojRwpcAHKqkGwX&#10;qs6RgpYbr1APHPS/ExqLedAkmwmpzTYCNhYmia9I3F+2YVVefxjJw6lRXcIT9AoQqpBgJyrX8Kkk&#10;QXErnz1/9ejpx4QtJFhLOVRVZJJtOYhPuiyMQOiZ97PHLiW4EKqQeA+o2pFCMAHMpfrPwePrtl5X&#10;eWcLiTFXowaKT7KtRuConagYycO0XHltjuRRaMnIqYLpHlbNI4VAetzThw/uRWcLwhZMV1QO9RSf&#10;ZFsOkyBdUghc2xc9asAMgoUAAUIVTDeDyh4pBBNAZ4tJk7yP+ocrydmCKZIaXE9ZSbY1GFKlTA3d&#10;7ng/9LU8kgc5VUiz91T8SCGY0tx5i1u2an/szGPCFtIss8xtlJhkW2bZSQe/EAg5FefZ34sgIowA&#10;OVUw2g+qf6QQTGPL3/urVK13PuA5o4mRSqwioNwk26xORXs7S0v6/iI4ZcLIadoLQXEzJ1Qhfj+o&#10;y5FCMJPNW/dl55S+eUd90lqIXwT1qEGSbKvHOomU8vH1xGHDh5JIHuQCSuLNrEZHCnpuuMvPnAt6&#10;EZ0W/vS9xLMlDWRAgCTZlgE8lWiKkTwwgfa4oUShXXg5yKlCzAZVuyOFgC32/3PyUuBL4myhyCcQ&#10;SbKtSLTlMdarBx9JJI9igSVUIWa/qd2RQjAfdLY4e45yzYtPSJPHj4r0WSwCJMm2+m4MjOQRsCN6&#10;3CAf9Z2C/CQnVCEKWzU9UgizxepVaw8ff0icLeT3EyrUM0myrTCoWR/o9cNPTo1r4TsW6z1rQIeE&#10;KkQtovoeKQSzQmcLOg8SYQvF/FxJkm3F4CyPUW4diZk9Zrk8etaAPglVlLiI6n6kEGaLIUOGXbj6&#10;gjhbKOAXa6xfmiTZVgDOrA+BkTwgW59E8igJWEIVJW45DThSCOa2YuUGlwYtiGse68+Xoh0aGhqQ&#10;JNsKwJn1IUJPx/vOXsh6txrTIaGK4pdSY44Ugumha56unrFy8iBpzM+FwURIkm0GIKlcFYzkEfMk&#10;3bPfSJWTTGUEIlRR/FJo0pFCMMMz564lpnCJa568f30kyba8EWa9//ArCZhAm/VuNalDQhXFrKbm&#10;HSnoSdKueZgHKfJlkiZtYlWbS43aFplpP1RNKiJPSQig21345Q8Ths8iEIlAgFBFMeBo5JFCwBaY&#10;B+n0xefENU9+zwUz47Ikybb84GW95wcX43v26kkieYgGllBFYXw09UghmCfJg8T6s6ZQhyb6ZbK/&#10;5ch7FNI/Kwig2x1G8pgzxY+V3jS4E0IVhRdXg48UgqmSPEhy/UmTJNtyhZfdzjGBNonkwQRSQhUF&#10;UNL4I4VgtuiaN2/+QnTNI84WTH4nEtUhSbYlgkuJlfFIcWVX9G9dxipRBnUZmlBFgZXShiOFYMIT&#10;Jk7v0aMHcbZg/bdKkmyzDqmcOoyLTK/fsBZxu2MCL6GKXyhpz5FCMGd0tqBd85jsFVKHOQJOTa3R&#10;VJ95fVJTKQgE7n3dvwM5UjDCnlDFL5i06kghmPbyPzbq6hkSZwtGPxfGlSwrGP3IymVcnVRUAgJU&#10;JA+SQJsx8IQq8qDSwiMFPXPa2QJd8+6FxTDeNqSiGAQa1658ZGH4zSNv0GafgKWaCDwNSvKdRSJ5&#10;MF0cQhV5SGnnkULAFps277t++w1xtmD6uxFXz9bStEfLuo+vJPq2uRARmIDqU3EtyPcKRQCvByNv&#10;f+zWvo9CR1XnwQhVUKuntUcKwdYV5EEibMHKzxmPaGcuRW5fe/Tt27dJD0pvHHn7xd1kVnomnbCC&#10;AC4HRvIgbnfMwSRUQWGlzUcKYbb4a/Ou42ciSGYL5r+fojXR+Pj0xWfv4n/cCn6ApjUODg5nD9/Y&#10;v+Xkk7OZO6fdj49Kl6Vz0pYVBOgE2iSSh0RgEqogR4pfG8bDw4PkQZLo91OoMrLs+r9vVK/ZBNU/&#10;SBKCb5Ezbp6P8J36v4sb357ZEEmMo2QBWfa2GMlj0pxh5EghEZKEKsiRosCGQdc8kgdJop+QoDLe&#10;3S1Yfh65Fk2Qi30MYYzrm+cftXcavG/2w4BdL4nGWzqcZWyFhk/3TsX7TFwqYz/a1lzbqYJoKYru&#10;eJIHSdKnAF46obXxUf/Hjx49Qq4V0RwpxHfG4iehr+tX7IAa79CzsUTjLSna0tVHnNG+AO8AA7fF&#10;/b15p/CZT7oOta2VtlMF0VIUu+Pxvdi8gu21W6+07fcgxXy/fvuBPoyJKfDkWTRaBzDpAQljxYKN&#10;qPHmva+0YXgwPsKYtCJ1pEMAT29otTyr6dmsVxU3+R18fPdN9w59petKm1tpNVWQI4WIrf/PQf+0&#10;L7rENU/00yH5Y+aWXbdbt+ly8/ZDSe++8cX24N9nDmw78eGhHr7tUh5hpLCKABoRoGZo85iQ6uXc&#10;kZgRbRLDQ2qAOTweT+rG6t4wKCjoxo0bImYxbdo0SX//6o6JsPxpaWltWjV0bWjlUq+SJs2Lrblg&#10;hijM/LF61VrRl05Mhtu3b9+6nUuMKuq086pqaW/IpAmpUxICeNf0+uGnW0di4GepSaOnDerrpc2/&#10;Yrb2ifZSBR4pNmzYkJ2dXRKUzs7OaBHEFtBq2k94eHjPHh1+6+1U1aG8mk5BHmKjcgJv52Liv+7/&#10;5yTDSycmYmzbs2HZH8tqtTTvOLJ6WRN9Jk1IHWEE8K7p6c0PNw6+c2pca0x/H/L7ZXF7aO8FFNFS&#10;MNlGtGveuq3X8aaFSX1tqIMWsaicMDarcuPWQxZ5AqGbMGr60/vRHRoMRI03Xq8TjTfz7YT2x2hU&#10;hrgZf6l781LYuYPBhCeYo8ekppZSBdFSMNkcdB18Gh4+uHff4VDimodoxCekYZKPnr09Dx4+I49r&#10;DcpEyvt/eLFuwatHa7wJYYjeq6jj2TU99PSq6BbV+6ampm5ZdYBYNzH/dTOvqaUXUERLwXyL0DX/&#10;PbTP13fW5DEty5XV3osRDNeBkbLQp10xb6y4S9fuXPQk/GnfOfWruphLumSaXR/vml49+IiJieyr&#10;2I4aMMPLy0uz56v02WkjVRAthXTbbvLEEeGPggf0cipVSle6HtS3FSonzgc8z84pjXEV2b10EosJ&#10;Eob3/FEcg+xeM+oQjTfClZb0/fH1RIzMgYlOMYEdMWoSu4VYqaCNVEGOFFJvHZotPPs1kLoHdWyI&#10;N29H/SNatmqHuT3kcenEBJPDJ/bO8fWp3bJC68EOphXLMGmieXXwrgkjh2NEWIz0N6jXaHLRpMgl&#10;1jqqIEcKWbYXms/26uFubaHTunk1WfpRo7YYruP4mcfz5i/A/LLKFRvB33bgzy2bt7r1s23c1VZ7&#10;TKRQW/P8dlLomfeYiQgzTGDkcGURtnI3gHJH1zqqIEcKGTecVrEFeiDeCY3959Bx1bnlePfu3Zq/&#10;F21d/c/oP13rtKxYykCTLwNRIYGh/TBkU6v2bmMH+KjOKsj4I1LH5tpFFeRIwcoexadVyxaNdXWg&#10;ZnVLK0tDi/KG5mZlTU006lYElRNoEYupZDFGrAq+w+ISTJ0/4nHEkx5Ta9dqZsnKsqpUJ+hoHXYx&#10;Pir4U89ePedM8SN3TUpfHe2iCnKkYHHD4dMKHfReRD58+iT8yZOnj5++beHmWMnKyNi4tI2ViZlJ&#10;GfXVfqMTCRoH9+jRA2NhsYgY613hfl60Zlra109dJ9WwrWnCev+K7xDvmuIi0wP3viaO1ooHX/SI&#10;WkQV5Egh782HTy4kj1cv7sfGvjt38Y5zvcoW5cs42JtXMC9nWM5AXY4dGK5jy65b6Eoie7gOeQNO&#10;948a75XrllasYeDWx059TaSEHa37dxhLjF8Vs3mYj6JFVEGOFMy3BSs1kTbw5PHiWWjwneDw8Gfx&#10;CZ86tatX0aKMsVHp8ublLCuoXKQjvHS6e//di+g0dsN1sAKm6E4ojffejVv+3uTS2arlAAf10nij&#10;ozWmL6WNX8cN8lGwLbICVkczhtAWqiBHCqXvV3ycIXncu3sjNublkydPbt154lzPrrKtSUVLI7yw&#10;Qs8+5Tr3YSxxTHSKodcxpK4KKieYLB8ivHrz4j8Wbhr6v4YNOlVSfY03Gr+Gno6PeZKOxq+YvlRN&#10;YWeyNBpQR1uoghwpVHCz4qLgsSMq8sGTJxEREZE6ytOTY7iOw8cfYvo/TOukgkBJJBJCumCV983r&#10;wZ3GOTq3t5GorWIq08avV3a/sneww7BXmBxQMeOSUWRBQCuoghwpZNkiCmurLD15+NP3lwJfbtu2&#10;o3sPzcl4QwUF2fV7bHxM+5HVVCcoCHG0VtivifWBtIIqyJGC9X2jmA7lrSenY4mnZehs2rJfI6/I&#10;VScNBu1o/SI4ZdjwoeOGziDGr4r5BbE4iuZTBTlSsLhdlNsVu3pyfriO8PpOjTdv3afZt+RKTIPx&#10;K8sQcbRW7o9H5tE1nyowL8Xly5dFAKXlqe5k3kJK60AWPTk/XEfEpEnec+ctVtoEFDgwHRRk3rRl&#10;/X2dmvWxV4DGW+Bo7dSo7pgBMxUTi1eBiGrdUJpPFXRqipISGZFUd5q05RnqyalY4rfeqFS4DsWs&#10;AmqDVm/7/Zz/JdR4yy8oCBq/hl9JCL/8oVef7j4Tl5K7JsUsrrxH0XyqoBEsiTDIkULeO0yJ/Rer&#10;J8dk8hiu48BBf619hMkpDQbtaH1tXzTvh75nf68JI7U6L70St72chtYWqiiWMMiRQk67SmW7pY8d&#10;eBmi2coJJvizmAZDkGWofsNaxNGaCfjqWEe7qKIQYUyYMIE8MtRx1xKZ2UJAxjQYxNGarYVQ/X60&#10;kSpUf1WIhAQBhSEgXRoMYUdrkmVIYYulxIEIVSgRfDI0QUBVEGCYBuNXlqFsfd/ZC4mjtaqsn/zl&#10;IFQhf4zJCAQBNUFARBoM2vgVg/oNmdBzzMCZJMuQmiwpa2ISqmANStIRQUAzECiUBgOzDD28mEAc&#10;rTVjcaWeBaEKqaEjDQkCmowAnQYjPTXDxMx40uhpg/p6ERsQTV5vcXMjVCEOIfI9QUBbEaD94cld&#10;k7auf4F5E6og24AgQBAgCBAExCCgQxAiCBAECAIEAYKAaAQIVZAdQhAgCBAECALkVEH2AEGAIEAQ&#10;IAjIhgA5VciGH2lNECAIEAS0AAFCFVqwyGSKBAGCAEFANgQIVciGH2lNECAIEAS0AAFCFVqwyGSK&#10;BAGCAEFANgQIVciGH2lNECAIEAS0AAFCFVqwyGSKBAGCAEFANgQIVciGH2lNECAIEAS0AAFCFVqw&#10;yGSKBAGCAEFANgQIVciGn3q15j4LOThhTqtSHLq0nTv5wosU9qfw8MTQ0pwRJ5+x0nPOsTWVStns&#10;fJEDwH0xuTOncduAj6x0zHYnOZmRfm3bHqNnzRe17W/3MlkeRQgNlnvO6y7j5XZHjuPaYwg3KQQB&#10;IQQIVWjNdsi8sGtI02a7Tb7Oe5LMw5LwYnzY8+4DOhyLYfmxkB5y779c65Z1arIBLTc66GqCc037&#10;CnoAOrVm+njx6lQ2ZKNjtvvIObWt55K7Xas48jvWqbXlMu/60aYsiyqMBtsToPuLfnIrHlpUrYNw&#10;k0IQIFShfXsg/sGm8WNveC3+539butWyoOZvXXPQ9oWzYh/vCrzNZRMPbuKziJy8h7vM/eZkxkU9&#10;gao0PXDj/9l2dcKAGqVl7lYOHSQ/e/K6UTMXBwM59J3fZQE05DJOzus311mjeblISDpVEgLkVKEk&#10;4BU7LPfFH7//nmu9ZMoCW32hkau1W5vOuzzKndoFXxPu+K0abMi/mbKxnLn/WPwPfs2Ct0ncwD0d&#10;SpWacy2R+iox6pznCBu6xQjPO4n80wn9OLOzSP4v76ar7Xy/yHR+VzmZz9cXN0RBLLjP7v/dti2/&#10;11LDl23eE5Jo7VjXWh/w7qXW24qXf0NpufHHji2tS4+M12jTQhLyD0bCQ9Sv+8ftZ3ksWKyoJU8t&#10;wW8Ep37dpavpKZQavuXf9zQaOZnPtu6cnjcyzvq381F4g5dz7zfHSksOQFhQZye8K+MKo8R9du/g&#10;b3kocTq3/TuEFom+TGu1+cSevN46d7jyvpjjXUloiFoXYTwTo450oMHkUDO6GPSFHr4EqYTOcIrd&#10;oWQ0lUeAuoogRcMRSI/aVg1g/OL3P0uY6M8vIYPdoV6dFbee5vJy4zf6ttTTG3UiIpfH+3l0TTUw&#10;WHU/i26ZtsVHT896R2QuLyFyq5Oe3rDBwQn0v61hwKTI7zxe8v0/8NBibTFj39G4bKw/xxr0fAIT&#10;eLnCQ/C+nN85qFzeEAVkiru/3BasR016lsbLjbg6y5r6AXXafR0lEZQvh1ejeMM2H47PzqtjPXkx&#10;jsX7+eWZ9zC9GvxZ5PL/LVLUEqb2k/czPaA9DkwPQaNBy5Abt3iUnp7F7MuIEt7gCc2aj3C1NUdp&#10;gH+hRE9nOB+lzPeXuyHITkffCYbI/yo6cJYxWM/bkiY8T+yoZDRKFF4YTXoi3QeEpOaDQwMiWioR&#10;+0TDfydkeiIQAIKOFiDAf3wLHmRFJ5x7dXf7fG6gvqUfMdQjIzdyUido5H45hW70M2RANfp/85+G&#10;eeTzfvFwqFbnaCyP3xW4rzv6hf/U4z/RkCrS6CEozqBLVsJ/DYuyF384+mHKL1S3QkRFfcR/KOdx&#10;g+C5bEMNzeM/cH/xStjxIQYw/ER8CaKWODV6iDzmK1HUfDTcB4R84fGosQSz4/dMfV54OrSEw088&#10;5X3nD0E/xLEUv0Ai0ChZeOHVpdfR2uKPEL52Kq+ULFWGmH0i3Df5t5YhQC6gVP7cx4KAcTFPM0To&#10;KrkvT/4X6NxyYGunAtvhc0pGtrCqACA7Jeb1a2jcpp5xRujJgzl9+rRyyFN/2vjt50U/G2AHX6Je&#10;3ABrz659DKm+UA175bW1RXWbstQQOTlr2uff3ZS2GfiwyMwyom9cDrDuOb6TnZBWtVq1KhV/KQC4&#10;928fi9Eb2nd8gZu05NS0r9z0y5c2frPu37xl3iwa9juYxdvfy6h4Ua1LmJopQEr8qxTo1KUYpQj3&#10;2Z2//LBs2TIHb9JKuR17DTXr2JUGviYfp8lXAmUnPQ4JoD6H4qYD8CEthZvOH6LvpCY4HBb+AlUz&#10;tyiAvwg0CiktBOtC9yYoesYd/7l2vo/XmTZ1Z27z8zvHv30qtltaqiQUQ69vQzxEkUIQKIQAoQpt&#10;2BJ29vWMIfjN84J34fm2p8kFH5oIyLcPb97xNQSc/H/QGo74yNBoqOZY1/LHy7DHidVc3R0La5gL&#10;6rTpJ1pLZBROespr/ot2wVexbX42wo+l7IzUDKjvWMcob1tyM1I+gF3dyma/FolPRfkPZepjwYjc&#10;F0Enc1q2dLIt+KBLLUFUwRwLTU0Pch4+9M8waO/ULE+KjPdv4qhZV3h3cmTTFie/p9jZpbpM9/k3&#10;gjoiUGjoFZw1v34nV3errxQfCE0HuO/ehX/Tc3ZowL2JQ+A/atJDpIeEXssWGpGergg0Sha+8Ha2&#10;rtVty+o7WR9mfojb0bNt/31B3O8lSvUlQIjwtOF3QeYoAQKEKiQAS22rmtVo5GT9OuhYWNqvKXAf&#10;X991KqDTpMUdKhSeV+b50wfxzb2Dp8kLynSyY+M2JvwjQvw/hw7Tb526xmbGxaFBv1DjscOU/y3/&#10;MU0rpanyJSU9SzyGrz+n5Omi4x+ePMN/PRdh8sSvY91pQFNzHRMLvNMpUgxKEJVvFVrM1OiTkFA3&#10;6ceOLky1GNOq68eDpw9Y1Zk0Zcvo0Qta2OikX758mD6rcfmMmD9r7uPHV1ORBpx0CjlV5GTe3/0P&#10;nt46OJlQ5lLVajSpzlfFUGwXnliC9VTxaJQovJDc2YlHG3E4E/z4Kn8d25lzF1eDgNCgD7kFIfol&#10;lRGbpmvi15nUUDMEtOzCTVunmxt6Yng5cJ/jfZev2s64emwaXmLT2mAeL09RvO9qRm7Br/jX/dTt&#10;P2qJ160cVA711agXRa0sraNGpQKlrb0zw6eZAV6Ip9N38b+UInnagqeFhsh9GrrV3f3XTb1gUei7&#10;9U7tA+JRVf7i3/bu+GMqpNMW1vTm1cnXbdCz4Gvjc+MP78YJUiqTH8WKmsHXLhQ7NVqnDe5+W1Bt&#10;TgNF/5uv86B12nn98/UoPwtpGn6pRvKNBf5+nIxa/eeLffLF46t8BGcseta0UUBRTUOxaJQkfIHm&#10;JdgR5NsXFJYqV6Cg0tYfCZm3KASIWltr9kfG9cub8AFNl3p1lhylLJTyCtoO0UyAJd94ifoq8/1t&#10;r+H8V1+9YX+eOdhHSMWd/yinWgwf8E8IZRRUSHddQJ9caIidW56mFQN9HovQEq6inq2/NOH51TOu&#10;X1pSh34f/0V+1Jc/6cdxkQkWJ2qJU6PV5sN919NYFY8GMpj7+pmIDN82LIf/UMZCPe4FOm2+uAkv&#10;zg6mAaSabL3LN50qZJBGj1jU/AnxpDm1KBoi1kUY1ITI85PyARGeSLFS8VXrhYlZa34dZKLiEOBg&#10;hbynB/kPQYAgQPkrNO+fsvX6RdrdhBSCAEGAQoD8Gsg+IAgIIZDz+m1IUQ0zgYggoO0IEKrQ9h1A&#10;5i+MAF+nLe/4HARygoD6IUAuoNRvzYjEBAGCAEFAwQiQU4WCASfDEQQIAgQB9UOAUIX6rRmRmCBA&#10;ECAIKBgBQhUKBpwMRxAgCBAE1A8BQhXqt2ZEYoIAQYAgoGAE/g/FsU7kxXOE7gAAAABJRU5ErkJg&#10;glBLAwQKAAAAAAAAACEA6uU1gwSLAAAEiwAAFAAAAGRycy9tZWRpYS9pbWFnZTIucG5niVBORw0K&#10;GgoAAAANSUhEUgAAAgUAAAGoCAIAAABZlAH3AAAAAXNSR0IArs4c6QAAir5JREFUeF7tXQVYVNkX&#10;H7pDSkoFVEIMFDtBbF0TY+1u1/jbuoquurvq2rGuXSsqqKxdmCigGICAKJ0KKI30/8DoMJ1vZt6b&#10;Oe/bb79d5sa5v3vn/ebcUyrV1dU0fBABRAARQASUHgFVpUcAAUAEEAFEABGoQQD5AM8BIoAIIAKI&#10;APIBngFEABFABBCBHwigfoBnARFABBABRAD1AzwDiAAigAggAqgf4BlABBABRAARYEYA74vwPCAC&#10;iAAigAjgfRGeAUQAEUAEEAG8L8IzgAggAogAIoD3RXgGEAFEABFABNgRQPsBnglEABFABBABtB/g&#10;GUAEEAFEABFA+wGeAUQAEUAEEAG0H+AZQAQQAUQAEUD7AZ4BRAARQAQQAW4IoD0ZzwUigAggAogA&#10;2pPxDCACiAAigAigPRnPACKACCACiADak/EMIAKIACKACKA9Gc8AIoAIIAKIANqT8QwgAogAIoAI&#10;8EIA/YvwbCACiAAigAjUIIB8gOcAEUAEEAFEAPkAzwAigAggAojADwRQP8CzgAggAogAIoD6AZ4B&#10;RAARQAQQAdQP8AwgAogAIoAIMCOA90V4HhABRAARQATwvgjPACKACCACiADeF+EZQAQQAUQAEcD7&#10;IjwDiAAi8B2BR48eZWdnIxyIACCgUl1djUAgAoiAciIQHR194cIFWLuHh0enTp00NTWVEwdcNR0B&#10;5AM8CYiAkiJQVla2e/fu4uJi+vrNzMwGDBhgb2+vpHDgspEP8AwgAkqLwO3bt4ODg9mW36pVKy8v&#10;LwMDA6WFRZkXjvqBMu8+rl15EUhPTz98+DDX9evq6vbu3dvNzU150VHWlWP8gbLuPK5buRG4fPky&#10;LwDgBikgICAhIUG5EVLG1SMfKOOu45qVHIGQkBD+PkVOTk5oSFDCQ4J8oISbjktWagQKCgpu3brF&#10;BwK4Lxo4cKBSY6Ssi0c+UNadx3UrKwLXr1/nv/Tu3bujPVk5TwfygXLuO65aSRGAgIP379/zWXzD&#10;hg07dOigpOgo/bKRD5T+CCAASoMABBxcu3aN/3L79u2rNHjgQtkRQD7AM4EIKAsCDx48YESfcV0z&#10;RClbW1srCxy4Tg4EkA/wUCACSoEABBxwRp8xrxzMyJCyQimwwEXyQAD5AI8GIqAUCPAJOKCv39vb&#10;G/MXKcVR4L1I5AMlPwC4fKVAAAMOlGKbJV4k8oHEEOIAiAC5EcCAA3LvD4mkQz4g0WagKIiANBDA&#10;gANpoKqQYyIfKOS24qIQge8IYMABHgXhEUA+EB4rbIkIUAwBDDig2IbJW1zkA3nvAM6PCEgNAQw4&#10;kBq0ijkw8oFi7iuuChHAgAM8A6IigHwgKmLYHhEQG4FvscdGqahY9z0WU8UYIz9whbWKSt9jsT/+&#10;VJURdmn7JPhb7dN3xbHA2MK65t/7VSVdmtZCRaXtisBsXtJcvvxv+rN/fXwuvM6p4NrGe4D7oz0z&#10;6BNZT9p5NzZf7IVhR8VAAPlAMfYRV6EoCBSG7hj704hlpzK+L+jO1mleHguvpLEwQlnalW3zj0Xy&#10;WXNIyPP08Ht37sTyauPkZJ1wanmfHxNlnFrSx2P1pbQyRcER1yEOAsgH4qCGfRAB6SBQlR96ZcfD&#10;DJqHz/300urqyoKXOzxotIxjvrc/fqubMf/pnvn7fxAGF0EK8j4c+2PZv//cTuQhJaSm6O9U/ufW&#10;MJrVPP/U0urKRP+pzWkZlw7djufQRKSzUByVlAggH5ByW1AoJUfgffyr5xEZVar67osfVMNzYaqj&#10;9g9IcsP+2bGVNnTi2OY8QPp2ZMWEf64E5bTq1MnOgGub7t27qnxNjaDRrCYM72WjSVOt37yLi5JD&#10;jssHBJAP8BggAuRBQFXfqW1/K9AITi0b0dZazdpzxeGAsAym3+xVhWHHly5Lmrpv1XhbLa5yR0fH&#10;JGSqdhk6Y9YQdws1Lk1qKxx0Muy5Jb26Ov3PnobQpOpTZFA0jdZ1dFc7fCOQ5zTIXhLcfdljjjMi&#10;AjwRULUZtOmMD9wR1T4ZD7fOHNrW2nbSyRi6Sbnw5d9Lt72fumHjUAdur3pabcDBXdPWfXu72eir&#10;cJ+FvcJBVVrg2pkjjuV4bFs6qk4LwT1SRgSQD5Rx13HNJEZA06rn+vvpL69c3DYRFAU6LZxatfAC&#10;+B/lhv29cdn74fs2DrLh8cUVOeCghgymev1+x2ri7wdnt9UnMS4omgwQQD6QAcg4BSLAE4GqzMQ3&#10;HKZhVSv3Id5LT6aXpr/03zYR7AQZEe/TC/NfXdhxnZaxf4StloqKuRdYg2lhW73MrVcE0h1FRQ44&#10;qCODE4H7Jzjr49tA2Q8qngBlPwG4fhkioGlp18SKlnHn9KkrdGf/qoyX1x/V2HXd7CxrvovZgSva&#10;QjCA5+q7tUYDTSsnR5OadlYtnKwF/ngXscJBbtiOWbWaAZKBDI8AuadCPiD3/qB0CoWAqqHHrH3g&#10;2fnw9xFORjVhYGrWHZZAqMHAJaPa1Nh1aSbtR43zALPB732s1WrjxAxaTDsVSbMaPquvg6phzz/B&#10;BPz9ybq/3J1Gc19+P6vGJpwfONFcZf78A7xCz2BoJydH04TDNdFntbFvVbGXVi+7XnsZNdnFgD6Z&#10;CkPVUCjUcTFCI4B8IDRU2BARkBwB1UbDd/vfP7rc48dQVhO3+b88vMTduPYP4GA679+XV48u7/Pj&#10;8+YTt/nef7hlOHiF8n4KCkviS/kJBwEHAwcOYGrx7ePTW3ckXw6OoFgIqMCvDcVaEa4GEVA6BHx9&#10;fd+/f89n2f369evQoYPS4YILFhEB1A9EBAybIwIkQwArHJBsQygsDvIBhTcPRUcEsMIBngECEUA+&#10;IBBMHAoRkDUCIgccyFpAnI9KCCAfUGm3UFZEgBkBkQMOED5EgC8CyAd4QBABSiKQnZ199uxZ/qJ7&#10;e3travJzTKLkylFoqSGAfCA1aHFgREBqCIDZ4Pz588XFxXxmcHJysre3l5oIOLACIoB8oICbiktS&#10;bASADEAzAP2AzzJrAw4GKjYOuDrCEUA+IBxSHBARkC4CN27cSE5O5j9H9+7dDQy4Fz+QrnA4OpUR&#10;QD6g8u6h7MqHwO3bt9++fct/3bUVDjD6TPkOh8QrRj6QGEIcABGQFQJv3rwJDg7mPxvcFP3000+y&#10;kgjnUSgEkA8UajtxMQqMAMQhBwQECFzgoEGDzMzMBDbDBogAJwLIB3gqEAEKIADW4wsXLggUdNSo&#10;US4uWAlZIE7YgDsCyAd4MhABsiMAZHD8+HGBUnbs2BHJQCBK2IAPAsgHeDwQAVIjIEyoASwAyIC9&#10;MDKpl4XCkREB5AMy7grKhAjQERAm1ACagUORp6cngoYISIgA8oGEAGJ3RECKCAgTagBkMG7cOMxL&#10;IcVtUJqhkQ+UZqtxoVRDQJhQA7p3KZIB1faWpPIiH5B0Y1AsJUdAyFCDKVOmoHepkh8VApePfEAg&#10;mDgUIkAMAhhqQAyOOIqICCAfiAgYNkcEpIwAhhpIGWAcnicCyAd4OBABEiGAoQYk2gzlEwX5QPn2&#10;HFdMVgQw1ICsO6MsciEfKMtO4zpJjgCGGpB8g5RBPOQDZdhlXCMFEMBQAwpskqKLiHwg8g5npeem&#10;fMyCf4vcEzsgAjwQwFADPBpkQEClurqaDHJQRYbI4MSjcx7RpW0xxKZ9vybNO9pRRXiUk5wIQKiB&#10;wETWEHeGoQbk3D5Fkgr5QITdLC0p3zTCvzCjlLmPvpVWtwlOHfs5GdbTFWEsbIoI1CIAoQaYyBrP&#10;AkkQQD4QYSPunHt9c2s4rw4dJti37dWkSUtrEUbEpsqNAHiX7t+/XyAGAwYMaNeuncBm2AARkBAB&#10;NR8fHwmHUJLu+V+LD898wGexaeG5L67Ev32eUK1eVc9CX0tHQ0mQwWWKhwA91KC8vJx/97LK4okT&#10;JickfdTR1jExMdXR0RFvOuyFCAhEAPUDgRB9b+C743HI6QRhW9NoHnOd23g6NGhiLnwXbKk8CIB3&#10;6eHDh4ES+C+5qatVm05Naq6V3n189SLyqn9gy5Ytfxo0pFPHLra2tsoDF65UNgggHwiFMzgU7Rh5&#10;g7lpk95mFaVVaWF55UWVfIawbGnoNcm1RSd7VBeEAlo5GtFDDZKTk/kv19TCoEf/FhoaaszN6MTw&#10;n999W5sGI7xH9unVF4lBOU6NLFaJfCAUysd87kUEpDGaGjbSbjeiEf1/Pyfkp0fn5cQU8xkIbM5t&#10;h9l3Huhkbm0s1HzYSKERuHLlytu3b8UgAyQGhT4X8l8c8oHgPWD2MaW3bjuhoZE5yzVuUW5p6ruv&#10;nyIL+asLjXuYeYxxRRdVwaArbgsINQgODua/Pk0tda+fWhkaC+WxlpmRFRz0+v6tZ+qqWt4jRrm3&#10;aefm5qa4+OHKpIgA8oEAcMHHdNfsa5nh+Yx2ps66bgMacO1WUV71JbUw6dXX/KRv/NUFdFGV4qEm&#10;8dDChBqIRAbMa2UQQ/bnvEkTJ3n06InEQOKzQEbRkA8E7MqTq+8urXvJ3KjrbActXQG+Q3lZJZmx&#10;eakhefxHx4g2Mn4npCaTkKEGnb2cG9hL5IZAJ4bXoVGxMUlIDFLbTwUcGPmA36ZyBqDZdjBy6mIp&#10;5EEAdeFzfH7Siy/Fn/n5FILNubO3Y6uu9hjRJiSwVGwmZKiB5GTADE5ebn7k29jb1x9/iE4eMnRw&#10;b6/+bdq0QY9VKp4f2ciMfMAP54DDIQ8PxDBaaOipdZ7qoK4hctKnnLTCzPf5mW8K+G8qRLR1GeyC&#10;LqqyOfqynIUealBczM/pAORheJcSLhuDGC7+e339hjVIDIQjrBgDIh/w3EcIQFvf8yLzx+Bj2qiF&#10;qdgbX1pcnhmXn/TsK7qoio0hFTuKGmog1TXSiSE46M2RA+eAGHr17OPu3g41BqliTqHBkQ94bhab&#10;j6muhUa70XZiKAecEwjjogq9IKINXVQp9F3iKqokoQZSXfu3b6VRER9eBIfv+vPowsXz+vUZ2L59&#10;BxMTE6lOioOTHAHkA+4bxBmA1mKYlYW9IYHbCepCalSuwIg2uotq01Y2GNFGIPgyG4qQUAOpSstM&#10;DBMnj/t59DgkBqkCTubBkQ+4786+RdfjHtXlEmAOQCN2O4V3UYWINk/vFmhzJhZ/6Y0GmsGDBw+I&#10;DTWQnrQwMp0YIP75qv+DVq1ajR79c8f2nVBjkCrmZBsc+YDLjggTgEb4RtIj2tBFlXBg5TKgkNdE&#10;YocaSHtRmBVD2giTc3zkA/Z9ESkAjfBNFdJFFRJg9JnTAl1UCcefkAGFJAOYi1jvUkKEZxsEiUEa&#10;qJJ2TOQD9q0RLwCN8A2GiLbUiK/CuKhi0QXCwZdkwIKCAj8/P4G56ihBBsw4ADG8j44PvBWsrqY5&#10;YvjIvn36Yx49Sc4JOfsiH7Dsi4QBaITvMd1FNf1tnsCINsyiSjj4YgwoZJwBjCy9UAMxxBapC2bF&#10;EAkuajVGPmDZL6IC0Ag/BBDRlvL2K/8sqjApFl0gHHnhB1QGMmBGA4lB+LNBlZbIB3U7RXgAGuGH&#10;QEgXVUiAMXBOa3RRJRx/PgMmJCTANZHACGQYgWtVA1mKSvhcQAxxsUl3rj+FdEnjJ4z18ujr5OSE&#10;MW6E4yyDAZEP6kCWXgAa4RsJEW3CZFHFoguEI891QCET1dGviVq0tWcrcSMbIWUwC2bFkAHIUp0C&#10;+eA7vDIIQCN8I4UsuoBZVAlHnnlAkciAXvxS4R8kBopuMfLB941jC0DjU+SAbDstvIsqFl0gfO8e&#10;PXr08OFDYYalrgFZmNXxagPEEPchOSwkcscfh9f5rOrt1a9Zs+YY4yYJpFLti3xQA69cAtAI31ch&#10;iy5AFlV0USUEfGEqndEnIn+cASGA8BkEs2JIG2FCxkc+oHH6mFq6Gbj2tCYEX9kPAupCWsxXYVxU&#10;nbtau3Zo0KQlVVcqe2yZZ0QyEA9/JAbxcJNNL+QDGkkC0AjfbyGLLkCos2sv6+adG6I/kpBbIHz4&#10;MWoG/CGlBz9f9Q9s2bLlT4OGdOrYBWPchDyEUmqm7HwAPqbbxv1XmFHKwNeuu0njthJVK5TSVok3&#10;rJAuqvTBIZdqx8FNHVvbYtY8XmgLTwakzU0k3kGSai9GVgxPT8+5s39xdHSU6nQ4OC8ElJ0PSBuA&#10;RviRFbLoAn1eiGBo3c/OpZ0tFmtj3ggkA8KPJfOAcJX05EHokf3nPT17IitIFWrkAy4IZKXnbhkY&#10;wPyBhBXQ5LKFIk0qpIsqY0y4TYIgBjAzNGhqruQFGIQPPzYw0unau5mhsa5IW4ON6QggK8jxJCi1&#10;fsAZgNZpvIMcN0OWUwMxZH7M/5JUnJ/0Tch5wTGpiZulct4mCU8Gihd+LOTxILYZgxV69uw1Z9Z8&#10;vEEiFl7UD9gRoGIAmjTOBBgYclKKPscVCEyOxJgdzAytvOyc3W3MrY2lIRLZxkxPTz979qxy5qKQ&#10;717QWeHogYs9Pb1mz5qHrCDt7VBe/eDPSZczw/MZ+FIoAE1KZ4Jeqe1revGnyMLyokphZgEzg8I7&#10;rQofftyoibl7l6aKmotCmPMgpTbIClIClnNYJeUDxQhAk94pAV/V3IySzzEF/PNsM5sZFNJpVXgy&#10;UM7wY+mdQM6RkRVkgLYy8oGCBaBJ9ZSAmSHvU0laZJ7wZgaFcVq9e/3xw2svVbUrAGE1/VIV9Spe&#10;UCMZSPUQMg/OYIVhQ4cvmL8IU18Qi7wy8oGiBqARezLYRgMzAxBDVkKhwJJtjI6Udlo9uv3yO7/c&#10;6lJV+nLUzMr1O2ZwpYR23Zo4OFlJFXwcnA0BBitMmjh50sSpyApEnRCl4wOFD0Aj6mTwGQduk7IT&#10;C4U3M1DLaRXUxz1LL6U/Y3e74koJmJhIBueN1xTICoSDr3R8oDwBaISfFc4BFc9pNT46/eDMuxWF&#10;3MFjowQkAxmcMYFTICsIhEj4BsrFB0oYgCb8UZCkpWI4rT64/Pa/jW/440CnBC091e79XE3NDSUB&#10;DfsSiACwgr/vzU1r9+7YuQ1vkMQGVrn4QJkD0MQ+IiJ1pKjTKtwinlgfmPAkh3OxKlpVDCsC/VOt&#10;xt+Gb7DB8GORDoZsGkO5hWtXApEVxEZbifiAMwDNbbSNqY2+2NhhR/4IUMVpFZyPz61/xulZq2pY&#10;odsmR0W9svCJJRsljD9rrWekhgeAnAggK4i9L0rEBxiAJvYpkbAjaZ1WwXR868yrhwdiOBeoYVei&#10;2zwLHIrKs/WKX5iy8cHoo5bG9TUkhAW7SxUBBivs2rNzwriJ6IMkDNrKwgcvA2PP/u85MyJtJzQ0&#10;MtcRBiNsQxQCpHJaBWPSsVUPmGPU6cuECyKd1l81LQvgv8syDYqDTdmW38hLu99ixcmITtTmknMc&#10;ZAWR9kUp+IAzAM22g5FTF0uRkMLGxCIgX6dVzhgU+urAXKzrlqWmXwb/XfzOvOyDHtuqLdtr9phl&#10;gsoBsYdB2qMhKwiJsFLwAQagCXka5NJMxk6r8OPg7J+PIgLSOBer1axAx7HGpFxdoVocaV6eyK4+&#10;AhkMWG6uof09SE0ucOGkYiPAzAozp8/S0cHrAXYsFZ8PwHVkfc+LzOtW+CIHYn9h5NtRBk6rH8PT&#10;T658zFwOj3FHpNcpS924hE4GhcFWldns5oEW4/Q6/2wiX4hwdskRoLPCNf+Hq1evGTRwMLICM6SK&#10;zwcYgCb5V0jGI0jDaRXUgkdXIm9uDedci7p1qV6bT/RcFJWFmpzeRPD3zouMWvTCaAMZHwQpToes&#10;wBVcBecDTh9Tl4H1rZ2MpXjQcGhCESDEaRVMx+e3BsU9yuYUTaftVy3bPPrfuboSwd/7/GZq3xqL&#10;nRG6r+QYDFmBbR8UnA8wAI0c3zsCpBDbaRXmDtj+ivOOiNl0DG24uhJpm6sO+cMCrccE7B+JhwBW&#10;8D197eGdULxBUmQ+gMvi/ZPuMp9DDEAj8bdSWNHEcFrlHFqzaZGOE8SafU9hja5EwqKvuO0S41P9&#10;zt0IC45SZlZQZD7AADTF/fJ+X5moTqvQDcILdNvlaJgV0YdAVyKFPyQiLVDJWUFh+QAD0ET6GlC9&#10;sZBOq2A61m2ZRS9xQycDdCWi+tZLQ34GK6xd8+uAAYOUxwdJMfkAA9Ck8SWhxJh8nFa1W+Vp239l&#10;rAJdiSixoXIUEljB3/dWWPC7NavXKgkrKCYfYACaHL9FJJkanFYzErOTYlIri9TVjMs0LIrp4QX0&#10;hxcZoCsRSbaPPGIoFSsoIB9gABp5vktylORLYWZ85hsVVRVOGbiSAboSyXGzyD+1krCCAvIBBqCR&#10;/9slbQk/56akfIniOgtXMsCsRNLeEcUYn8EKe3bv7dq1u2IsinkVisYHGICmeGdU1BUlZb7PLk4U&#10;iQwwK5GoICtzezorpCVlr165VsFYQdH4AAPQlPmLCmt/G/ekQqUYyUDJj4EMlq+QrKBQfMAZgIZF&#10;DmTwxSDPFC9i7qlqViIZkGdHFF4SBWMFheIDDEBT+K8frwWWfCsOjb6rb6SNZKC0Z0COC49+9/HA&#10;jtMa6jpUv0FSnEzu4GPKVuuqaWcLOR4RnFpmCHzOyQiLQzLgwLsqxX/cKBfbjf7xNeV9ap+qwqCj&#10;3W1HTfdN+Z6pg1aeFf7k2KLpLrZeNf+MPOwflMpx3Vb47u/VrOOwzlUz0S9/BX1PCyizfSfPRC6u&#10;TfYe3TB++qANm9YMGNTn6dPH5JFNJEkUhA8gAO3OwQjmlUMFND1jLZGwwMZURCA1IzE67ZmODmoG&#10;YuxeVXF4wNIBPtv8Er53fu67drTPlpuffrBFDYUUh9/auimEx+hlib5bJv3xIs9cPSvi2bFF25m4&#10;Rwx5qN2lTbvmVGcFBeEDSG3PnMBSQ0/NrjV72VtqnzWUnhsCryOfx2W90tfXx2sisQ5IQcS1+6E0&#10;0/YLtj5Ovh+dGuC3tgONluB/5lUynRCqvry7eHTOgIOhPEfXtBuz8uAovdgnbwPuF3XYvGSEg6ZY&#10;kihOJ2ZWGPRT/6CgIAqtTRH4AALQ2OqcNOpcT0uXvb4VhXYFRRWIQFlZ6e0nl8u1vurrs5c4pvfl&#10;FWeArqUc2OYkZMS9ifxSRdN3nb0lOvV+9Nn+djUvhrLEC/u8F/smeI+c3In3r6uiWN/1H72uX3s0&#10;9dPeq2lMioXAPVTkBnRWGDutv8+mVRRiBUXggxvHXzKfLFAObJzrKfJZU/q1ARn4Xv/HxEpbTU0N&#10;NQMJjoOufWsXcxoty+/QLwNGutqu+Ms3+N3ncqYBLabv3O//18AmfH706zlPPTuvt6WORf95f49p&#10;oAgvFAkAZetawwpHfCjECpTfPghACzn94/azdjec+1ioa1B+XWKcyewvn3f7TFvzvxHwH2J0p0oX&#10;WN3e0xubuzmpqnLfZdQMhN5KDYu+Y7ctaPuj/csjS9d4t5mz0jeh1qQMd0Gz/zfS2ZxLyg+hZ8CG&#10;NBobK7x584a0qFD+vXn3zFtmcHUtNCzslbHO7YeosCmLhiyLjzqQlb7rt1kKTAl/7Fs9eMig6upq&#10;1AwIeK2omnVYsenxjS271vYGRaH2SQhYevpmnUsSAZPgEIAAgxWWrfpl0ZL5sbGxJISF2nwQGZwY&#10;EZDGDGuzvlYkRFnaIgUGHD+zf+17qPRLo3Wh0fbnZAI3AENIe17Zjx/9IbxnL4/8/HwkA7HAr8hO&#10;Scti76lh3rJD39krHydf9Ds8a0h9+DgjMaMuF6xYE2En7gjQWaF9d8d5C6eTkBWozQfXD75mRt3U&#10;WdfIXEepTiLcpB/dvTLvzoWnBbmOP1YOlAC4AEMoHiW8ePvUzr4hkoFQh1zV0NYV7MCR//mGJBbV&#10;GHqrPsc+Ck6m0UxdGhjWfPMLXv/lDmEHK3YGZdd8rGps39SodmQrOyvl+h4JhSdxjUjLChTmAwxA&#10;g0uhDavGeoU9OlqQy/b1dYMi8gW5QAmhwSwVpIk70nIYCdZbrfGtpITLT1e0GXDbD6N2U8eOqJ8T&#10;esCnv1NvCDdzbbPwDwg16OTVz82gpr1B034zwMH05T+jR7vWxKP1dvfYGvCJZj7Gs5sdHwsyPajN&#10;y2XczUR0J5Lge8BghZGjh5JEV6AqH2AAWvjrp3ApBNaC+TxOpG0tJdw8+jvcJklwaEnUNfjVY7fW&#10;rTgFQjLgtUmqll1WX9y+aS7DYmw/ZK2P3/4hrnr0L76+68ylfkeXTGe4k9bvvezQjlMbulhQ9cVA&#10;ouMqpCjACif9/mrczJwMrEDV/EV3zr1mjjkAH9MOExopScwB3BE9vfnv45vnrhQXwEuf/wO/pecb&#10;GBv1GdVzyBRBbUn9Oaz6nwt/duoMv2dZHiQDUm8bCic0At++lT55EHpk/3lPz55zZ//i6Mi4ABZ6&#10;CIkbUpIPlLkCWkFhvt/h3+wTon/LzRHyipdOCV8cW02Ys0FTk6o5PMCSnFeZrKHJEmaIZCDxGwAH&#10;IBcCDFbo2bPXnFnzZcwKlFQLlTYALS0z+Y/1U4a8frpdaDKAww60sa8gt13Yo7P718KvbHIdf6Gl&#10;ef76PpKB0GhhQ6oioK2t1bt/N7hBcnAxHTVm+JL/LZSlZ6qaj48PtZCDADS/tS+YZXYdZGlgyj2d&#10;GbWWxl9aMBic2bV839esn0RfFfyo7gZhqJnJ/6V8bODkpqvDPceD6APLqAdYknNL0/QNWPIUlUSZ&#10;VeawmD2hBvIgHwttfe5ByzKSFadBBCRGQF1dvXHTRoOG98wv/LJ6xfrY2Pf29o1NTaWek416+gFb&#10;AJphI22FD0CDH/VXz+8P+Wcj2IfBl1TsByzPnq+fUjFa7UXEU0srS7aFlyeyX5h9y6ryW5T57NyX&#10;3E/MSRfEBgw7IgLyRICuK5y4uM3exQR0BRkoChTjA84ANMfuCl7kAH4awz2P0fUzvkWCrccCDy9Q&#10;wtaczJ2b54AdQmBjkjQAOiwoy+QURs2My0sfKCHibNH5aZkBGz8lvC4u/4YekSTZRhRDTASAFdp3&#10;avX29TszMzMxhxC6G5XsyeBjumv2NeaiNxCA5jaggdCLpV7D+KTYY7tWrMvJHE6Q7FR0N3odGVyp&#10;k6uiwp5Gp7pCtTDYqjKbXyJbuEFyHabn0sNAzwgvkQg6QziMzBG44ndHq9ps8aKl0p6ZSnwAAWiX&#10;1rGkMu0620GBfUxfPb0ZcG4PxJq5EXQKqEgGsPQrD442aMTTsVb1k7bDo4qXmgI8bxt5aTt56Nm3&#10;1iUISxwGEZARAuBxNHnkssB7j01MTKQ9JWXsyaAcHF/2sKywrlo6VECr35geXq9oD9yQ3Dq//8uN&#10;s4eYslBIuEiKkgG4VNG0S3ilMgVM+qZE9H+4t3NJiomq+lcNo0JV7oG1eQkVcQ9K3t0trFCtMrLU&#10;0NSm2E2phLuP3amLwIO7z431LYcNJeqOgB8SlNEPjvncY05dp66n2mVqY4XMaw0GgzP71vb8GLG4&#10;1lWUkIeiZABrDwwNMDLj5zy26vBhzbS6nIYfrbxfGrYM0eGe44gBJqoLhJwrHEQGCIweNP/i+Suy&#10;CUSghn4QcDgk9AxLkQMHD1MTK4o5TXI7OuVfE57cvLB2+Z5t5y4fPRddWlWY89/xDcvS4mfSaHAv&#10;DsbQyzSaF40GF4cbaDR4rTeCbGSsA0EWUxsaDd5/rVn/Xgi/nWm0czQa/K5YwBKiXPjxxqpJvz02&#10;79StMYtrZtW3hPPrFq56ZNKlh50xGZLeg56UWfBBQ4OnhaBjSorTo0fM6zYpjGqe8wDVBRm8p3AK&#10;GSDw6kWkpqrhuLETZDAXTEEBrRl8ih4eiGGGA4ocKEQFtKLUR9sWrV91PCju++pizpw/t7lxTiak&#10;raY/O2i0EZB9+Mf/bqXRPGg05gTf8NLnZWP6m0Z7WMsorGQAL/1rx3yfcTle32JunDsbIZtzJ9ws&#10;r98/1dHhpyN15lGc1jAvrFvC3hUR8+Z9utai9BOv2cAZKeyfgjPj0h8cyU6LwQzPwu0KtpIhAscP&#10;+Y0c8bPMJiQ7H2Sl5x6dw/IDEG6KWg6yUYCboqrMwH+OXv1i3H+6z7WLRx5O7OL1k5amJa3yCo1G&#10;L18ODqHAB/Dcp9Gg+EtBLRkAN9z+cTpAM4DYNHjpsz3QZgWNtqz2r9HahnXJi6pzPj49uHH9bo6X&#10;Pqgpt07sWHE8JltmJ0+YiYorvvJpBsqBQQzLDwXOxk0y/KZGr9iQsLd/QaR+Fc+ghNgrJdeWZp//&#10;X0bEvfyivDoblTBCYhtEQEoIRL/7qKGm3aWLJEFHoolGaj4AG/Ke6bfYFuTSp76eMVWT8DCtpSzj&#10;ffBrWuPeE2d2Nq48tGVuu6D750vLNtNoR2m09qxrflVLAxCb+6CWGKbWfgrVlSBrJdTAWcLaGBSC&#10;yRBk8P3vququ/Ty/Z7IrS3u8Y/E/Z9K6/DzUmcWRuSrz1s71G/wz24zoz54tTrTTRGjr2MRwQ6Pa&#10;tMw8nhaCyIDRD9SFPnHbfwufMS37Ph91Ifd9xbNdeaguELqNOJj4CNwIeLh65Vrx+4vek7x8AGRw&#10;eNWdwgyWfDt23U0UJBq5OiMqNBzMASbfEqfW1rmESDG4GYF3PfxDT8sA/+5f+x/wS98aQoshf3Xt&#10;/Q/jWU6jgYrgyrHr4Hr5lEZL0oZrd20TN2a3hPojZh7dNWNIQ/YLeTWzget3blze25pEJpmswiQ+&#10;59kpJ8eax2URn17NU0+juiD6WwJ7yAGBxPjUsOB37u7tZDk3efng1plXcY9Yri8s3Qwat/1R5FWW&#10;IElxrsTgsxvodS45H9ibTbV3RPTnIY02lEaDdz39igSS4f4Jhaw4ukGvfTTaMQNjA1eI1GN2t9e0&#10;6fHL5K7N6nFYilUtB/wyul8TY36BXVLEgNvQX/OytXX5lGShdX8FWpOYjxjqwudEquYBFBMj7CZv&#10;BG5ff7xq1Wr+9jPCZSQpH7wMjGWzIUOeIqdu7BlsCIdD5gOWNCzK5RNgDa97MB5codEm/pAMLo4W&#10;smoJbDL/cC0d0dHNTubLIWzCjxlv+IxlVlIihnLAOSBDXfAo+sDfunB5/mewLrx/VogJMAjbYxyI&#10;NwJ5ufkP74QOGjhYxiCRkQ8+hqef/d9zZiDAhtzMy1IBbMh1i1Kxata+JdznpNi3W1DrSEp/LsFP&#10;exoNvIYYD+zQEBrtJI2WTqNtq/0rWIOZGzADxRRnwGAQGZ8oAqYrq/imqsnPqNszgkg3KFAXhnzY&#10;vPbj72BdaFzO04IN1oWHW74e806DfHmoLhCwzTgEbwSuXQmcPGWqjJUDEId0fAAORSdXPmYDqvkg&#10;K4WwITMvS9PKqWNrWkLi13ovnNrTKQHcisCKMI1Gu1DbMJBGg6sdMBvQ/U1BV6CHq7f4YWBgQ4m6&#10;QWdsC4lOYslKwvYpKAcuN24Q/jLRKo4HdWH+u8WrU47zVxcgXx6qC4TjjwMyEADlYNPavRPGyeEn&#10;Hbn4AGzI57cGsdmQXQbWN7VhSXyvGEdH1bLnzGk/meTeCX8fCj5FcNMPzj3w6odTMKp2heBl5FFr&#10;NgBjMhAD/ANUAc8sbjRepih1MSurKsqqwbeW59MlFlyrpPiY5zxCdUGK+OLQghAIff52x85tMshW&#10;xCkIufjg8sHnbDZkSFJk7WQsCECKfq5n22PZrg2/T+nSmL4AoISzNNp+Jv+if2vdTxkPUAWYE7jm&#10;MTmrpwhFkmGlqVkf+GQr0q2oaBZKD8+Q7iOGuoDptaW7JcoxOmSvO3rg4kjvMXJZLonyF9059/rm&#10;VnDBrHvAhtx6cAOFMhvw3mTIzQB1DkxeP90jYtoihbkmomPzMu42R2brOtT6RUd3OH9e9l+VUl2H&#10;CDOv+0ZumWr8XHIhvXbTPjrNehoY1yeRs5bs4cIZxUbg7s0ncVFZu3aAk6AcHrLwASSl4IxDVtSM&#10;dbz2WQxKUDAy+FKYmfD5LZ/vAVv2Otl/Y1IsBrwyav1Qryn/qS3ba7b8ycDWRVsDE6nKfpOoPOOC&#10;6T77dx+RTfY6TpxIwQdgQ4Y4ZDazQcepdgpnQxZ8TkWiBAUjA0DnVfy9ahpPzyJIUNH3KPP9mWA8&#10;pdQC1QUpAavkw0L2utsBoSePn5EXDvLnA7Ahbxrhz0YGLYZZKUgcsugbKyQlKB4ZCFQOlvj6CkxY&#10;JDreEvUQUl2A9Npthhla2ClAnhWJ4MLO/BFYMG29z69/yDJhEZs88ueDfYuuc9qQnbooXuiZCN8F&#10;gZSgeGRQUlYYkxZcVU0B5YBzI4VUF5AVRPgOKF9TSFCx588zN67dkePS5cwHUNiALQ5Z4UsiC7nZ&#10;fChB8cgAfEzfp78oKYOMrjyfGXfvEhKTLCT+4jUTphqPsZN6+/FGWLlTPIQVuNdfW46M+GlCv370&#10;pGXyeeTJB5w2ZB0z9fY/2yuJQ5HADedKCcpJBpC9bszevQIRI0mDfCP3tyadn+k783FGQlYgyWaR&#10;RAxQDlYt+uvZ02DZxyQzIyA3Pkj5mLVjJEuUqZqOSrufGymhDZnPiWSjBMUjA1j7+7QXhaVf+H8t&#10;KaEccC4B1IWdZh001XgmYURWIMnrWO5inD1xpaVTl5Heo+UriXz4IP9r8bZx/7HZkN1G2yhkHLKE&#10;G8ygBMhmuoyl7KWEA5Oie3JWVFZBCn9RGubnT9lBrwxEsQdugmc1aLx65q5P70pyYop5SY+sQLF9&#10;JVpcSFDRsfmw4uJi+SoHsCw58AG9sAGbDblJb7NGLdgKAxONOmXHo1PCpddPF4+Y2fN7cRvKLoZJ&#10;cGHIAJrPu3rVLAwKPVDv6dG8fdeewzq19QDR87JKMmPzUkPy+LBCs/56zl31MWSBejstmcSgHJgZ&#10;OixcsEiyYQjoLQc+8N3xOOR0ArPsUNjAtSck6cGHJwJACVlfPtlYNlQYjAR6l9JXOio0VBrZ62QA&#10;404be18Lm18X05PSfn9Ki8sTX+fwYQWIcG4zzgBZQQYbRJIpIEFF6yYDcnJy5JKwiA0EWfPBk6vv&#10;Lq1jyV5p0ECzzdBGaEMmyemUjRgKTwZgD2lZ3/bX//3FlcKRFWRzzCgxCySoqCjUW7xoKRmklSkf&#10;QGGD/ZPuMi9bTVul02R7LV1M9kKGwyAjGSDUICo1SOBk5IlGFigqZ4PJds5VbT1GDZ7Epy+yghjA&#10;KlgXUA4meS+9eP6yvBJUyE0/4JqUou2EhkbmUDYYH2VBoIYMUp6B3Yr/gilNBlC+oweN9u+B2wb6&#10;hgL3FVghNSo3LSyvvIh7LB49R16rAUZ6RmoCR8MG1EIg6NHLiJfJ8spex4mVjPQDsCHvmn0tM5wl&#10;4EiZk1JQ69QSJS0UPotMflJNq+I/ILWiDTjX4uncunOfUXQzspBPRXlVWszXpGdfebECjNNinB6y&#10;gpB4UqWZfLPXcaIko/oHZ/98xEYGVm31lTZDEVUOK7FyQhDyu6RnAskAvEuHX4KyoVR9jts2LtTS&#10;cW/ZSaQFgP0M/Os6T3UARzsNPe56ANRlOzMuHap1FuXxKyYq0rzYWI4IQPY6LXU9ktwU0XGQBR9A&#10;UoqIgDRm3PVsNJp1t5HjTuDUMkYAyCA84XGVSjn/eaEW5rjz5zXTWE6LjEWVZDowI2/V1JrgPUtT&#10;U5zUdcgKkoBPub5XLt5ZuWIVqcSWOh9AUgq2DEVgQ2473I5UKKAw0kYgIiFIIBlA7bPR9+5RlwwA&#10;w42NXV2c3BwaOUqCJzMr6Fpwd7Vg6AqfE0slmQv7ygsBSFBRmFfWtWt3eQnAdV7p2g/AhrxlYADz&#10;xCqa1R3G22NSClIdAmkLE5UcUlKRy38WIIMpN29SNO6MvrRIuOKn0Y7vCjAzsSAQ0s8J+XFB2cWf&#10;eapWmDaVQLRlNhRkr+vXc9iIESNlNqMwE0lXP3h2/T2bEM0HWiMZCLMxCtMmLj1CIBnAYr2fP6c0&#10;GcAS/ufSZvHMX4klAxgWzGydxjuA8wUvXSHp/rfL8z/f2pmFugJVvjWZGVkvn0cOGDCIbAJLlw9y&#10;0gqYF9ygsxHakMl2AqQqT1Lm+9xv6QKngCBk+/v3BTYjcwNfGi2upKhrey8pCYmsICVg5TLs/dtB&#10;q1evkXu2Is61S/e+6JjPPWZLstcSJ7mgj5PKBQEgg+ziRIFTD3n71u3yZYHNyNwA8s662TlNn7DE&#10;pWlLGcgJN0hJr77mJ33jNRfcIDl56GGJBRnshRhT0LPXkSRBBZv80tUP2CaD0Bsx4MMuVEQgIys5&#10;M/+jQMkh7ozqZABrXGnZwNWljWzIgH6D1G5EI4jlhOJRXBGGG6Q7v+ac/19GwmueSVUFbg02kBIC&#10;164E7tz1FxmyFXEuUKZ88K2oQkoQ47CkQiA7NzP5a4S6ujp/qSgdhMxYWhyNdllVra/nUBlvAQT2&#10;uw1owIcVct9XICvIeFMETgcJKq76B06cMFlgS7k0kC4f6BpqymVVOKkcESj5Vhyf9VogGUDcmeet&#10;W3KUk6ipl7TsMKDXCHmlnkVWIGofZTPOkwehw4YOJ6dyAAhIlw9smmJJA9kcM7LMAmQQFndXTU3A&#10;uQIyoHTcGQNucKaOzP3Sp/tP8t0AkVih/JuAfCHyXYsCzw7KwZH9538eM560a5QuH5B22SiYNBCA&#10;Ig1ABjo62vwHh1ADxSADMCP7OLacPHqeeNHIhG8BnRW6znaw7WDEdXD6DdK/czIi7uUjKxCOv8AB&#10;oyI+eHr2JFWCCjaZkQ8EbiI2EAoBIINHb64IQwYQd0bpIGQGHL9bNdLSM2zdooNQAMmqEWSPd+pi&#10;yYcVvmVVPduVh6wgqw2pm+f4Ib/JE6fLfl7hZ5QpH+RmoreD8FtDpZZ0MjAxMxaoGVA9CJmxQIiq&#10;OFZdPeXnBeTcJ2QFsu0LZK/TVNN1c3Mjm2DM8siUD8gMBMomCQLPwm8LJAMYf9CrV1QPQmagtMC5&#10;Tc+uA+RlRhZys0RiBUybKiSq4jV7cDd41crV4vWVWS/p8oFVo3oyWwlOJC8EAkMDDEwEp/OkbiVk&#10;TmBv02ivivL69xwmL8xFmpfOCj0WNOWVTJt+g4TJtEVCVaTGkL0uLPgd2bLXcS5BunyAhTBFOjRU&#10;bHwv+IqRmQADMqzLIy7O5cYNKi6QU2YwI69zaTN22HRhyp+RZ8mYTFuOe+F37saa1WvlKICQU0uX&#10;D4QUQsmbfUh+GxP/loog3H5y2chMsGYAcWc9Tp+m4gK5yrzTxr5aS0ek8mfkWTuyguz3AhJUhAVH&#10;kTB7HScU0s1flPIxa8fIul+F4AYHeqvs94OcMxbllqa++5oZnVuRr1JZLy+9JLZjvxYOts4kcV4U&#10;CBqQQT1LLTU1AUV9W2VmDv37b4GjUaUBmJHb17ddPn+zhEUOyLBeLNIpm104e+KKvU2rqZOnyWY6&#10;SWaRKR9AuhXwj5ZEXIXpC1/FF+cT2ZLaV+mUfix40bq3QxvXziRnhdeRwflV6fr6evx3RGHizhjL&#10;nNTYtdC59ZTR8xTpKH5JLcQSC1LaUDJnr5O1fsBWDwf5gLEBb26k5MRw976tVq9ILY1y6WXR2rUj&#10;OVkh6sPbrJI4JSSDUBoNYg3+PXCbWpYDId90WHhHSKBEanbF745WtdniRUtF6iWvxtLVD2BVi1uf&#10;ZKwN+YAORdzLrMTHUGqX31OtUZH5La6Jh3GbVh1IxQrRH8LTC6KNjY35yw9ByLP9/AxiYuR1sqUx&#10;b9vGrn0Hjqeo5UBIQJAVhARKmGaQoGLyyGWB9x6TNmER2yrQnizMthLZJietUCAZwHwq5epWak5F&#10;T+pf2vMg+MVjCPgiUghxxwIyiPv8WhgygLgzBSODv2i0vMoK95adxAWPGv2w8A6B+wTZ6yBBBVXI&#10;oOa1U11dTeD6OYdC/YAZE7Ahh51PKS+qZPxR21y11wqTpNclUCGdz0YUVGfpNCvs3K2zHG8q6GRg&#10;ZSXYI2DG3bvWQUFSPVcyHhy0uS6Nm00du1BmRQ5kvECu08Fvl5S3X3ldbEIXYyf19uONsPAOr80a&#10;PWj+xfNXyJywiE1yNR8fH6mevNuH6jwpS7LLHTqZSXU6Mg8ONuSIW+klWSxFgXquMmnYQrdBCx2X&#10;gfoaZrSvyRUVxVwYWktFTzW73rtncSlf4urbmmppCvbyJBaKtMzk28/POzsLrnAHcWcOgYHEzi73&#10;0WY3djV0cuvTY7DcJZGlAJCv3rKpkWkTvdKycvjyck79Lacq7kFJXFixnoVaPSsNWcpG/rlqElSo&#10;Go4bO4H8ojIkxPsi2W3W+yeZbDUOW4yrK2qoZ6TWdrDx2INWnRcZgdLAVSxjrfrqcTaPD368ey2w&#10;oDBfZqJnf/l8J/hi+/btBc6oSEHIjMWCGflhSdHgPqMFLl8hG4iUTFshERBjUeBWBNnrRo74WYy+&#10;cuwi9fuiGc136WvUZa1Q2hLK6e9zo69/Yt5py/aaQ9bV57X3UOkw9EweJCjm1aCiqlzNIbetZwvj&#10;etyTGxN1qoAMTl7e7eHZXeCAilHvjHOZXZxbd+g+CLIVCURA4RvkZZUkvMjmc4MEp3rAcnMNbeX9&#10;oQlMABUxN63de+Gi70hviv2GkPq2VVSVKfyXROAC4VvERgY1ZoOF/K7O4E529F9WfX4zhdroXMdX&#10;V9VQSTQPPZ5y7+KzjLRMgTKI14BOBr17ewnsrqhkcJxG+1RS1LW9YAQEQqQADRi6Aq8SC5mhZU8C&#10;4hVgpWIsAbyJ7t58MmvCWhO9hjk5OZQjA1iy1PWDKc22wi0HA1wl1A/AbPDsWDyzDRnQGLbPwsJO&#10;WBvA58TSV5fzoUg6nzNaYvS5uVdDO7tGYpxjXl2ADP7x3TZoUP/yCi53x8y9nHJyxuzdS+DUJBkK&#10;UhW52TuP955NtiIHZMCntLg88XVOakgemzDRX4KqXGM6dHEbNLSnkbEhGUSVgQxBj17u2XbCq2fv&#10;JYuX2draymBGaUwhdXvyrZOhGlU6DNE/xeVrGajp1RP2VSiNNUtzzLK0R+vGrdsVY9Klh52xSu1M&#10;Yf4xJTksc/aYWx4bdnTK0PVbd5zavyOq1NrM2r6+sSa9Of2pKg73n+7uc92646DmRvrG6k066YHB&#10;uVqn6nME91ezRqne1+iK9+HxKnrlJubGkq8R7BM7Dq8fPmJwebkAMoAg5NF+fmoFBZJPSrYRllg1&#10;qnBwGdqPYrfAsoFRXUPNrKE+WJvTw1koYfpxV2MzvdvXH58+ejk9/ZOpaT1Tc0XOcwx24y3rD1SX&#10;a2/7c+fYseMNDSlMgVLng8KC8rTwXMYBLS+q+hxTqLisUFmQ9Oja609WbQZ41PLB+6DMrGiWGzPH&#10;AZURl1f8+m/kj+jk9Fd37tzJbjywVyM9BiMUvT+9ZN/FVFrDPn1/am5E/7OmtmqDFpWqWaeD31br&#10;aZup0pj54zvAauXaeR8rgRUqVMrMrcX/EkK4w+lLB3v186io4GnAoE9pVlIy+dw5xah3xvYaDYdy&#10;mIb1Zk38n6G+dC00snl9S2mW5Kis/OS6Ew7Xm279TBs3bTRoqJeji0NcbPLh/b6P7ofAYW1ob6Ou&#10;ri4lMeQyLGSxPnrwQtCDN7+u9pk5Y46pKeXLxUvdfjBgSlvOrYK8PRGXMyBnA1ysy2UjZTMphHqy&#10;adOW7TXcmj058TyH1mnSiVe3olPvht2YA147Wb4PniTSv1TlWeF3/5q8bhu0YX2ASK9s+W3ctuuX&#10;4rb7Gbx3WsjTDUmzyCj9UdmdveHRYQlirBTI4PC/Ozt2bV1VVRcnwXUcnYqK0ffuKSQZwHr/59Sq&#10;f68RJK94I8b+Etsl7XXdrz0Y2cmjLqVVm3bNl/0668ylnf0Hexw/dHHqmGV/bDwI71BiBZDLaJkZ&#10;Wds3/7N60V8jfppw49od8hc2EBIlqfOBYT3daQd76FtxuSACL4WXp5MVlRUg9Cz6DotDkYa5ao9Z&#10;9TQ0at/78envwhKyqlR1W3qfTL0fnbpuhIMm/Lkq/t6qAX8ciXebPpOVR6tSLi9et+pAzpC5Q4A/&#10;MlUq7bwMJx23AYMzxARx3Wy1ci1ghbs734XejQIbhpAHgk4G3Xq2r6gUoBkAGUy9eVNh6p2x4RNA&#10;o30sLuzRsY+QuClnM/g9V1VYl+AWvCRsXdjdH8CEMNS7j/+tv5eumVmYXzRv6q8zxq+6c/0xWF+p&#10;CBq4D0G+0sUzN/ftOSzoaXC/fv2puApeMkudD2Di5h3tlp0d7DHXmasQdFZ4F5gO5imFQVazkhZx&#10;La2iiOUt3HKZiXF9Ld3Gjt3Bvv7p7rYZc7o3HDVpy/XA8C9M7VQt5670u7lwhCNH6lCrvr/f2Lp5&#10;TFPmsB+Bbkiq1eoFEWqBe6NCbkQJRJhOBt17dRRoQIadGvn8uaKSAazupms7ylW8kf3XJ+o5iwLa&#10;tI8OH09TUBc2bV969NxWj14d/t5zdu6UXymhLoBCE/3uI2BLdx/q2HyYqb7d/XsPwX1IR6fOMip7&#10;8KUxo9TtB3ShtXQ0nN1tO492pOlVJb7I5lxJYWZZ8suv5VUVBmZaYKeSxlJlMuZ3+0F/416qOSyX&#10;LclaX7rNtQWTgoq+dYvmau/83qbVCFSS9uL5jbMXLyZbenRzqKepolKvSc9ujS30aLmRT8/e+Vxn&#10;P1AxatanjXN9HdrXj1ePP0ux6zx+eNPvBmsaDUJDweDcsLN2SWllXgKX3/WqNLWybFVAOD0zvX4j&#10;E64I08mgpbuzqhoXywQbehB31vTOHZlAKodJHtvYnzWsN3bETDnMTZ0pQen8cDdbpbruN2WXWfX0&#10;jAVYCPQN9Fq6OQ8Z2ce+cYMHd59fvXz/2ZMweLHWtzIjm3UBVIGTh/0XTF8HMhcVFa9bttPO1tnf&#10;/zKkJFI8JqCfO1noB4wTDndHQ2Z02BA4ssUQG67HHm7bn/4dDzZY4e83SPj1GWQ/Tj+XRTOoLP90&#10;SRsqqdAfDfMuE4+/Orj/0KwhPxxxs/yObr6aJuydDo81gwNrv8Xm489aQ9gzL1hKE7QA4YenIzkt&#10;N3ceX7V3tNXVE/yTZ8jbtwpT/JIrUHoqqnmf0wOf3iBJGkESHnIQKe1Dlkpl3U83uLcU3oVaW1sL&#10;1IUDxzf9sWuFe/sWsyauWjxr447fD8O9PEkWC6rAjHErgaUu3T4U+fZ9XFTWxfOX16/bSKHkdGIg&#10;KVM+oMsHrDDVp9eSiwP4sAI47CdF5FCRFQoLmjYxas28E9rGVeEJh9j2RtXCsefAUX+E3Xp8w2eZ&#10;tz2NlhMbn829HoKIuwp5Lzr/bAKs4D7TgFfei8osDbiju3/8TdqH71bra/f8ytTy7OwbCpwN4s7c&#10;Ll8W2IzSDdxT456kxVfc89+xd1V8Uiyl1yI94eNesERBNusvoDgSV0nsHGzHTR76+uON8VOHfYxN&#10;WjB9/cJZG4KDXsvRugAXRPOnrXv7KnrPkQ1g+dDR0XZxbrFrxz4KpaUTe9PlwAd0WRs0MaezQuMe&#10;XMJ0IXrr491syrFCaTEtI6Ed22Y4tw2MKo43d7UEF1FImRyyZY6L7ahJf4Zl1agDGuaNbWudGU0d&#10;Hcx0xd5Gjo7CZEOifdWJuZoNbkjXL94DMnB2blpSIsDdyz0lpe/Ro8SJSd6RTGi0PfFRu3M+H9n/&#10;64X/TqKiwLZVYIuqzmExHTu0E4cP6MOCutClR1tQFzZuXdKsedMpo5eCurB3+wkZqwtwQXRo77/L&#10;F2yZOnsUWL8trczp4tUzFt91m7xHnJtkcuMDBivM3zUQHJAsW3IJ4qCzAtSVBMdN8sMK2szb62mV&#10;5Sz3p2+z70/efiaL1mHyoKb6NWswaDHIqz0tJ3Tv8u4NvVxsvVycpq/1S6DV7zraw5LwzQDjXote&#10;gt2QtFMa1Ivukpcg4ObXKj+/z61b5N8IAiUERSEkM7nV22drNs54HRFC4MhUHyr8OYva5DhUB36C&#10;SL4oF9cmsxaMDY68PHxMP7Dizp3869J5m0FdkHxkgSMwLohO+e+EuyyB7RWygYzsyfyxs7A17jrM&#10;xdbNOCPla+Endi80qoSwfQj+lB3FcuWTXvTheuI+c+9Zf2wfP7wlPaxMRaN+0669XBob5Qe+oFsU&#10;7Iesnb9q1U/dGzD/2qpktyf/QLCamz1Z4NEEg3PzvgamLhoVqtVcDc7VFSrlqbrqlqWq2tzdTC3y&#10;86eeP6+ooQZ8AARvrs5fPvXJ+/J3esL7jCQH+2ayTzYucH9l3yDyWoZqVd0PCPdxRgTmuwZ1ASLa&#10;Bg7t2dTZ7vOnL2ePX7lz80leboG9gy18RPhi4YJo7dLtpd/KVqyf07ZDSzazdu7X/LiYjL59Fcqv&#10;lBeGUs9fJNLmlZaUh96LvXMwojCDu2+yYSNtx+4WkFRLpGFl0Jhr+lJyJnrkkw1J3bpUv30GJ1wa&#10;FRVLjx9XQjJghgKu0v5r7Dom7t3qX35X7JKZAr8vCdFp8TcLGc3ATAWhMAJ7id0ArnEe3AuG7Be6&#10;utpWNhZjJvxE1O93GNn39LV7t56u8pnLa0xgiztXwnb8tVts+SnUkVx8QAdOICtAHWb7dmbkYQUI&#10;PQs+lsi86/AN8d5lSYgGLaXDlPup/Pw09qyoOm2/atmypydTqaiYq7hxZ6LCC8G1K+1d4o1NJ/28&#10;QGlDl+/+G6KaacyADvzZwIVBVCTFaA+Zgi6fv/06LKqeiVH/IT0GDvaUJF8eXBAd3ndu7JSh/Qb1&#10;4KN2KBUfkOK+iO1kgHd8IyeLLsOdNExVPgaxhPjSW0KpJkihlf+1xMBcW1NbzhlRwGwQfDKhmvWW&#10;5aet5vUsyVsuqvxbVcBv6WU5LHEGKlpVOq5fVNRZvF6rKyrmIRkwHVAwcw3PzbZWUdkcck9VWxco&#10;QU1NzidQjBerJF1KikpSH7Go756LTLX1CTAeCJQKlIOefTr37NtZTU3V/9ytoIcvnzx8YWpWD/4u&#10;sC9zA/oF0beS0pU+czkviNiGwvsikbCVbuP8r8UP/CIeHojhNQ3kYbdrbaqlK7eX7/NzH4szWELP&#10;oMAZWHGli4sEowMZ/LcpM/sNi8xABvrdMtX02YtVDA0NbXXjhgSzKWxXqKi808nt4rfiudPXODRy&#10;VNh1cizs1bPIr8F1XzcIO4BCHbJfPjikRkV8OHrgwteveVramkO9e3v06ihQXaBfEIFmsHrDPCEv&#10;nVA/kP3m8pyREdhcUlXCnCeV0SE/rVSOgc2xwZk50Sw+muBo0cGbvN5pQAY3tmZ9DmNRZ3iRgVdo&#10;aHskAx5nE0xYPXMyOxkY+wTfyflW0tDGQUnszK/8k9Sr64y6HWcZmTWoSb0l4wesvqAWDBzqCeFs&#10;Ghrq65bviH4XF/4mxry+qbkF98sroIH1K3Z26u6+/NfZDRpZCykw6gdCAiXrZikfs+6eeRsRUJvo&#10;gePR0FNr1LmejXM9dQ3C/Ta5rxS8YCFLK/Nn8Ftp+Ob6pC0WSCcDqGDFLDMvMnCNi/M+fVrWe0zB&#10;+eDnwCnnNruL8n4es0Dhy+YkJibFXWKpywSRj2Swk4G6EBYScfZEwJfsXAMj/WGjenfp3pahLsBv&#10;/D83HoQMGROnj2BEFQh51pRKPyCjPZn/PpGEFWpsyKfjaeV13AM25CF/WBjXl9vNFX/cRCID25SU&#10;acoRdybkS0FgM/DGn2/nZOzcekC/n81MRLvOFjg4eRpAcVaVlLos/6ANe07nV/ZV9pJD1MLjwNBd&#10;fx7t3M29qbO9V9/OL4LD798OWrNxvpAXRGwyKxUfyOinNIHHgh7YzD+EDQKbpRrCBjbksP8SmMkA&#10;Ftj9l3o/yABqGDw5tmh6TbgZ/DPysH9QKnNgQtXn2Lt//9Gd/qntir98XyeyZkKtrY/mN8l21HTf&#10;FPakRkUxx0aOchl3M7Hug6ri+Jc/ppu+8u+X7KNBF+95e0bHC6kZaGZmIhmIemLBgHAn8f2IDxFT&#10;Fg15/vKhQsYzw6JKE1liku3cCYypFxVy7u0ZEW1jJv6UnJg+0XuJtW39s5d3i0cGxMhEnVGopx8w&#10;YxsZnHj94OvMcO7Ry7oWGo27mFnYE2/aDbsen/ueJTs3JAtqO9i4VraiBN+Dk5beZM3LZT9k+5p1&#10;Y+xrvj3wduYod2M+xsdvazcLBjt/b0Prsv2vf8Y0YCLtwnd/b/HeFELrsfTm6f529A8KXv/lsfQI&#10;kx8W62iF4ft23b06WF+DxarB65qovKBgna+vkocaSPL9BYfUP5zcXunqK55DamjQq4KQuqQU0g47&#10;kGQXGH3BgCzQyMx/ItQPCNkIWQwClRVWnBw27q9OXOvt0KuwPT8Tn5NWFzsjuVixL9LZyMCyveYP&#10;MoCCNo83AxnU773y2sV3UOgm+eL59b3NaQkB2wIjCuAnfVXhmyBJ6qPVkAHLU5Z4/SqQAXDAo+T7&#10;7176jKhfV20NSqpd/m2H8GTwraBgGZKBZEcEKqnve//m18yU/TuW1WQJLKNk1ReuGKS8YqnZ5zpM&#10;/IRFkmEsQm8JyUCEmRSiKfXuizhhb9vTca3/iOEb2/JihTfn04iqwpadnpfyhKVwPPxKgjjkH1KV&#10;JYe+CKLZj9g0ZYKbSQ24qiYtp41bOGbspj19WxgwoS1ZfTQmEEo+xYNN23HIsJagXqha2LV2/nG9&#10;W5VyadHe+KfDhNQMKisqply/bpTG3VyvEKdddovon5EEiY/MQ+6v/m2mYmRI/RgXa1zOkv62SQcK&#10;8IHstlwhZlIEPoCNALfUbj+50lmB674QUpsTcjq+9WeUMfg+D9iQ6xyKqj6FXY2EyuGtnerVIava&#10;YMT2aSO62NZetaoSWx+NRjPqsPpgdOrB/3WpSZNa9TnxdUwOrUc7dzvN8lJaXvkCfQ1jZkB4XRMB&#10;GfS+edMxhmech0KcdpkuAhxSf3v/xjcp9urxP4+f319QSIGcjHwAin2dxPwp6MSkdZ2Q6TYr1mQK&#10;wgf0TaGzAtTb4V+bE+rtCKwcybnLYEN+4c/iUARtPFYzbMjCngtVy44L90yCGsi1T07ogR3zBoz0&#10;WHQ7odakrOrQd9Pq3q4WHE5KtaQytKUJn9JlVZ/Ddi/Y6/+pw7IV3WzKqm5s06woYf0FxyPoDOZt&#10;9eBBt7AwYdeA7YRGwA2yHsVHDXj38rff51I3QyqQWXmcAfOinXuhciD0IaBOQ4XiAzrsjCpsvFiB&#10;UYVNJFaIfZ5RymojhrQtTp1rk1iL9kilPloNGcz785/nhkO2zxjhqHt5QwabN1FFdUUVtwhkkF0/&#10;NHREUJBoi8DWQiMAisK0xJgrKXFRV0/uO7wp+8tnobuSpeG7yHC2W0eHNqTzLCILWFSWQwH5gJkV&#10;+Fdhg8qRQlZhA+/VjJcsRmnQl9sNM2bfetX67j9B5vTk1++/MrmDfrr75yk2l1Ni66MxkcGaJf2t&#10;/BfEf41gLdhZVf6w5Fm1Hns6CpD/a1jY/zAIWfrfYXBIPRfzetqHcHBIpVwlzqQXLFkOIeyAtEGX&#10;0t9JRZ5BYfmAvmmMKmy8anMKU4UNQs/Y4pDBhtxjlgm3r4Rmw/btutAS/NceP/3mS80ruepL+NHj&#10;v+09uXb0sZvx8DqWQn20opgT3zWDNQMbFP877kN5BkuOeBWNihdpZyIrWZxD6Ph8Sk39/epVRT7g&#10;JFvbyMwU2IayR1e3712VlplMMum4ixP9Idykwo75M8eueFlEia0TWUgF5wM2VuBThY1em5MTPzAb&#10;vAlIYft7rxUmvIxpqg7d12zvb/7p7h+DRrpCuFnDkaM33M2CojfbJ/R3gDQvhNdHK0u8emHbc5A8&#10;IWTdltCNlTo0Fq0FDMh6rZ5l5TziXBqQweojR0hXSkLkM0yxDpBbBxxS/8jO3LdjGSUqcb4Li1Gt&#10;rsvhCj+GbJzx1FDs1AkprlLwAYMVIFiBf2AzBCuwBTZH3k37lsOevpTv90HPfsxC/xs+y7zt6fNC&#10;fbRd532+B6OBf1HLIdtvbN40l+EHBfXR1p64OK23ePmxv3s00Sx1HQbZgzcRt6AzHS48l/f167gj&#10;R8BZHh+5INA9LSE0M7lRRPCqjTPgB7hcZBBm0hq3qNS6BBXQhRJhB8IsDdtwIkDt+GSxdxQCm89v&#10;DOZVhY0R2Bz3MivxMSQ2rnsaeWn3W8yINhB7fiI7/nviaslnneooh8psFq8kXq6lMHd5SUmrM2dG&#10;YqgBkfsg5liQ+GiOQzMjx5YjB08x0Cc+ll5MsX50C3x6vTq0CfMgo49aKpWnKcYnS3iEKNAdApv5&#10;h7CBweCFfxIbGUD6Uq85LL+V5LvU8vLKc8fuVGXaVIY0FYEMyspMkAzku3NMs4Od+Vp81MCYNz6/&#10;z4XER6SR67sgcUEsv4cw7IBsG0SsPEp0X8QGHHMIG9fA5vwklry+cG3ad7kZedwqgAz8Tz0pjbEt&#10;empeXcqyj3w0AzVV9eiIuFBdE5aiDcSeKRxNRAToDqn3U+I+3Px3z+FN5LEzR8aGNTB0YV5Ny59Y&#10;ohBEXCg2JzsCyssH9J2hs8Kys4N5BSswNpApfan8NzU/t9j/6PPCJw1Lo9i/n3zIQEtD18m6w5SR&#10;i4w79elY3xYyr5HtAY+sSzQaVCqBsDv4ZwWNBtcpzA+EzE368aknjRbIbQHbaxuwdYSG0Bf+foyg&#10;LoRDB7ac/V9MeuR0Cj2VFHjlWUFuEeFTiDpg0OOnGiUsB8zWhSW/qagDYnuSI6DsfEDfHoEhbBB6&#10;Zt+aLAE4QAZXj7zLv9uA7Y4IFqJmVm7gmc5Z9hI+sjFxdLHppKNZE0A3qJf3+Jm/9re2e2zz3ehN&#10;hmMK8R1TaLQRNBqjxtBWiACn0Rg5NOCFDlb4Uz9kfUijedXyBxthLOO2GBh8KY9FwrCidpEGXKW6&#10;Dntsxmdr2hqqW1THm4YeSw26GCXVtO38VwFxc0a5LHVA4VtAHv1YGluAYyIf1J0BBiuwBStYuKt3&#10;/pl7BT7ZH6CUhKzL2+ILH1qy3RGBJJpNi/Q7Zqhqs9TChL+bGzRo0bCHpbE9XBYxBHZp2nL+oj9n&#10;qamfb+wq+1VwnfFC7bt+Io0GKaKqa/8N/w3ccPxHa2gAzyoaDfy9oMG22v89BDEetf8B/z5ZSxic&#10;D7zxf6LRgD/YHjG6SA+rWzY/F6qyeAR8S1EDO1bg/piox2kQBCO9qbmOfPfZRQs9O+aPGrVGN1MZ&#10;b4Ksp0M+YEccWAHq7UBgc//lLQf7tKS1+/C65FxmBmuqCllv0/f5Et5n3fk979vbmtR1zA/cEel2&#10;zNF1zVJRZwlLNtQxgwuihubNNNW5qPk2lg1XLNl+wtpuvb2L3M0JIPd5Gg3qsm+p/Tc88O81NNpy&#10;uFtnXSzkX31d+xf4vQ+scBuSPtX+7wkabXIthXiwtoeLIyCJ9zTaEo5dE6OLlHY+y7THQ72mXAev&#10;LlWB2PjgY4mPj8Wmv8+FgBgpycA8LKTp/hKhWV1S934AZwoMO5AB8vKdAvmAO/4Q2Nzn59aeQ1rv&#10;/GfT6OGTPNuNCXr0Ur5b9fhK/N3VxRXpLLHHIBLcEel3y9S0ZMnCDaaCJpbuTa3c9bWN+YgNlR1n&#10;TFoW2cx9WtMWLH4kMl/qR6gvRqO1+EEG9PnhtuLP2n/Tnw61/wYdAt7vdEsAS/XqWko4CnoSh/BA&#10;KqAicNWDxOgiDWyuWgwQOGx5bnX09U+P9n54cyuJ2JIenFM/e32/sU0z5r837oHKgcAtonwD5APB&#10;WzhixMiUlJRHd978teUIlFsS3IHoFuBKdPtoQvQRDV53RMwGAzVVjYZmrs0bdDPSFaqwraam1pTR&#10;8yw9h3pYNiShhZkZy6G1l0WMB/QGsDwz7MNTa03NnAeaTip0nYPtEaML0XtbM95HK+8IrfrMI8OP&#10;cT4T5UR9g5IegftiID5GSvdIz58908hmOT8uPdCzSBqbT64xkQ+E2g9bW9tDB492dPecOX4NFOwW&#10;qg9BjYoLyy+sSUy8zOUFwXlHZGns0KJhd3NDkeOOe3YdMGHGmgY0GqkszGwQwmGF2yRQ0+iWA/oD&#10;rMDpSkQQ9rIYBszI/mbgKlX3QMzj6L+sxp+1hiKsfIihukwF4mPgHunpGYLvkV5FhjTQhbSMdQ+E&#10;HegZqckCDpxDrgggHwgLv46OzrSpM04eP/vbqv2H9v777Zss7HuZiUW+89ILo9ivQFQNKwx6pbPd&#10;EdlbtLIxacpsNBZ2bbXtwMJ8fFfATDX1Q85tROpISGMIge1Do0WwXgGBqWA1x+vevdZyACZl/x+/&#10;+kmu1vDHJ7T+wEw1lvRwHccaQxd4/0IRViCGQdvNwLGHzyCln7/fI729l0jIPdKLqLsNdeDqru7B&#10;sANCDjn5B0E+EG2P3Nzcgp4GG+taL5v/OwSyi9ZZxNZv7nwJmP+lPId9jzTsSgy6sziVwh0RWAtM&#10;9C1FnIG9OZgT1q/cd8nc6heHZjK2MMMiR9eSARAA3SpA/+/fabQFtb5DcE9Hj0ugxxxAe8b1tsja&#10;kIQwEdc938j9jkFL5vHg1c+WDQKsuODeNtXPps9vpvA7nc/k2eGlcI90b39kdFCqSLU9mMfM+ZqV&#10;+LywPJtFH8WwA+L2nNQjIR+IvD2gKKxft/F/C1etXLjt7s0nIvcXokP5t6qbuzND9nCJSNJp+1XP&#10;7ROzHxGQgZN1eyGtBQInhxQ6syYty23TfVLTFtKlOw5RRtV6B4G5mP7eh3/Df8O9/+7atz9k9qE7&#10;CEHMAT1aDQJngTPABsCSXkfgCsnU4IFFP2YfU4iB51JUo1ZgcPyHCJgh6+pD+iC4R4KWvNahUqqR&#10;HlIEtT0eHI1Mivokqj/Sf/f+7dUdvHPrHgw7INORka4syAdi4tuvX//Ae4/Cnn1ct3wHsd6ouZ/K&#10;L63LSL5bziYZ/Y5Iy5alMomelhGQAT3KjKgHLMyjBk9q2n9sL2s7WV7Nwxog1IBxCwTLATvBQxrN&#10;+cfCgA+uMLmTAlVc/MEWRK1dluOkWAxg8zFtM85AYMAXaA9wjzTpuA3cI0FdGj4CV+VpfLyVC/5I&#10;jy++zUjKFmZpkM30Y8ob9S8sluQmnbDagTDgKUIbJc1vSuDWXfQ7v3nLbwuWTuzSg2sslGhTJbwu&#10;frA9p5zlnV8zgrp1qV4bFrUA/ghk0NSqrdgGA4GSQR7mf05sPVBV1TstQWBjbCAqAsdc/mR2KwLT&#10;MVgLRB0EVMn4V8Ux94rYyqNyjlOu+s3QkebUrqGpOUtSdOaW5wOOlX7WsCn4Ud6bRhNPKlFXQeb2&#10;mN+UzLtDOtlGeo++4Hvp0r+B2zf/I4mRGb7Yz859ufMrFzLQbpWn3z6DLdasnp6VVMkAgAYL85r/&#10;7ZijruHTlOWOm3R7QEGBIm0nsPmYdp1hLMY6QJ+AIt70eyS42OFzj6RRpV0So/3m9Odre4KDA1/n&#10;fmX/0QExaClfI5xsWzOL0aw/KgdibAtVu+B9EQE75+jo6HfxcnOn9pO8l4rnjQp3RNf++Bxxlt1g&#10;UJOczuOTtv1XNikhBYVD/ZbS0wwY04GFeeuv/wRZNuhPghhmAraKHEOAj6mvSXdmWcDHVMLoX7hH&#10;ArMz3COB2Zn/PZJORb2iN7qhx1KuHHj4IiispuJN7fM09H5qWHlhNEvODId2yAfkODQykULNx8dH&#10;JhMp+CQaGhodO3bq0L7j/xauVddQtXOwVVfnF1LEDAfcEd3elJP/kaUKGzSAOyKDrhlquuyGBMhM&#10;Z2PKkmhMquCqqam3adEhh1a9Me9Lr9wcE6lOphyDP7cdH67D4hX10yYLTW1ifpzVs9Kwb6PrMlDf&#10;xFk993PFtxzu+S1UVdS0KgxK0zQTXn5+FfmitDo/8NXFAd1HV2bW2aKApZp5EGmaouL25n7Nj4vJ&#10;6Nu3PxWFF1VmYo6gqLMqavs2bdyfPQ3+nFyybN4WIY3ML//LhTui0mz2Ly3XOyLADYIMIDOdjAEE&#10;CzOkRB0+co6XtV2AjOdWuOnAx/SSEQRR1D3gL0R4tBcMCPdIYJAQeI+kqaJrVuiU+9iwebm3eg5L&#10;mLSTByoHCnf++C4I9QOC9xsUBfgpYWFm1bvHMCcXh8ZNG/GaoCiv8ubWrA//sTv6wx2RXqdsLRv2&#10;xBjgV+po1Y4ov1Ixlm1V3xYsChvj3uXoGngWcpi8xRhRKbuctpuTpVGXkRBu/HsvNFNTBwdaqTza&#10;+moNWui49tM3b6FZoVqdl8Ce/pYxq1a1AbMjAwjWZXI96QkmldVKYVDUD6QAqpINCd6okPLoZdAH&#10;8EblmvIoLabEb1Emp08IvYCBhhm7IYEeZMA/OZ0MMHZo5Pjrku23LRv0dmoVa+T+xH4B5N6B23AZ&#10;TK0YU4CP6Tudhsxr6TjDSKCPqeRrp4cvQOlvSIPReZER//xI9Oma9tGRgWCSLw1HIBAB1A8IBJNl&#10;KENDw2FDhxcUlKxdsblx04ZWNhaMj+GO6NHvuRXFkK2Z5dFqVqDXmt2pFFqAX6mjdTttDVIU5NHV&#10;0evk3iMutjhKd+B7bdsX+o6Rxm2dKov0SpKkBaUCjftnk3kVKnW5x+G93GO6TCtyg5WivoNW874G&#10;DTtra9Sj5WdWcp5DOt5dZtXTMxbWBqZAW8S+FNQPFHhzZb20qZOnXTx/+cyRa/SUR+BUemtnVtg/&#10;LLmpQaaaO6KuWTqOOZzy0YMMuBYwkPVifsynqqJhR2uvpvLdEQXS72xpMOVlwxnykocq8/7XcEaJ&#10;ijGztJ4L5Gaet7DTAn+ksQetuKbBgMQY0IAqwKKcRCGA9mSikOQ5Dnij+l8MqKdnO8Pbx39dWtL9&#10;b2xNed0RQTPwK5V2kIEY63//JLO8iN0b6qxJF1+njXh3xAvPXF2He/Xq4rygGXiFyv2dy0iDwZxO&#10;FbSWAcvNxTgY2IXqCGB8sox2sLSkfOt0vy9RZWzzQZFLHacctlgzehsgAyhtJiP5hJ4mL6vk5elk&#10;Xs0tK4vGfrre4PMNocdTloaL3aB2gxPzauEVTLhbkbKgKcN1YnyyDMFWjqmy0nMPr7rDRgacRS4r&#10;cnVKYk0LQ62K3tSvzDIiIRlAcrSo22xFyVi2EO6OdliPAjuzcmyssKu84tiFjQzAqItkICx82E5W&#10;COB9kdSRBjLYM/1W3COWhGI1gcdMRS6rK1RrmOBh/dIoA6iIWZ6oUxBU7/qJJyVFMk47LQCNpLc5&#10;xZ9Z4uOa9GG/OIIhwL8ekvPg3REdTUgTG6A2mBlZcOV07qrscV5S/+LhBKIjgHwgOmai9KCTQWEG&#10;S/EcOhkwilxWFmoWBlsBE7ANrP3F4smh+IRoqApDigdKM0JBLmZRGnardOtb1nd1qYEtu68UJOfZ&#10;1GQVuFeSQnT5CQF8vr79aGPWcpjdf6mHrpzy2xOcmScCyAdSPBzCkMG3hHoF96wrs1mSxjBkUqOp&#10;x98sfHouWuzyJgQuL+p+JvNomkbVbQbU6AoGplVe80qBG9jmgsz+eHf0b6dWBmos5TDBdQdCAQjc&#10;FxwKESAKAeQDopBkHycyOHHLwAA2zQBciQx7p9I1A1ALCp7afHtbF6rKS5TSDFUobxL/+rO0ZBVi&#10;3KSInPwkFs+oNqPK1TW/qwXwH+2HlrlPZE+1BAMr893RK2f724U9VUrqAg4AkE4TjYXAG5sgAnJA&#10;APlAKqADGRyd84htaCAD/Y7f01aXphoVPrHkVAvgR3fLURXwb06xEh58fXLiA7j3SEVivoOCdvLx&#10;Lov9w8q9ytaZXSGwb1XB5+4IIpllL7kcZ4SbtTnlBo1MWjHLACmp5e5jKkdMcGqSI4B8QPwG8SeD&#10;qm/q4EFU8rJedSk7+PCSHbCy1LFDOfzbZTCXPDNlX6rA1/NdYLqoRRAlXGT0Q46bosHsjrP0Kfjc&#10;He2vP+hO46USSkKh7r91aOnVeXoFU54nMCO3GiBYHaTQGlFUBUMA+YDgDX1y9R2nZqBhV0LXDMoy&#10;DQoeWIMHEdusoBDAZUuXsaX0Gxj4t2uPcvitberMJVlx5puCZ8fi09/nEiw6j+FgopyYYpYfuUMq&#10;dPS5aDD0Noy7I04t56ZB832uOyHBp2wkl+Ms/va2WVZuJRFQ9bnugXKY6GMqx03BqQUigHwgECIR&#10;GgQcDrm07iX7u75pkZ7bJ/gjRBUUB5tyVQt6LymFyxa2jvBb23NGKfAE54sVwoOjr396cyMFfH5E&#10;kE/0pqCIfHzIclMEFMUpKufA0MZzXhknn8Vp1NvWaLbC3x0l29bXT2O5KYKgX/QxFf0AYg+ZIoB8&#10;QBjcQAYPD8RwkoGua1Z5tl7+XVuIKuCcDKwFoBbw+bkNL1ZgC07vHRgKfrYHH0uMe5klvesjztQU&#10;bYdzMRpzBRH4rNukMs4ABfA7Uuy7I7AcPPnUVqecJVFd+/GyyGNK2GnGgZQSAeQDYradFxlALori&#10;d+ZFT8051QL47Qw3QmAtECgBsAV47/T8Hxc3f+gLMQEvzifmpBUKHEfUBjAm3E0x9wL2gre88OPA&#10;3REEKHScUcbr7ijLtIfwo1Gl5QrXKY10OzFLW79TTbppqsgvQM6qFP9xo1xsN/rHM2xIVYVBR7vb&#10;jprum/LjcJRnhT85tmi6i61XzT8jD/sHpbLcOdboyzHHRo5yGXczkceBqoq/Od39aEiBCOdNQRCW&#10;3zKQDyTFHhIT7Vt0nVMz0O2Yo2lTWPDYuuwDlyJT8GKFuyCR3q0m1jVu/tCRU2KIGX5zPg2ujwgM&#10;UwCd4901FjMyBJ05tOZZTYUPjuCJxOvuaI/NeKgsL+kekKn/KXsvXS3ITsHynL1w9O7NJ2QSU6qy&#10;VBWHBywd4LPNL+H7NM9914722XLzE9OrvfDd6VPbnnNJ6FvTpYZyVu8MzjXTznr3wG/lJJ6cIdVl&#10;KOHgyAcSbTqQASQmYstFASPqtP1ama8J+Seq8tkzyOvbVsMvfWHUAk7J4Oc2dBy44Rt4InF+CtdH&#10;IaeTIFBAoiX96AypKdiSmLYbXcYIOBB1CvrdEafTFNwdHTXzCmi6RjGSW8QYub8wGKNaxbLptr2z&#10;9Rt/uXjm5q/LdghZRVVUeEnWviDi2v1Qmmn7BVsfJ9+PTg3wW9uBRkvwP/MqufbYVn2OubLlN+9N&#10;ITzFVm0w4uya4appz5JePUpvue5kfzt8UclkjxFmiWDmSgagGVRka3Pmn4CZnAZV9JpXCr/0JZkV&#10;ro/A5MD1Egbe4BAo8MI/ScIwBejOlpoCXuUSik13muq2gMvd0UO9poftF1D97ggyWu9tNEFdlSXU&#10;HMwnHfvpbfaZ0c/TLTYm3rPdGKVRFHISMuLeRH6poum7zt4SnXo/+mzta70q5fLidasO5AyZO4Ql&#10;/TfLVwI0jJubX3bwS9o7/uO1m3UXU5J8b7CvYASQDwRjxKsFxBlwZqmDsjbgV8ppOlbTrVELWnjW&#10;xfSKP3FtT7iEgTAFrunkIJAYwhTeB2WKbWdmS2IKt/9OncS5KeJcY327SjCPc/U7ovrd0U7HaZqq&#10;xsxLBjUOzCfwFy0tjR7d3P5YN234EE/fU9e2b/qHaxVVCY8Eabrr2rd2gfoJWX6Hfhkw0tV2xV++&#10;we+Y0yBa9f39xtbNY5pyT9JSswxV3ZbeR7Z3s1Cr33v70hEOmqRZmoILgnwg/gZfP/iauTM9Sx2U&#10;Pi5LZU9dadyi9KdfJVULOAWlW2uBZriGKaSG5EGYwueEfFFXCDdObElMO0wkjMZAGNBvwHaiYHdH&#10;/zRdk0+zYYYaNqWDN0vUnqGh3pJfRk3w9ngT9m7yqGVBj9hdk0XdKbK217DoO3bbgrY/xHt5ZOka&#10;7zZzVvom1JiU4S5o+7ShLU1UyCo9m1xvXkU1bNiIIsJKKibygZgIgnKQGc7yqqWnLIXM1WzKQfPx&#10;Rb0mV4l98y5QPrjGgdcr1ywXcH0UcTlDpDAFCGhgS00Brq7wo16gGKI24HN3tKvx/6h1dxRmOyFa&#10;rykzAqBRdfyZu7mlRfPGWzfM9OzSYscfR7b9dkgxFQVVsw4rNj2+sWXX2t4/Cq0lBCw9TbmbH6hx&#10;63vy2sQJk0U93hRtj3wg5saxKQdQ5oyepQ5CDZhHNHSodG4tC5DBzsw/TAF+9QtzfcSZxLRFL8Ee&#10;seKByOvuiFoFmSG27oyZFxsC4E/FJ6YEro/Gjemzftn4rMysyaMVQFGoyE5Jy2I/BBrmLTv0nb3y&#10;cfJFv8OzhtSHjzMSM+SQfUu8w0nv9eRBqKdnTxMTuZW5lkR4MfrK4lUlhlgk78KpHGg3/kqXufQj&#10;S4qCpl0lMh2LhAM9TAEMtpzVCGCcGjvz+UT+dmZITcGWxLQF39QUIonHtTH97oirEy0lCjKDHvOP&#10;RV+2pYGpXxhPYhsbixW/jPp5aI+9f53Yvvkf+CkqOZ6yGEHV0NYVQu0i//MNSSyqOd5Vn2MfBUMJ&#10;VVOXBoY1L5SC13+5Q9jBip1B2TUfqxrbN6VnbbKys+ISkikLmcWd4z//+3NmzRe3N/X6IR+Is2ec&#10;yoGqdo25FXLVsaUsbeBC/E0Lf4nhRzeEKXBNhwdWAXo6PK5hCvDHDw9ZfuSBOVSY1BTiIMjaB5Qb&#10;sIJwxqyF6DQk890R+Mj+Yz2qXIXFLArcxpn5lQ9EXj3b/r5uesGX3J8HL4h+91FyMKU/glG7qWNH&#10;1M8JPeDT36k3hJu5tln4B4QadPLq51Zb08mgab8Z4GD68p/Ro11r4tF6u3tsDfhEMx/j2c2Oj2U4&#10;L2TLHBeWoDbpL4XvDK9eRGqp6zk6OspZDhlOj3wgMth8lIOyDJYaZ3DzLj2zAR+5GenwuIYpQMgx&#10;hClwpsODJKYVtT/3GE8bHklMRYZMiA5gBQF3KU6BSXt3BGQAPrLZaizXg+DuJUZkiaGB7i8zh076&#10;uc//5m46tPdf8isKqpZdVl/cvmkuw2JsP2Stj9/+Ia569PeJvuvMpX5Hl0zv9CNjR/3eyw7tOLWh&#10;iwWl3jfH/764auVaIQ6v4jRRqa7mmahScVZJ6Er+nHSZ2ZIMlgPIUESfIT/QljkADe4NRPqpSKiY&#10;3wdLeKsecUW9LJ+LN4dhI23H7hZG5jUqPKSmgAhnZgHgd64YrzbJlxAbohF+gT2ID4ZtUfppXNIh&#10;reJ4yacgZASIoYOwCeahwKEI7r4kGby0tHz/kYComMQtO5e7uDaRZCjsKyECifGpe/48c+PaHQnH&#10;oVZ3NR8fH2pJLF9pQTl4ciyWWQa99p8h4AD+AvXOSqPrstur6VZ1GCUtS6zwINSzrGrcubJCTeVL&#10;HPtvs9K8ivTwvGqNaj1jzVd+qVXldb8M4NXWVobKActb1bbKskVVWpRaZSkLh31W1w+u17lpdaVR&#10;0Qfhly+lllDI4Z6+C/PgYLPxmFGmqibRhOrqap3aN2va2HbD+oP5+UXNWzmqq3OhRonmwM7CIXDk&#10;gO+o4eObNXMVrrmCtKKU/kYCzENvsd/wFoebQ1UDEK00iaXUiYbNdwuz3KVmhCno2XAxbkMcMhTj&#10;ZLspajVQnkxGvzsibUFmSLgEhRyYtxUsH50nip/Mg+2EuDg1/HvXki8Zn8YNXQi/UuV+fpRQAHAC&#10;DguOGjBgkLKtHfUD0Xb82fWoL/EsPnNVBerlqbpl6fqVXzRplXU/aXMMX7fpYCXa6NJsrWNQ3bRT&#10;pbqxyqd3An4EgC26UQtZm8HZlg4/tG2cK3UsaRlv2X9yR2tbp9fr1Kw4Xr1cDowLDkV7rIazSdtj&#10;fplxfSIdyUBRcHdzdHFutGblbh09HTsHW1QUpPnlYB/b3/dm395D2rfjnVBDltLIcC60H4gG9s71&#10;J5L/ExxZaeGqv/qs99P7B0UbXSatSwpVQvzUsiO4JwuAew9wT5KLGZzr6gtyVJ+d0ixIZcdcv6p8&#10;ZublBp9vyASz75PUkIHNeMjBxzypVK1EcGt0yvdORnb+yvVzgBVkuVilnQuUg47Nh+Xk5ChP2AFj&#10;r1E/EOHYR0dHv4p6pmZWXpmrxVnPgHmg7lOcsws/2DcyNzLkkuxahCml0FRDk2bnVmXqVJ0aToNo&#10;arYZus4o0zMmkYuBlm61nXtlcZlKXjKLqGUqas8NXPV0GjTKDZUCSFyGBIeiUw0mfVJn2dDkgne3&#10;Lb/1bqr/na+K3h8c/+vilya9vRoY1f6p6kvy46uXF/5yaP+p68dOJZRaGFvamhppfG9e9SXx1pnT&#10;U5afqPnIsr6Dg7EuK/FpaWm2d29S+u7h/D9umpjrN0FFQfqbDTFovXsO7OnJHmMo/ZnlPwPaD0TY&#10;g8DAQGgNGYoMe6bqe3yCqsi8Onfs5+TVq1d8QroIo8u2KYQpDF5f3rBnEfO0cGUvYRJTaSyCUZCZ&#10;c/BLRu4yK8gM3qVQ7JNZBlOb9Etx//Bbckmi76YDaw6F/EhBHnV2+675+99m0e+Waj79e7NvVO3/&#10;RJ3devpwEGQDZXmqUp8tWXKtwsTEvEWbwNP/9hq8Oh4tCtI4ZD/GBGffowcujvQeI81JyDs28oGw&#10;ewPKQXZ2XSVhdeMSqIps2C9Vq1kBZLJjHqXFEBvDerqdOnVPSmGpJyPsTLJqV/OeHagKNdqs2tfk&#10;oAbf+TYD5GlG5r9uiIwDUTlDr2VTkBm8S9nJwLnS3vEmX5mri2Lenn+bR2s1aPfFvU/vH7h70Ls1&#10;uPbefBGSDjjTP6W1nrXi7veP0q9di0ljJQRV2847NndQjU/JeJjYYvritVM8ls39TWkyZsvqm8A0&#10;T1hIhIeHh62tkl7NIR8IdebKysquXbvG2RTCknUccwx7pzYcXA00AP90mGA/bkVNDUgXF5dnwdFC&#10;jS7XRpBZocvoysHrvkGqVPKYDbhCAqKCbUP2BZlfNpzBFmoA9NltUrGaGot2xXMbU7Pev0vPqVLR&#10;cfTae//g0/szBtmCBaIo5mVUDq1x3842OrQfH/3ZuQH7N7Ik5uqtyC7zHp3vknzitaWb0/bfZl85&#10;d2PNkm2KmQhPrt8FmNz39LXJE6fLWwq5zY98IBT0r1+/Li5mr//K6AnxB6Nn9Znq0wv+GbOku5ZO&#10;jb0RjFHW1jZZWXLwgRFqSdRsJLAgc76RO7ErA+9SyKTEPCaQAaSrE4I7VcC6UROimxNywOf3Ib1X&#10;Ljj89Els3ncFoKow42MezVQj/+21BV5zunrtPXg7MYeLj5KO86ipK7uZqJm5rdxSwxalpWUp6Vkf&#10;3icRu0wcDRCABBWaarpubm5KiwbygeCtB+Xg7du3fNo5OTlZW1tzNujYsWNCEqmvjAQvnpQt+BRk&#10;3tpoNiQcJUpqcCg6b9KdbTSoBiFMujropWrWfMaqQXBHVPvkvfY9u2rOymF/BCeV/LDYA1XsuFNb&#10;RgPsB3/7+CXyz/8JAczbdp/XUNfcsHWRkTFL5kSilqzM4zy4G7xq5WplRgD5QPDug3KQkZEB7YyM&#10;WCLOGD27d2d/ZdA/6tSpa0rqJ8ETYAvREaAXZOa8OypS1dhffxAhBZnBoeiY9Sg279KEytAy9ZrD&#10;INyjbtp64O6Lq35fP7zfj1w+OXev7H7IqCxvPchn82OwH5yY1M8077Xf26gifs5d5/3va+rqT5g+&#10;FLNZCIe/CK0g9C8s+F3Xrty/yyIMROWmyAcCdg+Ug8ePH3//gZeXB/+hq6vL3KdVq1ZclQNo07xF&#10;yzfhCVQ+HqSWnc/dESEFmS83mAzZ9JghsOhePmqj0+a/zt6+/4IrNFVfcz788CViNFA1adite++1&#10;F/YGHJw1tzfokXlxqXklqvpWTeDnhWVzewNVsB/Y2LnZG9FyPmd85VmX9NGTN+nZxeYWxkO9+5B6&#10;Y6gp3O3rj1etUmrlAPYN+UDA4eW0HNANCQxW8PLi6acMXgo5XwshpIiaXxBqSA13R7wKMu+yGQ+3&#10;/+ItA2zIkG2bua9Ri4phyx3atGt+5N8/o+Mztu29VKVjaErLC70b8iT1W03LqryY4Ng4qAPQxNSk&#10;5otVGHb4965eKxccja41DKibNrCoveIxamxrpEPTsrA1o9Ey30RkwR1R1ZfMyAQwJ1hY1eOesCgl&#10;9XPAjeCkxNT/rVFea6d4WylMLzDOP7wTOmjgYGEaK3AbjE/mt7mgHOzevZuPJdnV1dXbm99t9S+/&#10;zGnWRB9KJCrwGSLJ0t490oj+j8vL1KPoQ7+0cyIlRgWzwZYGU5jXpWVVNW5vAw3tut9P4PR5aM/J&#10;rvqFh56zVQZrPvfg1LGOkDW2uiQ2cPkcP5Yq2zCoaY/NB7x7mKlD/MG/a/4+AA6p3x+j1rNmbx1l&#10;pwNBbVN2nc1ps/Lk5FpPJLAhl89bvFNNU/O37Uvwpkga5+3siStmhg4LFyySxuAUGhPjk/lt1suX&#10;LyHsgE+LCRMmaGlp8WlQVFjy5k1wM2c7Cp0JiopqYVcTdJ35XpUtMWqipulHw5aNq77plQjlkwNm&#10;g4ONZhSqslRu8d5tpWfMQjaNmzZq37nN1aCo5g2NdJJy6GYi097D1y7rP9CRHq6somHasEMnezuD&#10;oqeRdM6w7jdr1ILp3TtZ1g6uYezarom12tcnNZ82G7d83Lyf7AyhZ3nOy4DgiBKrrsPcHA1r0jcd&#10;OXFdRVNn6Oje3TzaUXR3yCw2xKBB6sCzZ/7V0aFY+TbCUUX9gCekApUDcB/q25e9ViLbcLGxsSuW&#10;zl66aBThO4cDckUAsjMFn9PMiWG/CNWpKh+eG9o2+bBA3HydNrLdFHmsrufUWZ9rR3iVnDzs/yY0&#10;fNbkQQ1sLQQOLkYDMBsEv07Q1tXYuG2JGN2xi0AEQNX7kl65ft1GgS0VvgHaD3huMf+YA+jWuXNn&#10;gecDiu1dufoA9H2BLbEBIQjQCzJzlgstUdUQpiAzp9nAcagOLzIAgbW1tWYtGDt+uvem7WceP48g&#10;ZAnMg3z4mBpwMzgxMQXNBoRjSx8QGP3I/gs/jxkvpfGpNSzeF3HfL1AOLly4UF7O8z0OykGzZs2E&#10;2eyc7Aw9nWpTE/QWFwYtYtrwujtK0zAKN27rXFnE9e4IzAYHLFksisZO6n0Xm6upC8ho29DOurtX&#10;h4CAh0+D3rRwsYckdIQsAzwR1v12rLKKtnHbYtuGJMqdTsjqSDJI+OsYTVXDcWPF9DsgySqIEgP1&#10;A+5IEqIc0Ifu2s3jI+YgI+rACj0OJOzjWpD5s5oe2IpBD2AbiR5twPbHvsvNmG3IfCa3tDLftH1p&#10;R88Oy379+yNBeQz/PvJfQ3u7cdOGoA1Z6G0XueHxQ34jR/wscjcF7YB8wGVjmWMOuO47KAcGBjU1&#10;0YR5nJxckpI/C9MS2xCLAAQodBlbCoWgOYflvDvijDYAs4Fxfe5VInjJCZEB2w/8CiHEV64HSXhJ&#10;ePNOcLWGjpGJLkYbEHsqmEeLfvdRQ027SxeWfCTSm478IyMfcNkjApUDGB2yWZw5xz8RJvnPCYUl&#10;dOxQ3vN/pZB0iG0NYDTe3vh/KRYD4O+img34wAFVa85c3vW1pPy3rafEzl4FZoO7j8ITE5P/txqj&#10;DaR49m4EPFy9cq0UJ6Da0MgH7DtGrHIAo4MT29ifvSGeiGpnQ3HkpRdktnJnTxeXraa3w3rUncZL&#10;2TLWgdmg63gTsdcPRuala2aOnzFy2JjVj4PCRR0HWOTPHf8WF3/b8CcmKRIVPBHaQ4KKl8Hv3N3R&#10;hbcONOQD9gNErHJAH93DsyeZa+OI8B2ibFM+d0c3DZqzLUt4swEfPLr0aPvghW9YVOKhE9eEvzuC&#10;lsdP37Jv0njc1MFoNpDqcQt6/HL1qtUYc8AMMvIBy5EjXDmgj96sWcvo98lSPdw4uDAIwN0R16I6&#10;zH3FMBvwmhqMzGs3LWjm3nzBst1wBSSMhNduBmnqG+sbaaHZQBi4xG4DCSo2rd2LCSrYAEQ+YAFE&#10;GsoBTAC1cdCEIPZXl9iO9KI6UBmU67D8ow3EkATujuDNvmnH8u37Ltx5EMZfUYiIjAt6ERv7/gOa&#10;DcSAWqQu164E7tz1FyoHyAc8j42UlAOYD2rj9OntKbZ1UaSDjo0FIsCrILOEZgM+88LNz9FzW1Oy&#10;8vYcuszrGMDf9xy8XFL8zQfNBgK3ULIGEIN21T9w4oTJkg2jgL1RP6jbVCkpB/QJevfpjbVxSPUF&#10;ohdk1rao80YlxGzAa41Qvmb5r7O9BvUAI/OLV+/Zmn03GzR2GItmA+mfkicPQj09e8KvNOlPRbEZ&#10;kA++b5j0lAP6BJ06dY+JFSqfGsVOEJXFhbujztPyEqtCOy8yGn/WWtRoAzGW3rt/NzAy/3cn5OzF&#10;+8x3R1DoxtDUUs9IE80GYqAqapf//O/PmTVf1F7K0B754PsuS1U5gDkaNWr0LJhfqlRlOG0kXKOJ&#10;me6V8AMtehnqGdVkEpXBA0bmHQd/NbW1mr90F90LOfRldELK1/DwCDQbyAB/KJJsbdkQEovJYC7K&#10;TYF8ULNl0lYOYAqojaOqpo61cUj4DRk23Atc0WUpGBiZx00eunbzwt+2nfH/7/GSFXs+fcpGs4Fs&#10;tuD43xdnTp8jm7koNwvyQc2WSVs5oB+LwT8NSkrOpNwRUXiB9XS1SkpqC5zJ9oFSa8d8tyZmfIVp&#10;f57yE0YbyAB+IH4NdR1MUMELauQDWSgHdPS7dOkR+zFFBocepxAJgebNHFKTM0TqQlRjMDJv2bHs&#10;5uOTaDYgClL+4/j73vpl/mLZzEXFWZAPZKQcwOFwaNzkTXgCFU+JYstspKcdL1eehpRHio0wSVaX&#10;mZH18nlkjx4eJJGHhGIoOx/IwHLA2HUwYT14FIomBLJ9DYyNDfJz88kmFcpDOAL3bwct+GUhxqDx&#10;AVbZ+UA2lgPGBsyfN/PT55r7Yrk+5Sk3D3f1WrnkZmZdgjeo4T5qTtcVz1J+/KnqS/KjCyeGeM3p&#10;WvPP3oM336eUMKUIrcqLuX15Qc1HKxccDon5wiWnNBQChomGHH5fJNfVCpzcwrzesUMXBTbDBpRG&#10;gJ6gYujgYZRehbSFV2o+kKVyQN9IytTGKUn03XRgzaGQnO8HMOrs9l3z97/N+s4WJTF+Z6ZvvfO6&#10;5tO8174nVhyL/PHR9w5Vqc+WLLn2ukBDOyc5+MLpZczcI+1DLeL4Wlo1RQ4gZlXEfticSgg8uBe8&#10;Y+c2jEHjv2dKzQcyVg5gJ1q3dn8XRf7EdtVFMW/Pv82jtRq0++Lep/cP3D3o3ZpGy7n5IiS9toBo&#10;UfIDv0haK+8j1w48vbZibiujuo9+HDdV2847NndQjU9Juxv7yc17W39LMh+1iZMGZ6ZnUen1hrKK&#10;ggCQve/JayO9x4jSSRnbkvlLKt39kL1yAOsBE8KVqw+Ez34sXQgEjp6a9f5dek6Vio6j1977B5/e&#10;nzHIFn5KVxfFxtzKMWrf29VRR4WmYzd2xx8/PmIesSTm6q3ILvMene+SfOI14xpK4JxyaWBhZpSW&#10;gq7AcsFeFpOGhUR4eHhADJAsJqPyHMrLB7JXDujnBGrjfM6SuwmB/5lV0WnQqJMpaAQhB3x+H9Ib&#10;LARPn8Tm/bAsVHzJ/JxD0zMpiD60ZCVv+4GO86ipK7uZqJm5rdzSuQG5D5pJPYPi4hIqf5FRdn4I&#10;+J6+Nnf2L4iRQATI/TUVKL64DeSiHNCFhdo4kVHx4gouo36qZs1nrBoEd0S1D1gIzq6as3LYH8FJ&#10;dSbl9FuHLpyFO6Va+8H0TY9imK3NMhKTsGmszOu9fYXZRAjDk1QDQYIKLXU9TFAhzKYoKR/ISzmA&#10;LenRw2vznydJXz5T3bT1wN0XV/2+fng/UBRqn5y7V3Y//MRwSTLtP+vy3YNPr/26src17W3ogxiS&#10;uxHx+zpoa2t+zSG50ibM1xnbcEHgysU7K1esQmiEQUAZ+UCOygFsCfxOefzo4aY/T5OqHELV15wP&#10;P3yJGOdG1aRht+69117YG3Bw1lx46dPy4lLzSmjqJpYWpjSjxq6WpnB8dMxbtbKEjz5kFrKXJxbm&#10;AJKjTQNbi0sX7pBDFpSCSAQgQUVhXlnXrt2JHFRxx1JGPpCjckA/SN2699i+ffeaDUfkZFimv9Dz&#10;Qu+GPEmtzdsDwQTBsXE0mmkTU5OaE1EYdvj3GsPA0eicmne8umkDC8OadkaNbY10aCo65uaNgRve&#10;JtZEJFQVxL8DS6xRU0t9Sh8mD892EL+quN90JV2Z37kb06bMUNLFi75slepqpiAj0ftTrgcoB7t3&#10;7y4uLuYleceOHfv27SuDde3cse1h4LWF87zp/u8yfaq+PNqxf83NdNZJm889OHWsow54EJXEBi6f&#10;41cbXsD0mPbYfMC7h5k6jVYSc+HY9EORdZ+B7+nmns5VsQen7Dqb02blycm1nkhUeg6dvD52+khM&#10;HUGlPRMkK8SgzZ6w7llQCMYkC4Lq++eU/kkn5BpZmsldOWBIs3jJMo+eg3bv9xNnGRL2UTXpMW/W&#10;7qV9fliMaaa9h28+OH5MDRnAAw6mPXwOzl05ptmPeaz7zZq2e8fQWjKAR8fZe/yR5fTuRq3HTD6y&#10;tocz+J5S+XFoZPXhPWaXovIWcsgORZInT5mKZCD8piqXfkAe5YC+QyUlJTNmTLYwURkx1EP4PcOW&#10;0kDg0ZM3qsbGmGdUGtjKZUyIQWvdZEBOTg7GJAuPv3LpB+RRDug7BL9cDh8+8flL9c07wcLvGbaU&#10;BgIO9tYfYlA/kAa08hkTiiRjggpRoVciPpCvWxGvjQFK+OOPv/67ERIRCQZdfOSGgJGhXmgQu8VE&#10;btLgxJIhAMrBkf0XBg4YLNkwStdbifiAbMoB46xBGP2NG3cPHLmGlCDH75+hoV5kxAc5CoBTE4hA&#10;VMQHT09PjEETFVJl4QNyKgfMlHDq1Ll9h66QKihB1MNE9fayL6RMdcRIK//xQ36TJ04nrXikFUxZ&#10;+IC0ygHjZLi5uR08eGTtxmNICfL6tsirkLK81quo80KCCk01XfhCKeoCpbcupeADkisHjN2FOLXF&#10;S5bv3HdRTnFq0jtm1BhZjoWUqQEQRaR8cDd41crVFBGWXGIqBR+QXzlgHIpp02YMHfYzBCUgJcj+&#10;iyL3QsqyX7LizQgJKsKC37m7t1O8pclgRYrPB1RRDhibDXFq9o1bnPe/L4PtxymYEcBCygpwHoIe&#10;v1y1ajXGoIm3lYrPBxRSDhhb+Psf24q+aflfeSjepmIv8RDAQsri4UaeXvQiyYMGopupmHui4HxA&#10;OeWAvo30OLXo2CwImhVzY7Gb6AhgIWXRMSNXD0hQsXPXX6gciL0rCs4HVFQO6ijhyElf/0cYlCD2&#10;4RajIxZSFgM0knSBGLSr/oETJ0wmiTxUFEOR+YCiygHjGNHj1OYs3E764jlUPPncZcZCytTdS0hQ&#10;MWzocMxWJMkOKjIfUFc5YKYEEhbPkeTAkbwvFlIm+QbxEe/I/vM/jxlPXfnJILnC8gHVlQPG4YCg&#10;BHqcWn4+hQtSkuGsCyMDFlIWBiUStoEYNE/PnpigQsKtUVg+UADlgJkSpk2b+feR/zAoQcLjLrA7&#10;FlIWCBE5G0CCipEjfianbBSSSjH5QGGUA8ZJkmfxHAodZ4lFxULKEkMohwGi333UUNPu0qWLHOZW&#10;rCkVkw8USTlgnLfZc+YbGFtiUIK0v4BYSFnaCBM+/o2Ah7/MX0z4sEo4oALygeIpB/RzySieg5Qg&#10;1S9qgwb1v5WUSnUKHJxABDIzsl4+j+zRw4PAMZV2KAXkA4VUDhiUsGfPwfuPIjAoQXrfWCykLD1s&#10;pTHy/dtBq1evwRg0QrBVND5QVOWAsdngXn39+m0snkPI6ec6iKaaalFRifTGx5EJRICeoMKrZ28C&#10;x1TmoRSNDxRYOWAcU4hT8/MLgDg1rJQgja8uFlKWBqpSGvPBvWAskkwgtgrFBwqvHDA2HvysIU4N&#10;i+cQ+E1gDIWFlKWBqjTGhAQVvievTZo4VRqDK+eYCsUHyqAcMI4pxKn5+GzB4jmEf2+xkDLhkEpp&#10;QEhQATFomKCCQHgVhw+URzlgbL/3yJFYPIfALwNjKCykLA1UCR/zP//7c2bNJ3xYZR5QcfhAqZQD&#10;xpGFOLU2bbsfPXlVmQ8x4WuHQspfcnIJHxYHJBABSFChpa6HCSoIhBSGUhA+UELlgHEOlq9YraJe&#10;D4MSCPxiDOrXacvaPdt+OwS+7QQOi0MRiMCVi3dWrVxL4IA4lOLwgXIqB/QTjMVzCP8m21qZTfy5&#10;b1TEh/lT1589cQWcGgmfAgeUBAEoklyYV4YJKiTBkGtfRdAPlFk5qKMELJ5D0JcDkgaCsvXgSczF&#10;8/89fvjMVN+uY/Nhd28+AW8WgmbAYSRFwO/cjWlTZkg6CvbnQEAR+ECZlQPGhtKL50Cc2oePqXjO&#10;xUYAQjp27/erUjG7dPkaQAq+K4sWLsnJyUmI/jLJ+39Bj16KPTJ2JAoBUNfCgqMGDBhE1IA4DgMB&#10;yvMBKgfMlLB/39/bd5/HODXxvuFApRDSMXbC7F279zHnPwBW2PHX7ovnrzy+G75gug9k0xRvfOxF&#10;CAJQJHnBLwsxQQUhYLINolJdXS2NcWU2ZkhIyK1bt/hMt2TJEgMDA5nJI/eJnjx+NGfO9E3rppqb&#10;15O7MBQS4NGTN1Ct+vjx0+7ubfmI/fTp4y1/bLJpZDZiTD87B1sKLVABRIUru7CQiOnjVoDGhmEH&#10;0thQNR8fH2mMK5sxQTm4cOFCeXk5r+k6duzYrFkz2QhDklkaNbLT0tY5f/5S2zbO6upqJJGKzGKA&#10;weCfYwHZubTjx884OzvzF7Vhw0bDh3lXV6itX/1HTs6Xpk6NtLW1yLw6xZAN7oj8fW9u3fCPnpbp&#10;yROn4SpPMdZFtlVQ+74ILQdcz9O0aTM8eg6Ce3Cspybw+wZ3axu2HHd07nD48Akh3zJwUzFixMhn&#10;QSEtnDuBqfmK3x00NQvEWewG4Eq0ffM/syesMzN0CLz3eOdfezDmQGwwBXak8H0RKAe7d+8uLi7m&#10;oxz07dtXIASK2mDihLFm9apGDPVQ1AVKvi5IG77/n/+2bdvZr/8A8Ub78uXL3n27Ll+5NG3uyN79&#10;u4k3CPbiRAAoFvx9oQomFD6DWjdQ3gANBjI4JxTmA7Qc8D8fJSUlM2ZMtjBRQUrgCtTNO8FXb764&#10;ePGy5L83Y2NjD/y95110+JRZ3m3aNZfB91aBp4CrIchaeu7EVU9PTyiJjEEGstxrqvIBKgfCnBKg&#10;hE4d200a59W+rYsw7ZWkDVyjwWUaFB+F4kIEmiWDgoI2/75B30hz6uxRaGoW4yzB1VDQ45dQzwBS&#10;WI/0HiPk9Z0YE2EXXghQlQ9QORDyTKempg4Y0Hvu9EEtmjcWsotiNwODwZoNR6ZPnw2pn6Sx0lu3&#10;bq5as9K9g8uMeWOMjA2lMYXijQnJiCD/xMeYlFWrVkNxGwJJWvGwkuqKKMkHqByIdCbgNsPJyemy&#10;7xb0QA19Gb1kxR4oHQHZwkXCUKTGoJZdu/7fqJFj1m5aMGJMf3RA4oUeGAkgZzWkKbW2bDhj2syu&#10;XbuLhDM2JhwBSvoXoVuRSOcAi+cAXPQsFCfP3k9JSZEqGcBcYPkc6T26xkder+Hkkcsw1wXncYVE&#10;gZAYqnWTAV/SK/fvPnLy+BkkA5G+1FJqTD0+wIBkMY4CvAG3b98N9yTK6YGan18EBoMKWr3nwS9k&#10;disNlx6LFy294HspPjoHcl3AlYgYG6d4XSC6+68tRxbP3Gxv0wooc/26jZLb8xUPJXmtiHr3RWg5&#10;EPus7Nyx7WHgtYXzvLW0NMQehHIdU1I/b/rz9OIlyyEsQ17Cw5Xd4iW/lFUU/W/NDOU0NdNDi31P&#10;X9NU0121crW7ezv0H5XXaeQzL8X4AC0HEp4hOiUsX/KzhONQpTs9CwWkdZL2HZEwgECui18WLnDv&#10;6DpuyhBLK3NhuihAG/AfhYxDV/0DPTw8Jk+c7ubmpgCLUtQlUOy+CC0HEh7E2XPmg5+lMhTPgZux&#10;U//eevc+B9K+koEMYOPgijzoaXAfzyFwW6IMZRXAf/TQ3n8hhBtyhkNo8a4d+5AMJPz+Srs7lfgA&#10;LQeSnwZ68Ry4Se/qNeevPf7wxoRf0HCjAjfskg9OnhHoaastrZsdOXpKZgYDYZZPNzXfv/dQscsq&#10;gLFkwbT1e/4807VdX8ggADnD0YVUmOMh9zZUui9CywGxxwUutbOysiIjXkVGRu7b/09zV0e3lo1d&#10;nBqa1DOwrG9CXedUyEKx79AVH58t3iNHEosYsaNBrotNmzfcD7z7y7LJXXrwS6pK7LzSGw2uhkKf&#10;vz2y/wKGFksPZKmOTBk+QMuBVM8BDA6vp+Tk5PfvoyMj3oSGvrhz98HQnzzt7Swa2Na3sjS1MK9H&#10;CSs0ZKH470bIqVPnqHI1Aay8+feN6ZnJcxePd3FtIu1dltL4zKHFAwcMRpchKeEs7WEpwweoHEj7&#10;KLCND0FV4KqfmJgYHh6WEP/xwMFjPT06WtY3cHVxsLYyq29Rz9BQT8Yi8Z8ODAbHT9+sVjUgNguF&#10;bNZI3bIKcDX04G7wy+B3qzG0WDZnRZqzUIMPUDmQ5hkQdmxIfZGUlJScHP/8+bPHj568DX83/uf+&#10;jRpamJoYgQLRwNZC2IGk0A4MBrv2+w8ZOhoM5hR1ZAQCvnHj2qbNv3n0aT9mwiCS57pghBZrqeut&#10;XLEKo8mkcKjlMCQ1+ACVAzkcDUFT0hWI8LdvIyJef/gQc8738rAhvczN9Bo1sHSwtzYy1JOZAgEG&#10;gzkLt9+8cV3stNWC1iq7zwHVc+f/nTZl+u+7VvQb1IOEuS7o/qOQdW79hjVjx0zEqyHZHQ7pz0QB&#10;PkDlQPrHgJgZ5GKgBt/Z+48irl+/TSo/IgkBJWdZBQgtvhHw8OXzyMlTpk4YNxFdhiTcZRJ2pwAf&#10;oHJAwnMjjEjSNlCDj+zfR/4zqmdz6J+jFL0j4g8jScoqYGkaYU67YrQhOx+gcqAY5wxWQayBmp6F&#10;Ytq0mVJKW00e2OVYVoFemsb35DUMLSbPeZCqJGTngzdv3gQEBPCBYMmSJQYGBlLFCAeXEgJiG6gh&#10;bfXx07f37z9EksBjKeHDPKyMyyqA/+jt6493/Xl0566/vEeMUqS7OBlsFnWnIDsfALLR0dGBgYHZ&#10;2dmcKHfs2FGZKyRT99hxlVwYAzU4lV67GRQdm3X4yElle0nJpqwCvTRNYV7ZlMnTBg0crJAXcQr2&#10;xSFwORTgA/pqubICKgcEHgUSDsVpoDY1MXBr3fH3P7Yp7XsKrDInTx07eerEtLkju3m2J8oB6Udo&#10;8Xk3tzYzp8/BqsUk/DrIQCTK8AEnK6ByIIPzQaop4FUIaiI6OMKmAFMePLQvMPDeivWz27RrLsk2&#10;QWma+7eD6FWLMbRYEiQVoC/F+ICZFSZOnIiWAwU4grgEsRGQsKwCI7R4wYJfhg4ehv6jYm+EwnSk&#10;JB8oDPq4EERAcgRELauApWkkx1xRR0A+UNSdxXUpEQJ0U/OWLZsHjfAYNLQnr1wXjNI0np4958ya&#10;jzdvSnREhFsq8oFwOGErRID0CIB95dTpE4sX/W/PYR82UzP4j/qduxEWHIWhxaTfRnkKiHwgT/Rx&#10;bkSAcASYyyq4d2gRFfHh+CE/DTXtX+Yv7tHDQ2n9sgjHWSEHRD5QyG3FRSk7AvSyCqdOnF24eN7I&#10;ET+j/6iyHwjh1o98IBxO2AoRoCACEAGubFF7FNwlEomMfECizUBREAFEABGQIwKqcpwbp0YEEAFE&#10;ABEgDwLIB+TZC5QEEUAEEAF5IoB8IE/0cW5EABFABMiDAPIBefYCJUEEEAFEQJ4IIB/IE32cGxFA&#10;BBAB8iCAfECevUBJEAFEABGQJwLIB/JEH+dGBBABRIA8CCAfkGcvUBJEABFABOSJAPKBPNHHuREB&#10;RAARIA8CyAfk2QuUBBFABBABeSKAfCBP9HFuRAARQATIgwDyAXn2AiVBBBABRECeCPwfXiNt5enX&#10;HXYAAAAASUVORK5CYIJQSwECLQAUAAYACAAAACEAsYJntgoBAAATAgAAEwAAAAAAAAAAAAAAAAAA&#10;AAAAW0NvbnRlbnRfVHlwZXNdLnhtbFBLAQItABQABgAIAAAAIQA4/SH/1gAAAJQBAAALAAAAAAAA&#10;AAAAAAAAADsBAABfcmVscy8ucmVsc1BLAQItABQABgAIAAAAIQBCZVcngAcAAPIpAAAOAAAAAAAA&#10;AAAAAAAAADoCAABkcnMvZTJvRG9jLnhtbFBLAQItABQABgAIAAAAIQAubPAAxQAAAKUBAAAZAAAA&#10;AAAAAAAAAAAAAOYJAABkcnMvX3JlbHMvZTJvRG9jLnhtbC5yZWxzUEsBAi0AFAAGAAgAAAAhAOaO&#10;OMrdAAAABQEAAA8AAAAAAAAAAAAAAAAA4goAAGRycy9kb3ducmV2LnhtbFBLAQItAAoAAAAAAAAA&#10;IQCVwMnhjp8AAI6fAAAUAAAAAAAAAAAAAAAAAOwLAABkcnMvbWVkaWEvaW1hZ2UxLnBuZ1BLAQIt&#10;AAoAAAAAAAAAIQDq5TWDBIsAAASLAAAUAAAAAAAAAAAAAAAAAKyrAABkcnMvbWVkaWEvaW1hZ2Uy&#10;LnBuZ1BLBQYAAAAABwAHAL4BAADiNgEAAAA=&#10;">
                      <v:oval id="Ellipse 13" o:spid="_x0000_s1027" style="position:absolute;left:9920;top:10955;width:4305;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7vvAAAANsAAAAPAAAAZHJzL2Rvd25yZXYueG1sRE9LCsIw&#10;EN0L3iGM4E5Tv0g1igqCLq0uXA7N2BabSWmitrc3guBuHu87q01jSvGi2hWWFYyGEQji1OqCMwXX&#10;y2GwAOE8ssbSMiloycFm3e2sMNb2zWd6JT4TIYRdjApy76tYSpfmZNANbUUcuLutDfoA60zqGt8h&#10;3JRyHEVzabDg0JBjRfuc0kfyNAqK2/kRmblpR+3pKJOZ29npfqdUv9dslyA8Nf4v/rmPOsyfwPeX&#10;cIBcfwAAAP//AwBQSwECLQAUAAYACAAAACEA2+H2y+4AAACFAQAAEwAAAAAAAAAAAAAAAAAAAAAA&#10;W0NvbnRlbnRfVHlwZXNdLnhtbFBLAQItABQABgAIAAAAIQBa9CxbvwAAABUBAAALAAAAAAAAAAAA&#10;AAAAAB8BAABfcmVscy8ucmVsc1BLAQItABQABgAIAAAAIQAXdM7vvAAAANsAAAAPAAAAAAAAAAAA&#10;AAAAAAcCAABkcnMvZG93bnJldi54bWxQSwUGAAAAAAMAAwC3AAAA8AIAAAAA&#10;" filled="f" strokecolor="#e36c0a [2409]"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left:3364;top:258;width:28812;height:2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82wgAAANsAAAAPAAAAZHJzL2Rvd25yZXYueG1sRE9Na8JA&#10;EL0X+h+WKfRWN0oIJWYjrUHagwdrPehtyI5JNDsbstsY/70rCL3N431OthhNKwbqXWNZwXQSgSAu&#10;rW64UrD7Xb29g3AeWWNrmRRcycEif37KMNX2wj80bH0lQgi7FBXU3neplK6syaCb2I44cEfbG/QB&#10;9pXUPV5CuGnlLIoSabDh0FBjR8uayvP2zyhIimLjT8nenD+/1rQ86BjNECv1+jJ+zEF4Gv2/+OH+&#10;1mH+FO6/hANkfgMAAP//AwBQSwECLQAUAAYACAAAACEA2+H2y+4AAACFAQAAEwAAAAAAAAAAAAAA&#10;AAAAAAAAW0NvbnRlbnRfVHlwZXNdLnhtbFBLAQItABQABgAIAAAAIQBa9CxbvwAAABUBAAALAAAA&#10;AAAAAAAAAAAAAB8BAABfcmVscy8ucmVsc1BLAQItABQABgAIAAAAIQDWpz82wgAAANsAAAAPAAAA&#10;AAAAAAAAAAAAAAcCAABkcnMvZG93bnJldi54bWxQSwUGAAAAAAMAAwC3AAAA9gIAAAAA&#10;">
                        <v:imagedata r:id="rId16" o:title=""/>
                        <v:path arrowok="t"/>
                      </v:shape>
                      <v:shape id="Image 12" o:spid="_x0000_s1029" type="#_x0000_t75" style="position:absolute;left:33556;width:28812;height:2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c8wgAAANsAAAAPAAAAZHJzL2Rvd25yZXYueG1sRE9NawIx&#10;EL0X+h/CCN5qVg/Fbo0iQkEPFXVFr9PNdLN0M1mSqKu/3ggFb/N4nzOZdbYRZ/KhdqxgOMhAEJdO&#10;11wp2Bdfb2MQISJrbByTgisFmE1fXyaYa3fhLZ13sRIphEOOCkyMbS5lKA1ZDAPXEifu13mLMUFf&#10;Se3xksJtI0dZ9i4t1pwaDLa0MFT+7U5WQbc238VxXtxWm/XBr4Y/8WCPH0r1e938E0SkLj7F/+6l&#10;TvNH8PglHSCndwAAAP//AwBQSwECLQAUAAYACAAAACEA2+H2y+4AAACFAQAAEwAAAAAAAAAAAAAA&#10;AAAAAAAAW0NvbnRlbnRfVHlwZXNdLnhtbFBLAQItABQABgAIAAAAIQBa9CxbvwAAABUBAAALAAAA&#10;AAAAAAAAAAAAAB8BAABfcmVscy8ucmVsc1BLAQItABQABgAIAAAAIQCmi6c8wgAAANsAAAAPAAAA&#10;AAAAAAAAAAAAAAcCAABkcnMvZG93bnJldi54bWxQSwUGAAAAAAMAAwC3AAAA9gIAAAAA&#10;">
                        <v:imagedata r:id="rId17" o:title=""/>
                        <v:path arrowok="t"/>
                      </v:shape>
                      <v:shapetype id="_x0000_t32" coordsize="21600,21600" o:spt="32" o:oned="t" path="m,l21600,21600e" filled="f">
                        <v:path arrowok="t" fillok="f" o:connecttype="none"/>
                        <o:lock v:ext="edit" shapetype="t"/>
                      </v:shapetype>
                      <v:shape id="Connecteur droit avec flèche 15" o:spid="_x0000_s1030" type="#_x0000_t32" style="position:absolute;left:10437;top:13454;width:1288;height:9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vVwAAAANsAAAAPAAAAZHJzL2Rvd25yZXYueG1sRE/fa8Iw&#10;EH4X9j+EG+xN0wlOqaZlTMZ8Gtrq+9GcSbG5lCar3X+/DAZ7u4/v5+3KyXVipCG0nhU8LzIQxI3X&#10;LRsF5/p9vgERIrLGzjMp+KYAZfEw22Gu/Z1PNFbRiBTCIUcFNsY+lzI0lhyGhe+JE3f1g8OY4GCk&#10;HvCewl0nl1n2Ih22nBos9vRmqblVX07Bvl1/Vh+Xo6xQL+1xXO3NwdRKPT1Or1sQkab4L/5zH3Sa&#10;v4LfX9IBsvgBAAD//wMAUEsBAi0AFAAGAAgAAAAhANvh9svuAAAAhQEAABMAAAAAAAAAAAAAAAAA&#10;AAAAAFtDb250ZW50X1R5cGVzXS54bWxQSwECLQAUAAYACAAAACEAWvQsW78AAAAVAQAACwAAAAAA&#10;AAAAAAAAAAAfAQAAX3JlbHMvLnJlbHNQSwECLQAUAAYACAAAACEAG0Qr1cAAAADbAAAADwAAAAAA&#10;AAAAAAAAAAAHAgAAZHJzL2Rvd25yZXYueG1sUEsFBgAAAAADAAMAtwAAAPQCAAAAAA==&#10;" strokecolor="#e36c0a [2409]" strokeweight="1.5pt">
                        <v:stroke endarrow="open"/>
                      </v:shape>
                      <v:shape id="Connecteur droit avec flèche 16" o:spid="_x0000_s1031" type="#_x0000_t32" style="position:absolute;left:10437;top:14316;width:28972;height:8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WivwAAANsAAAAPAAAAZHJzL2Rvd25yZXYueG1sRE9Li8Iw&#10;EL4v+B/CCN7WdAUfVKMsK8t6WrTqfWjGpNhMSpOt9d+bBcHbfHzPWW16V4uO2lB5VvAxzkAQl15X&#10;bBScjt/vCxAhImusPZOCOwXYrAdvK8y1v/GBuiIakUI45KjAxtjkUobSksMw9g1x4i6+dRgTbI3U&#10;Ld5SuKvlJMtm0mHFqcFiQ1+Wymvx5xRsq/lv8XPeywL1xO676dbszFGp0bD/XIKI1MeX+One6TR/&#10;Bv+/pAPk+gEAAP//AwBQSwECLQAUAAYACAAAACEA2+H2y+4AAACFAQAAEwAAAAAAAAAAAAAAAAAA&#10;AAAAW0NvbnRlbnRfVHlwZXNdLnhtbFBLAQItABQABgAIAAAAIQBa9CxbvwAAABUBAAALAAAAAAAA&#10;AAAAAAAAAB8BAABfcmVscy8ucmVsc1BLAQItABQABgAIAAAAIQDrlrWivwAAANsAAAAPAAAAAAAA&#10;AAAAAAAAAAcCAABkcnMvZG93bnJldi54bWxQSwUGAAAAAAMAAwC3AAAA8wIAAAAA&#10;" strokecolor="#e36c0a [2409]" strokeweight="1.5pt">
                        <v:stroke endarrow="open"/>
                      </v:shape>
                      <v:shapetype id="_x0000_t202" coordsize="21600,21600" o:spt="202" path="m,l,21600r21600,l21600,xe">
                        <v:stroke joinstyle="miter"/>
                        <v:path gradientshapeok="t" o:connecttype="rect"/>
                      </v:shapetype>
                      <v:shape id="Zone de texte 2" o:spid="_x0000_s1032" type="#_x0000_t202" style="position:absolute;top:22506;width:2088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3BF94F9F" w14:textId="77777777" w:rsidR="00F0280A" w:rsidRPr="003856B1" w:rsidRDefault="00F0280A" w:rsidP="0063745C">
                              <w:pPr>
                                <w:spacing w:after="0" w:line="240" w:lineRule="auto"/>
                                <w:rPr>
                                  <w:i/>
                                  <w:sz w:val="18"/>
                                  <w:szCs w:val="18"/>
                                </w:rPr>
                              </w:pPr>
                              <w:r w:rsidRPr="003856B1">
                                <w:rPr>
                                  <w:i/>
                                  <w:sz w:val="18"/>
                                  <w:szCs w:val="18"/>
                                </w:rPr>
                                <w:t>Polygone CS1121 et US11 sans contact avec une zone bâtie donc hors zone construite</w:t>
                              </w:r>
                            </w:p>
                          </w:txbxContent>
                        </v:textbox>
                      </v:shape>
                      <v:shape id="Zone de texte 2" o:spid="_x0000_s1033" type="#_x0000_t202" style="position:absolute;left:39409;top:23109;width:23205;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7C908FA5" w14:textId="77777777" w:rsidR="00F0280A" w:rsidRPr="003856B1" w:rsidRDefault="00F0280A" w:rsidP="0063745C">
                              <w:pPr>
                                <w:spacing w:after="0" w:line="240" w:lineRule="auto"/>
                                <w:rPr>
                                  <w:i/>
                                  <w:sz w:val="18"/>
                                  <w:szCs w:val="18"/>
                                </w:rPr>
                              </w:pPr>
                              <w:r w:rsidRPr="003856B1">
                                <w:rPr>
                                  <w:i/>
                                  <w:sz w:val="18"/>
                                  <w:szCs w:val="18"/>
                                </w:rPr>
                                <w:t xml:space="preserve">Polygone CS1121 et US11 en contact avec une zone bâtie donc dans la zone construite (cas </w:t>
                              </w:r>
                              <w:proofErr w:type="gramStart"/>
                              <w:r w:rsidRPr="003856B1">
                                <w:rPr>
                                  <w:i/>
                                  <w:sz w:val="18"/>
                                  <w:szCs w:val="18"/>
                                </w:rPr>
                                <w:t>de la cours</w:t>
                              </w:r>
                              <w:proofErr w:type="gramEnd"/>
                              <w:r w:rsidRPr="003856B1">
                                <w:rPr>
                                  <w:i/>
                                  <w:sz w:val="18"/>
                                  <w:szCs w:val="18"/>
                                </w:rPr>
                                <w:t xml:space="preserve"> de ferme)</w:t>
                              </w:r>
                            </w:p>
                          </w:txbxContent>
                        </v:textbox>
                      </v:shape>
                      <v:oval id="Ellipse 18" o:spid="_x0000_s1034" style="position:absolute;left:11731;top:1311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3ewwAAANsAAAAPAAAAZHJzL2Rvd25yZXYueG1sRI9Ba8JA&#10;EIXvBf/DMkJvdaOglegqIhY9VRrF85Adk2B2NmS3JvbXdw6Ctxnem/e+Wa57V6s7taHybGA8SkAR&#10;595WXBg4n74+5qBCRLZYeyYDDwqwXg3elpha3/EP3bNYKAnhkKKBMsYm1TrkJTkMI98Qi3b1rcMo&#10;a1to22In4a7WkySZaYcVS0OJDW1Lym/ZrzPwedRxvj/9dfn3bjKlDW4fl0NmzPuw3yxARerjy/y8&#10;PljBF1j5RQbQq38AAAD//wMAUEsBAi0AFAAGAAgAAAAhANvh9svuAAAAhQEAABMAAAAAAAAAAAAA&#10;AAAAAAAAAFtDb250ZW50X1R5cGVzXS54bWxQSwECLQAUAAYACAAAACEAWvQsW78AAAAVAQAACwAA&#10;AAAAAAAAAAAAAAAfAQAAX3JlbHMvLnJlbHNQSwECLQAUAAYACAAAACEAGAWd3sMAAADbAAAADwAA&#10;AAAAAAAAAAAAAAAHAgAAZHJzL2Rvd25yZXYueG1sUEsFBgAAAAADAAMAtwAAAPcCAAAAAA==&#10;" filled="f" strokecolor="#7030a0" strokeweight="1.5pt"/>
                      <v:oval id="Ellipse 19" o:spid="_x0000_s1035" style="position:absolute;left:38905;top:12249;width:4305;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kFvAAAANsAAAAPAAAAZHJzL2Rvd25yZXYueG1sRE/NDsFA&#10;EL5LvMNmJG5sCUJZgkTCUTk4TrqjbXRnm+6ifXsrkbjNl+93VpvGlOJFtSssKxgNIxDEqdUFZwqu&#10;l8NgDsJ5ZI2lZVLQkoPNuttZYaztm8/0SnwmQgi7GBXk3lexlC7NyaAb2oo4cHdbG/QB1pnUNb5D&#10;uCnlOIpm0mDBoSHHivY5pY/kaRQUt/MjMjPTjtrTUSZTt7OT/U6pfq/ZLkF4avxf/HMfdZi/gO8v&#10;4QC5/gAAAP//AwBQSwECLQAUAAYACAAAACEA2+H2y+4AAACFAQAAEwAAAAAAAAAAAAAAAAAAAAAA&#10;W0NvbnRlbnRfVHlwZXNdLnhtbFBLAQItABQABgAIAAAAIQBa9CxbvwAAABUBAAALAAAAAAAAAAAA&#10;AAAAAB8BAABfcmVscy8ucmVsc1BLAQItABQABgAIAAAAIQB2nPkFvAAAANsAAAAPAAAAAAAAAAAA&#10;AAAAAAcCAABkcnMvZG93bnJldi54bWxQSwUGAAAAAAMAAwC3AAAA8AIAAAAA&#10;" filled="f" strokecolor="#e36c0a [2409]" strokeweight="1.5pt"/>
                      <v:oval id="Ellipse 20" o:spid="_x0000_s1036" style="position:absolute;left:40630;top:14319;width:431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tlvwAAANsAAAAPAAAAZHJzL2Rvd25yZXYueG1sRE9Ni8Iw&#10;EL0v+B/CCN7W1IKuVNMi4qInl63ieWjGtthMSpO11V9vDsIeH+97nQ2mEXfqXG1ZwWwagSAurK65&#10;VHA+fX8uQTiPrLGxTAoe5CBLRx9rTLTt+ZfuuS9FCGGXoILK+zaR0hUVGXRT2xIH7mo7gz7ArpS6&#10;wz6Em0bGUbSQBmsODRW2tK2ouOV/RsHXj/TL/enZF8ddPKcNbh+XQ67UZDxsViA8Df5f/HYftII4&#10;rA9fwg+Q6QsAAP//AwBQSwECLQAUAAYACAAAACEA2+H2y+4AAACFAQAAEwAAAAAAAAAAAAAAAAAA&#10;AAAAW0NvbnRlbnRfVHlwZXNdLnhtbFBLAQItABQABgAIAAAAIQBa9CxbvwAAABUBAAALAAAAAAAA&#10;AAAAAAAAAB8BAABfcmVscy8ucmVsc1BLAQItABQABgAIAAAAIQAoH1tlvwAAANsAAAAPAAAAAAAA&#10;AAAAAAAAAAcCAABkcnMvZG93bnJldi54bWxQSwUGAAAAAAMAAwC3AAAA8wIAAAAA&#10;" filled="f" strokecolor="#7030a0" strokeweight="1.5pt"/>
                      <v:shape id="Connecteur droit avec flèche 21" o:spid="_x0000_s1037" type="#_x0000_t32" style="position:absolute;left:15612;top:15353;width:25528;height:77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r+xgAAANsAAAAPAAAAZHJzL2Rvd25yZXYueG1sRI9Ba8JA&#10;FITvQv/D8gredKMHKamrSGlR8NBqS2tvj+xrEs2+jbtrkvrrXUHwOMzMN8x03plKNOR8aVnBaJiA&#10;IM6sLjlX8PX5NngC4QOyxsoyKfgnD/PZQ2+KqbYtb6jZhlxECPsUFRQh1KmUPivIoB/amjh6f9YZ&#10;DFG6XGqHbYSbSo6TZCINlhwXCqzppaDssD0ZBYtdu5PN+bt6f/1dnuz+6H4+aK1U/7FbPIMI1IV7&#10;+NZeaQXjEVy/xB8gZxcAAAD//wMAUEsBAi0AFAAGAAgAAAAhANvh9svuAAAAhQEAABMAAAAAAAAA&#10;AAAAAAAAAAAAAFtDb250ZW50X1R5cGVzXS54bWxQSwECLQAUAAYACAAAACEAWvQsW78AAAAVAQAA&#10;CwAAAAAAAAAAAAAAAAAfAQAAX3JlbHMvLnJlbHNQSwECLQAUAAYACAAAACEA0ZlK/sYAAADbAAAA&#10;DwAAAAAAAAAAAAAAAAAHAgAAZHJzL2Rvd25yZXYueG1sUEsFBgAAAAADAAMAtwAAAPoCAAAAAA==&#10;" strokecolor="#7030a0" strokeweight="1.5pt">
                        <v:stroke endarrow="open"/>
                      </v:shape>
                      <v:shape id="Connecteur droit avec flèche 22" o:spid="_x0000_s1038" type="#_x0000_t32" style="position:absolute;left:41144;top:16819;width:0;height:6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c+xQAAANsAAAAPAAAAZHJzL2Rvd25yZXYueG1sRI/NasMw&#10;EITvhbyD2EAvJZZrSkhcyyEUCoX0kJ9S8G2xtraJtXIkNXHePioUchxm5humWI2mF2dyvrOs4DlJ&#10;QRDXVnfcKPg6vM8WIHxA1thbJgVX8rAqJw8F5tpeeEfnfWhEhLDPUUEbwpBL6euWDPrEDsTR+7HO&#10;YIjSNVI7vES46WWWpnNpsOO40OJAby3Vx/2vUbAbdF+dvrdP8xcv68+qcUtcb5R6nI7rVxCBxnAP&#10;/7c/tIIsg78v8QfI8gYAAP//AwBQSwECLQAUAAYACAAAACEA2+H2y+4AAACFAQAAEwAAAAAAAAAA&#10;AAAAAAAAAAAAW0NvbnRlbnRfVHlwZXNdLnhtbFBLAQItABQABgAIAAAAIQBa9CxbvwAAABUBAAAL&#10;AAAAAAAAAAAAAAAAAB8BAABfcmVscy8ucmVsc1BLAQItABQABgAIAAAAIQAg2sc+xQAAANsAAAAP&#10;AAAAAAAAAAAAAAAAAAcCAABkcnMvZG93bnJldi54bWxQSwUGAAAAAAMAAwC3AAAA+QIAAAAA&#10;" strokecolor="#7030a0" strokeweight="1.5pt">
                        <v:stroke endarrow="open"/>
                      </v:shape>
                      <w10:anchorlock/>
                    </v:group>
                  </w:pict>
                </mc:Fallback>
              </mc:AlternateContent>
            </w:r>
            <w:r w:rsidR="00725453">
              <w:t xml:space="preserve"> </w:t>
            </w:r>
          </w:p>
          <w:p w14:paraId="3A5DCB82" w14:textId="77777777" w:rsidR="005C4DEB" w:rsidRDefault="00725453">
            <w:pPr>
              <w:spacing w:before="120" w:after="120"/>
              <w:jc w:val="center"/>
            </w:pPr>
            <w:r>
              <w:rPr>
                <w:noProof/>
                <w:lang w:eastAsia="fr-FR"/>
              </w:rPr>
              <w:drawing>
                <wp:inline distT="0" distB="3175" distL="0" distR="0" wp14:anchorId="2F022C8D" wp14:editId="0173F6FE">
                  <wp:extent cx="3420110" cy="12160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3420110" cy="1216025"/>
                          </a:xfrm>
                          <a:prstGeom prst="rect">
                            <a:avLst/>
                          </a:prstGeom>
                        </pic:spPr>
                      </pic:pic>
                    </a:graphicData>
                  </a:graphic>
                </wp:inline>
              </w:drawing>
            </w:r>
          </w:p>
          <w:p w14:paraId="3B55089A" w14:textId="77777777" w:rsidR="003856B1" w:rsidRDefault="00997C25">
            <w:pPr>
              <w:spacing w:before="120" w:after="120"/>
              <w:jc w:val="center"/>
            </w:pPr>
            <w:r>
              <w:rPr>
                <w:noProof/>
                <w:lang w:eastAsia="fr-FR"/>
              </w:rPr>
              <w:lastRenderedPageBreak/>
              <w:drawing>
                <wp:inline distT="0" distB="0" distL="0" distR="0" wp14:anchorId="58D7129D" wp14:editId="4DF1EE8C">
                  <wp:extent cx="4860000" cy="345282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860000" cy="3452822"/>
                          </a:xfrm>
                          <a:prstGeom prst="rect">
                            <a:avLst/>
                          </a:prstGeom>
                          <a:ln>
                            <a:noFill/>
                          </a:ln>
                          <a:extLst>
                            <a:ext uri="{53640926-AAD7-44D8-BBD7-CCE9431645EC}">
                              <a14:shadowObscured xmlns:a14="http://schemas.microsoft.com/office/drawing/2010/main"/>
                            </a:ext>
                          </a:extLst>
                        </pic:spPr>
                      </pic:pic>
                    </a:graphicData>
                  </a:graphic>
                </wp:inline>
              </w:drawing>
            </w:r>
          </w:p>
          <w:p w14:paraId="4837D5A2" w14:textId="77777777" w:rsidR="00997C25" w:rsidRPr="00946268" w:rsidRDefault="00946268">
            <w:pPr>
              <w:spacing w:before="120" w:after="120"/>
              <w:jc w:val="center"/>
              <w:rPr>
                <w:i/>
              </w:rPr>
            </w:pPr>
            <w:r w:rsidRPr="00946268">
              <w:rPr>
                <w:i/>
              </w:rPr>
              <w:t>Couche d’occupation du sol</w:t>
            </w:r>
          </w:p>
          <w:p w14:paraId="210B91F4" w14:textId="77777777" w:rsidR="00997C25" w:rsidRDefault="00A317CF">
            <w:pPr>
              <w:spacing w:before="120" w:after="120"/>
              <w:jc w:val="center"/>
            </w:pPr>
            <w:r>
              <w:rPr>
                <w:noProof/>
                <w:lang w:eastAsia="fr-FR"/>
              </w:rPr>
              <mc:AlternateContent>
                <mc:Choice Requires="wpg">
                  <w:drawing>
                    <wp:inline distT="0" distB="0" distL="0" distR="0" wp14:anchorId="55594A2C" wp14:editId="5D7F679A">
                      <wp:extent cx="4856672" cy="3450566"/>
                      <wp:effectExtent l="0" t="0" r="20320" b="0"/>
                      <wp:docPr id="295" name="Groupe 295"/>
                      <wp:cNvGraphicFramePr/>
                      <a:graphic xmlns:a="http://schemas.openxmlformats.org/drawingml/2006/main">
                        <a:graphicData uri="http://schemas.microsoft.com/office/word/2010/wordprocessingGroup">
                          <wpg:wgp>
                            <wpg:cNvGrpSpPr/>
                            <wpg:grpSpPr>
                              <a:xfrm>
                                <a:off x="0" y="0"/>
                                <a:ext cx="4856672" cy="3450566"/>
                                <a:chOff x="0" y="0"/>
                                <a:chExt cx="4856672" cy="3450566"/>
                              </a:xfrm>
                            </wpg:grpSpPr>
                            <pic:pic xmlns:pic="http://schemas.openxmlformats.org/drawingml/2006/picture">
                              <pic:nvPicPr>
                                <pic:cNvPr id="292" name="Image 292"/>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856672" cy="3450566"/>
                                </a:xfrm>
                                <a:prstGeom prst="rect">
                                  <a:avLst/>
                                </a:prstGeom>
                                <a:ln>
                                  <a:noFill/>
                                </a:ln>
                                <a:extLst>
                                  <a:ext uri="{53640926-AAD7-44D8-BBD7-CCE9431645EC}">
                                    <a14:shadowObscured xmlns:a14="http://schemas.microsoft.com/office/drawing/2010/main"/>
                                  </a:ext>
                                </a:extLst>
                              </pic:spPr>
                            </pic:pic>
                            <wps:wsp>
                              <wps:cNvPr id="293" name="Connecteur droit avec flèche 293"/>
                              <wps:cNvCnPr/>
                              <wps:spPr>
                                <a:xfrm flipH="1" flipV="1">
                                  <a:off x="2544793" y="2087593"/>
                                  <a:ext cx="448310" cy="8540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Zone de texte 2"/>
                              <wps:cNvSpPr txBox="1">
                                <a:spLocks noChangeArrowheads="1"/>
                              </wps:cNvSpPr>
                              <wps:spPr bwMode="auto">
                                <a:xfrm>
                                  <a:off x="2725947" y="2863970"/>
                                  <a:ext cx="2130725" cy="569343"/>
                                </a:xfrm>
                                <a:prstGeom prst="rect">
                                  <a:avLst/>
                                </a:prstGeom>
                                <a:noFill/>
                                <a:ln w="9525">
                                  <a:noFill/>
                                  <a:miter lim="800000"/>
                                  <a:headEnd/>
                                  <a:tailEnd/>
                                </a:ln>
                              </wps:spPr>
                              <wps:txbx>
                                <w:txbxContent>
                                  <w:p w14:paraId="48E39CB5" w14:textId="77777777" w:rsidR="00F0280A" w:rsidRPr="00946268" w:rsidRDefault="00F0280A" w:rsidP="00A317CF">
                                    <w:pPr>
                                      <w:rPr>
                                        <w:b/>
                                        <w:sz w:val="18"/>
                                        <w:szCs w:val="18"/>
                                      </w:rPr>
                                    </w:pPr>
                                    <w:r>
                                      <w:rPr>
                                        <w:b/>
                                        <w:sz w:val="18"/>
                                        <w:szCs w:val="18"/>
                                      </w:rPr>
                                      <w:t>Polygone e</w:t>
                                    </w:r>
                                    <w:r w:rsidRPr="00946268">
                                      <w:rPr>
                                        <w:b/>
                                        <w:sz w:val="18"/>
                                        <w:szCs w:val="18"/>
                                      </w:rPr>
                                      <w:t>n contact avec une  zone bâtie mais avec un US6.1, différent de l’US2, 3, ou</w:t>
                                    </w:r>
                                    <w:r>
                                      <w:rPr>
                                        <w:b/>
                                        <w:sz w:val="18"/>
                                        <w:szCs w:val="18"/>
                                      </w:rPr>
                                      <w:t xml:space="preserve"> 5</w:t>
                                    </w:r>
                                    <w:r w:rsidRPr="00946268">
                                      <w:rPr>
                                        <w:b/>
                                        <w:sz w:val="18"/>
                                        <w:szCs w:val="18"/>
                                      </w:rPr>
                                      <w:t xml:space="preserve"> donc non inclus dans la zone construite</w:t>
                                    </w:r>
                                  </w:p>
                                  <w:p w14:paraId="5EFFB780" w14:textId="77777777" w:rsidR="00F0280A" w:rsidRDefault="00F0280A" w:rsidP="00A317CF"/>
                                </w:txbxContent>
                              </wps:txbx>
                              <wps:bodyPr rot="0" vert="horz" wrap="square" lIns="0" tIns="36000" rIns="0" bIns="36000" anchor="t" anchorCtr="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5594A2C" id="Groupe 295" o:spid="_x0000_s1039" style="width:382.4pt;height:271.7pt;mso-position-horizontal-relative:char;mso-position-vertical-relative:line" coordsize="48566,34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Eza/BAAA8AsAAA4AAABkcnMvZTJvRG9jLnhtbLxW227jNhB9L9B/&#10;IPTuWJYl3xBn4dhOGmC3G+z2AvSNpiiJWIlUSfrWov/T/+iPdYaUFMdJkHSLNkBkXmbImcMzl8t3&#10;h6okO66NUHIeDC7CgHDJVCpkPg9+/OGmNwmIsVSmtFSSz4MjN8G7q2+/udzXMx6pQpUp1wQOkWa2&#10;r+dBYW096/cNK3hFzYWquYTNTOmKWpjqvJ9quofTq7IfheGov1c6rbVi3BhYXfnN4Mqdn2Wc2Y9Z&#10;Zrgl5TwA26z7avfd4Ld/dUlnuaZ1IVhjBv0KKyoqJFzaHbWilpKtFk+OqgTTyqjMXjBV9VWWCcad&#10;D+DNIDzz5larbe18yWf7vO5gAmjPcPrqY9n3u3tNRDoPomkSEEkreCR3Lye4Avjs63wGYre6/lzf&#10;62Yh9zN0+ZDpCn/BGXJwyB47ZPnBEgaL8SQZjcZRQBjsDeMkhKnHnhXwQE/0WLF+RbPfXtxH+zpz&#10;asFm8N9ABaMnUL1OKdCyW82D5pDqTWdUVH/Z1j141ZpasRGlsEfHUHg/NEru7gW7135yijqA4lG/&#10;q2iOoEcIDKqglNeh6NN7xb4YItWyoDLnC1MDuSHkULr/WNxNH124KUV9I8qSaGV/Frb4XNAaHnrg&#10;OIubja8QGWfMegYuz9qVYtuKS+vDUPMS3FbSFKI2AdEzXm04sErfpQN4dUgBFu4zTHPuAwWY8d5Y&#10;5A1yxIXK79FkEYbT6Lq3TMJlLw7H695iGo9743A9jsN4MlgOln+gyYN4tjUcAKHlqhaN7bD6xPpn&#10;46LJID7iXOQihM6Q9teZBksIDdpoNPsEcIMcjK3mlhUt7C20/s0MhAjZ7D+oFNylW6scwv8mRDqi&#10;Awm0sbdcVQQHgC1Y5I6nO7DX+9CKoKGlxK9U+PB+1688B30yHMUA/ai3WKzGvTheTXrX1zBaLtfT&#10;eDgYxcm6g94UNFX7jxvDIErS/wx95DTC2dAbppiLoEyYlq0we9uLY5F4LsG6MAAI8djTmBy2MblU&#10;UgLKfKtJqpWwhO44I1n5159QoCBWhxh9jfZSNtnRNGb7DAXSov4OY82NfmqjrkmXURLHYziHQGKM&#10;wsk48Wf6sHCpM54MB1C6MHNOkjgcuKT8MiuAnlTkhW1MV9oH+YscIXuwaBomoaOSUaVIkTCe9flm&#10;WWqyo1A9b25C+HPZBmLgVMxSUa5lSuwRcwrVWu0bMeQb5OcWEDeyx5J7dn7iGVQeqA7eQlfzeXcf&#10;ZQyyi09vyGWQRrUMbOsUG5uxWXhJsZFHVe76gX+i3Gm4m5W0nXIlpNIesce320NrcublWwS83wjB&#10;RqVHRxUHDdD5f+N13PL6F2jGSMqJhVwAPD5hMdZ4Yg/X6uFd6rPKgw9ccJpC8HlfmwBAVe/Km7Jg&#10;NI4SyO6e+ZPRcDpu2jEsCMj8aDAMQcZTPxlNh7ELt5ep/1pC7FIh8gl5P03geHzbk51KWOhIS1FB&#10;uCHjG6PQYSA5hDudNYR/yKlnHLeHzcH3VC2w/smx+roGCRpmGBRK/xaQPTSfUBl/3VJsOco7CbBi&#10;p+oGwxEaQHS7ujldpZLBEfPABsQPl9Z1tt6hBRSfTLiy8EC6hoyOc65xgrYS1h71radzJ//QqF/9&#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XLntHdAAAABQEAAA8AAABkcnMvZG93&#10;bnJldi54bWxMj0FLw0AQhe+C/2EZwZvdxKZVYjalFPVUBFtBvE2TaRKanQ3ZbZL+e0cvenkwvOG9&#10;72WrybZqoN43jg3EswgUceHKhisDH/uXu0dQPiCX2DomAxfysMqvrzJMSzfyOw27UCkJYZ+igTqE&#10;LtXaFzVZ9DPXEYt3dL3FIGdf6bLHUcJtq++jaKktNiwNNXa0qak47c7WwOuI43oePw/b03Fz+dov&#10;3j63MRlzezOtn0AFmsLfM/zgCzrkwnRwZy69ag3IkPCr4j0sE5lxMLBI5gnoPNP/6fNvAAAA//8D&#10;AFBLAwQKAAAAAAAAACEAo97vI4RAAQCEQAEAFQAAAGRycy9tZWRpYS9pbWFnZTEuanBlZ//Y/+AA&#10;EEpGSUYAAQEBAJYAlgAA/9sAQwAIBgYHBgUIBwcHCQkICgwUDQwLCwwZEhMPFB0aHx4dGhwcICQu&#10;JyAiLCMcHCg3KSwwMTQ0NB8nOT04MjwuMzQy/9sAQwEJCQkMCwwYDQ0YMiEcITIyMjIyMjIyMjIy&#10;MjIyMjIyMjIyMjIyMjIyMjIyMjIyMjIyMjIyMjIyMjIyMjIyMjIy/8AAEQgCNgM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xKmGxzg4+lO&#10;y2flLLx1BqvGwtvkC4T1Jyc1Y8wtHiuY0K6+YWbzzGyqNysEGc+tXZJBJbApIPmGVbHIPrVQIVfn&#10;O1uKmSOYHaIy3YELwKBjI/PiEJWeRmBO4M52sD1yKc+oPKm1Q6dVKoeD7mrKxyAgOoBH60+O2jQ5&#10;VVy3UYpAZnlylk+RmGMH8qVdNlPzcDIzn0P0rZWDuoJz6U5UwcEqv8zSsTylGLT4IlVdm5ByQ/PN&#10;W1h53bFAH4CrEcJd8CNue7/KKJlCNtaVWGeiCmUNijQs3Vmxx6fnUsjwiD5pWkkz/qx90U0SO0BC&#10;xiMDvjk1DsjUKwJLn1oGO81y2ZH+X+76U4uX4TAA5zTfJZ85GBjk+tLs2qE+5n72etIB42Z+U8/x&#10;NTRG5mByeTkUxeXwFOAePer0CADefug8nP6UANmbFs2c7ycD6VVjwzKOd2afeTK0wQdAOfrRGR5m&#10;7vjFAAy7CqnqRn8KwdanVAYxjgZro76NYpz5YzsAB5rjdZLSXErqRgjFNbkyM7w/bvea4JTH8iZJ&#10;YA4yK7lmYcAjHWud8JwslozF1IZido610D8DjvVy3EP+aSPI2jHJJagMDHjJ4qHIZsEVMq/uiADg&#10;8VIEm4eXxgnHWovMOOR9KRcr8ox+NKcZ4P1oADICemDT2O7+6f51AR1POaPTkUAT5IHA69eaUZPf&#10;FRMxLEDoBQCG6dqBjngiNw2JnC+apQdguPmz+PT2pHguVvo1imieCSVk3lSNi54Y/hSjnPQZpytj&#10;jknPFIdxEiuwGO2F1S3aZzuweCflHqT1xUDTvkGSGWLdtALIcZYZAz647VabG7oc/WnJcSxshjcg&#10;o4cZAI3DoeaYXRR86MO0fmoXHUZ5H1qT7iAYxn1pytD9v+0ywxu+JAwKA7i7ZYmoryKFoSumhrWT&#10;90o+YlQFBDHk9Tx+VArIkUtx1HqKV1GeOfwpBa3MVuCJEuXadokCcMQBncR2HaoI3nnVMW04DByM&#10;JnOw4bp6UCsTfIF+YA/Wmuyk+3amxzo8IkQho8Ak46Z6Z9M4pN0chIDAkHGAaAsAY+tLjaMsevSm&#10;uNucY496sR28jRByQQTgHGMUAipK2SBHksPQVGrmTCqruc/wjNdTo8MdrqsTuw8pBtdgBjdj1Nb/&#10;APZ1mkrSwBF3Jt+TAIOck0rjsedkMjiORXVs8qy4NRyD5m7YGea9XihhKCaVIt54LMo7cVV1fTbW&#10;8syHii2qchgo4460XCx5gmUOeQcVJkuBzkn3rR1m0trO6SK3kEiFATyDz/So9Psrq5l32ULGSPkn&#10;qKdwKoBU8jBFOTmQH8asXn2hpts6KkqfK/y4NV4lwx5w3Y0AJMC6vg96qupMJHfFXXDInPOTk4qN&#10;wgXcxAGOpOBQDRhzJJGF38E/eIGeKp3BX7OXTjB3KMd/etqTZMCuVf12tmnQWsOxleMHvyKE7GXJ&#10;qcraWL31yA7DYfvuOpHpXRwWlrZp+4TYoOSxPWruyPATYqgegArnfEElypeBdyxgZGB1q7uWhqka&#10;yXVs83lRzRlvZhU2QMnOcdM1yGiWMrX8UxVgqjduI49K63HIyaUo2YWHICue2apX9xJHGWU89qvB&#10;uoxwKHtIZU2SjOTkNnpU3sDbRzVnd3r7jcMHQ8ZIAxTJLjZIqyfdz6dK3W0pFXYj7s+2KpzaMXlX&#10;zZdoUggDvTTW5CVxdJtt0puH/wBUMqufWtTChT8wJJ9aSNEwq8Rx5wWxVHVruO1tZfskbFxyJWP5&#10;/LWkaNSa5orQ1jBtXRcIwDzikF+1rG3v3FYNhrj3ZaOSIB1Xgg9aluZWZYyO559jRToSqSsiUnJ2&#10;RFd6jJcSqkbfKSQwz96s43BJKspGOxqQbhKH8o7gD361BNKJMNyGHvXq0qUKatH7zeKS2L9lHE8U&#10;riM7weMHtVh4ZRaOZOT2yOpqXwvAl1czRODvCZVgfzrbVYvMQSRglWzgngYok7Muxyr20sxRvKId&#10;8DbjvXR6FoMlrJ9ou0IJXCKexrp7eG2nVZURcnnIAq/9nCRGQjpWbqN6GijYhhiabEDdMYOegFaC&#10;2EVxH5ZUeUMlpDzv9Nvp9arGOO8sLy3ecw+bCVMg6qKw49T1CKB7Rr4zRAbVIhVOB9BRG1h2bG31&#10;s9nM0ZO5CflYdDWNqmnwXsDOVAusfLID6djWhNdyGMqzbvY9qqM2cszADuTTT10NLaanFoxV/RlP&#10;5V6LbKFYMNxKD5gB29R7VgXmimOyTXJ7dvIaTa8GCGx/ePpW8JVWASBwg28OD2xWylc5Zo0bs28t&#10;uLcp8ynO5GBX6j061hhnt5iCeVPIH86ot4gt7W88hkZox1dMGtuGS31S0Q8Ix+5L3H+yR6e9MkmX&#10;bNHyOo6GqZ2Q3QaZgVVgVG39aIZpIJBFL8oB2kH+A/4VYuIVmjOR+8VTtx39qiSKTHXVoJN8cg3F&#10;/mUgcn0IqxpVjNp0bO0zhj1CsQMeh9ayYtVube8jEkhaJBtMTAHj69a6AXLOileUdQyj1B6ZpRsX&#10;KbehPcXtrbW7TTSqAOpI4FZ1nqEF9BJMhOEbG78M5rD8RQXcd0JJJTJA4yhAwB7EetYDXF3Z2ssU&#10;LsLaTl1HY/XrWiuRZNG3cWS3E9xeWs2bQvg55+bHI/M1k6OYpEnWYhCOYx+eam8PXr3LNY/aDFJN&#10;gbSAVkwOO3B4qtcwtZXJEkW7ynIYA4zUdSrKxqTxRIsJWMfJJjJHtxXoXgSZZNOu1P3lcHp0rz9S&#10;LiweUdNiyD8P/wBVdl4BmG29jUjLEZH4GuPHL4X6/wBfiYT6HcSExzAqQcnNWs7lzjrVKT78eBni&#10;rkZyoBGK84kTGTyOvalRdi4GAM048MM+vHvUnlg5/lTQECP+9bPSppEG0d/Q1XuFaM7l+n1qSCVJ&#10;ohkkEdvSmIeh4KuOfWl6HDD6UPHzweRSKSww33hQAYKsKkEnHrSDn5W7dDRgLwaAPEltUbAlcsfY&#10;VLHbxKCArOD6n/CrRUGTCRBcj+J6RQydHVfouf50hEKwHjEQHPerYbapV5AoPbNMZgXG9mb2zilk&#10;WLqIeR6mgaEZFJ4Yn/dFTRqgXIiw2OrtTPMcrwyp64FNQMxYkkgDrigB4lZVP70Bc9I1pwMQbdHB&#10;uYfxOc81EGQMF2nn/ap4JBYKtAEs0ss4G6TkHgAVVY4bhSSPXrUyKwYMzgd+adsCvwOv8TcCgCFi&#10;7J8x2gnqxowAQVXOB949B71PM0RdQ2JFA7ZAB/rUQV55Se3bigCWOcL8ytmQDv0FRtmWTc3I6k09&#10;bfaeCDjqKSQ7ApYcL91R/WgYvAAOSPSlNwrDj7q1WdmZic5GPTpUAlYsIwmB0pCJQN0pZuferiLi&#10;ED+Jm/rWeHKvjjnrVwyhJVXoFGT+VACXE7I0s4Py4ORXA39385zkbmGSeldVqFwUtHULndwTnpXI&#10;3skEluU2/vC2Ac96uC1Ie51eh24g0qPcUZmywKn1rQOTtqGytltbSO3GP3a4OBU49vSh7gKF4yOf&#10;rUoyFTnHGTUY5xjPNSu67cAj0pAR5G7IP40jKCM9PpTBknIHGaG5OBxQMMgc4yfakHPJ7c80rABM&#10;kfhSLjbgHmgCVXyOnJ601uG4OM0m7BxgU7O4ZB/A0DIyxyMdB1qyvTOKroCM1LyO560CuSSMoB49&#10;81AZMqNpx+NOY7x1qPKgZK7vb0oFcCwDZpBz0HWmbSO5JNKowcdKAAFlk3K23A61IlxOo+WV1UAr&#10;gNjg9RUbHHSm5+QgdzQMtwRy3Lw2SrmFlUOg4BCcr09Oa7VbDS4DO72UM88p80sUBLE8cZ9q4OKZ&#10;4jujJ3HoQSMV0J1QS6TmWVvOChQ2OW56+lJjQ82WmtdS3MUSCFxhEYgc56gZ9jUS2aqS+4Mo4C53&#10;Afh0rPuI2msoQtql6eTs6lT+YplrbXWlaKZJJG8wtgAtnHsPah2sNbmTq93PFq7vbXBREQKwQkYO&#10;T6Vd0TXbi1kVb3z5bbqQfmYfQ/41jIzStJL/ABSsWOfSpEneNuG6dCK9X2FNRUZLVHRyR2aPSotV&#10;tJURBcxyq4JVWHI9jjgVeidJopUXjC5Xaep+vcV5jb3cQlUXDeWp6SKdpBPvW7b31zGvmwTR3CA/&#10;L5g5/Bl/rmueWEX2H9/9f5Eul2Z0eoaJBqVvtEEQmAOZQuGH41jQ6Hr2kqWsrnIJztjbqB0yCMZq&#10;xD4hRSnmiWGRTyZv3kf4MOfzxW1YaoLmRizK8ZHyvD8yn6+lc06NSn8SMpQlHc4PUk1EXL3F9FN5&#10;jEb3deD6VWjmhVg0kgUE4BPevT5dtzmIhZom++q9U/A5zWQ/hTTDkSxSPNIzSJI3DoCc7VwMAfhW&#10;dyThPOle4dPL2xA4V8/eHrimX2n/AG208tZ8YPK+o9a7h/B0OP3VzIOCdsigkenPFcte6PqFvOVM&#10;EpHZgvUUXAwbTTINHSRFn8zedxfoBSx6rau4RJ0LHgDNM1iKWHCsHUkYKkVgQaaX1iNY9wjyGJHa&#10;rVnuCZ1W7zTlccHJpbiYeWN8aMBz8wBpyQLEpPPSqt1E89soywZvfFCQr6kAvVkKiMqsY42r0/zm&#10;rKPHI20OoZvugHk1hz4t38tJApH8A5qvGh+0LIsjqw/iBxijlByR0sdrJHcedJOxXGPL7GnzzbQR&#10;2Ncn9su4riNvPkZVfAB6HPWunLAuryR7o+hAOACemTQoNtRXUpK70HW8d1eMVto2k2LlyBwo9T7U&#10;+4e2sZ8wzJeyKfvFf3Y/+K/QVDdXV3ITbsqwxk5MMS7VPuR3/Gk+zJsViTuz8w9a76eGhDWWr/A6&#10;IUF11K3mz3M+92LEnOAMD8ugpDCTeyxyZaNlygI46/zq4FCDgAUw20126LCxVw3DYyB9a6OZt3R0&#10;2UdzFi01LO4d1VcklsY4x6U44kIaPuOVHY10eqaelpZQlmy6jDsRgv71zzom/wCR8ZwRz9eaPJHL&#10;LfQpTIyxknIbOF56jvVSaPCK2wDHU+tWQwDs0itgkjn+lRtAzSxwo+RIcgHsKuII3NEclRIiCErw&#10;Nnc+tdDLFFeR7wNsgOWA4rGsbf7PF5YJbbwSf6V0smlfZdG+3XN7JDKdpVVAK884PqMdcVnLXY0T&#10;LNpYJH5cyyMBjIUVpNdJ5axMDuPHTrWbbXCm1Vo2Doy5RwMbvzqzDH5m1iMlhnGehrNJ3LujDvr6&#10;WeVo9oiTONgH8z3qi0u3IXqO9dJq1gslo0iIEuk+ZyDw47/jXKPlZIo1UtLM+yJB/E3Ye341SRcW&#10;rCySCOPe2Tzjjkkmt7TvDTsY7q9cM2MranmNT2Lepq3p3hYW6rc3MpkuguQpOEjb/Zx/OtGB0t0M&#10;D+ceeHZgS5x19ulaJJGcpt7FLUJJhBNcXrhowm37OvKfU8c/lXnN7PNLncxMY4xngenFdt4glvZk&#10;lhtmVIkXLIozIxHbOcbf1rjGihay8xrgNcE/6pVPHPUnpQjNpmI6kORnpXXeG45I7cec20OSVyT7&#10;YrA0/wCzTXYSZDv3cZPB9q7DaroGiXBA+6BjArS5LLNzAtyCdpW4HXn7/wD9f/CobW8CJ5TKC5+V&#10;WI/Sn21xJLIGViWxv359KSe1M4aeDaNq7nUcYx3FIRDdWgnYTRkLIv8ADjrT7K4lcbFyNp4OcAe3&#10;0pIZ1Y7WOJB/48PWmyWoDNKJCiYySB0/Coas7odze2Q39k0EqF4ycE+h/wAa4XVbU6Xd/Z5CH3Dc&#10;mOdy5I/oa2tF1GUS/ZnYsWclC5z+B9TUmo2KahkyKqy4+STHI9vp/jVOdi4Ruzi4t1hqUU2zK7gw&#10;9v8A9Vbl9E1yzOXZhIudzDn8apvAzSG2kTEg6diMU2K6nndbWeYRSg4A6Zz70aPUck0alkWfT1Qq&#10;FZ42TA6d66HwPKIL9hnPnbQOfasS3EUcqxJKHCMOcgkg1o+GpPs+pwr0xIFH1BxXNjVekn2f5/8A&#10;DGM9j1JsbojnqOeKujDKAPzqoRlEyOhP86kVvLA5HTjNeUZk+Mrk9Vp8DbnbJ6dqiV2KE47URuA2&#10;RxkUwLEiq+VZcgc1RMbxNlAOex71ZZnDZxnpUrIHTk8diKdhBEwkHTmmvGVYsD9RTOY2yKsKRIuQ&#10;RnvQBBvBGCKl3HuKYy7DkAkHrUiSgIBxxQB5OLOSSXEZ3NjuMU02xR/3hQexYVKshDHPmEkc5wKZ&#10;GqhxIYUyO5akOxFhJJV2kLj0obBk5y2asRSvLKcRIBg9ATUBWbzVYKEXPUCkBJJEdvyRkfRcUkab&#10;UYsRzxy4p0s7iDMjkZ4HvUCFAm4DOT3pgPjWMNwylh0AWlJYBjuP5VEhkcsFi7dqDEygmVig+tAi&#10;VZkUHAG7GPm5ppMkjZwT9aWFImQlXDHOOB0q1GggDFhnI/i5oArLC+7cV4Ayc8YFTA7F+b5VUfnT&#10;o2KqUILD7x3Go23M+SAV6gUBYVrgyKFCbVB3ZzzxUTSpw5zjt71IYx8xPAAyTVVlMjZA4B4pDGzu&#10;HXI4GakUB3IjT95jav402S3O3d94/wAqeXVXGZMEdcCgRDHbmGTBO6T+7T3QMhUE+YTyamXDo2xC&#10;CeQR1NVby5SCJth+bGM4oB7GFq88ceRuYgEZIFY1tZrfavGkWGJUs3PTir166pxK4O4chuak8M6e&#10;1uZLxpT5jZTYewz1rSOiuZrudKRjjv0p+NqnvniolPzc8n1qWP7vzduuakBpcdM4wMUzoN2etSNG&#10;W+YKME0xlGOT+FAxYzxgnrTiCGyelLCAQeM8dfSnjDZJBxQMgds54pw2tgf0pr538EEd+KFYc+vt&#10;QA0RknO786f9wYNKevHamE57UASKfw+tLv703Pye9Ic/j2oEGSWyMgZob0x1oXOcZ+opJfvDHpQA&#10;ds0hBb2pjEjGOTUhGFxQAEDbjHNQNkAY7U/JJ4NKVyM460ARHd8u04A61IsjqykEhv0FRhT0/E0I&#10;STlhQB0GjXEkoMZKgoOCF/nVfxNdbII7fH7wrgjt6ZqnaE/b4ANyhpFDbfTNVddu/tGqNEuNkJrX&#10;DQ5qq8tTWnqyg0Q3Bg+EHRfWkzjnioZg8kihJSvcgGpHgjuIgjFsA5yrEV6RuMltVumyzHYemDVl&#10;VeO0NvBK2MdM0gURqFUYA6CrEY3cgdfSgdiPSwbKeSacsxfjazcD3rTbUbRJN6IYmP8AGjEH9Koy&#10;RpknnJPrVeQDYMdR3pptbDWh11jrN4CjRXC3CkdJl5/76HP51tQeLI1kC3MEluV43Y8xPzHT8QK8&#10;1S5kjIAd1HscVcivriAhkbOeDuOaznTpz3X3af19xLjF7o9at7201FVZJImyPvRmpmtSkTeVJuYD&#10;IV14/pXk5up5bKW7jkSCZH2I6DG4jnnHOK3LHxpeT6OYrry0uRC27HQ8gDH51x16CppNPcynFR1R&#10;D4jmj1C9jYxxZVMHaQe5rEZYkbCqoxzwMVOrJHAW7nuaoy3kKvGkhAZzgVzIyLIZXYkc4GaiuDFI&#10;WA4GM0wspJwccdqYg3fWmmTYzLvT4pJmuPmDEcjtVGO0dy0e7aVGeOciuniCgEMM1FshRw0cagjv&#10;jmi7Bq5zmnW80V3IJUDKnIJXrmtrJfIPCnjAqclXYA8e9RBwjDjIz3ocmPYVXZkZW5aMcMepXtSx&#10;o0rhFwSf0+tE2Y1Esf3hxg9x3FSC/RIfMVcsQRtAwM+9erTmqkebr1O2FW8bliOzjRl81tzZ4A6V&#10;UvtZW3ZoIFUOpIJA4GKyrrVLyQjBEYB6KOv41UfLFi3Jb5hWhMpPqPvtTnvIdk0u4A4Xmsi5idF3&#10;7/unntVx1BKbgBt44FQ3EbqhLcgHnnrVRJK0l48kIjYAADGRRaztFcxup5B4zSW1ubmQqvGKupao&#10;23KYCddp5NW7bDR29nD9mvIozF5sjjcq5HA9Tmt+W1gv7JYCSYccf1615/BqQaUXLFtsZC7d5JP0&#10;rvbK6ja3iCRsgK8KT0FRawyVrZIYUihRUjQYUAdBRa2zxyiVejfeBPH1FWeTzUgYhQuOlS0NCzFW&#10;w/AO7njNVIbK2imMqwICTnOKmmuI47eRyC2xSWAqha6xBcCAgNH5xITeMAkdcGhKwNmhfX32eNZX&#10;fbEn+syOduD0984rhNY8XTSSE2qERdi3BI/CrHiPxHHdI1hFG8ex9ru5Azg/41zx026miWUIRE77&#10;FYg4z6UuuoXSOjsNUTUYRNHuB6YPXNZ+q6V5SvdwMAuctFjlfp7ViW891oeqGKQBgDhlRuD9K6uz&#10;vbe+tyY2LrjawcYJ9aexonfY5a7trZohNbvKbrG44wEA/nmptKdr2MQpdSpOmXOTwwz2/PpV2/0t&#10;rctNED9mzwSensaw5I5IZPPt2KEckLx/kVonchxO0IaI+dFwA3bt/wDWq1bySys0qKCV5YDpj39q&#10;xdL1aK/QRscT7SZExwR3Iq+HktZgYydp6ehHoaDJqzC6tyCZoh+7zz/sH0+npSwzb02nHoQasRPv&#10;Rjsyh4Zc8VnzILe5wmdp5j+nofegEaQtrNUaS4XGxQS+0AAf41FBfW17KTGJAx4VX6HHegqlxAMZ&#10;HBVW9B3FOTTwiLIuBs4UZrOSsaQlZmLqtpcW921yxMkbclvTtg1gX+ZnXCjpwe9dnqGqWy20kZDO&#10;7ArtIxXG3PmwMqRgs/fjNKD1LqyXQTSYrhr6N4hwrAsT6V2GmsItaTPGJw3H1zWRpNzHLbqpDBkQ&#10;ZOODWoCiasHBIUsrDAzRilei/l/X4mE9j2RSNjH15qMw+YqlW+YHoaIn32qEDquelJGC7deR0xXi&#10;syRYiDKCPXrUqxA4z0qKPzQ2GxxU3mbQODTQMRiU47ZxTkk8rIZeD0qXgjd1qGVMgZHFNCJGTJ5x&#10;7GmBQpHXg9qkjIPyP1HI560rKTnHWmAZ3jcOfUVEYjnjpTlYr0H1zUn3uVPFIDy3YruVDLkdQQaa&#10;IgN2XUgDrg8VajvpCm/5SvoF70NdSyQszsu3OMAVJRVtwELEzAZGBxUjrHNkFnbAyML3p32iRE2r&#10;jB+bigP5gbgnIxQBXni5QCJiuR97gCpJ8Iqqqx8j8qqyB/MwEI59Klmibcm3knrmgQ9GTyirOR/u&#10;iq0/low2gyY7tV2S0lkgjzxtOcnioWt1ZyzMuQcfLzTAbEThSsYA74GBU21ecvu4yR7U5oFz8ucD&#10;jkVcUqLcjYDkY46mkBRLK0efLKDPGe9HlkKpzz1x6UkhZ3+c9DUqbAGbJyfmOe1AFG5JX5QT7imx&#10;P8pJHIGB7044JLDv60+OMoI2x985z9KAImcMSo/hHOe9Zc+rWtsjFsuVPzcZxVq4Y7JWz0GBXMSS&#10;M80cTIreY+Ad2D+FNIiUrG6mrQNaNJ5uEI4xmsG714urC3tnbb13HAA+lPuEHlshXjtWdcKklv5h&#10;27s4IIx0NVG1zPmKtzqv2uEkhlfjoeK6bw9KkthkA5DHOetcY9u0t55cG6TJ44rvtGgWx0+O3kC7&#10;xlmOMc+lazSSKL0a5fqcVY3Fs+tRNtYc5WlCkLwynjpmsRWHbnCADOCcdaMsOP4aYDhiG6DrRkM3&#10;GMdqBiuSBnIAPXIp8fKbsdO4pkrH7hHymgMFXGML7UDBmDNhRnikCY46fjUeGyACDn1p3Pfr2oGO&#10;Yg/KDTduMFsj0oyce3vSKwLcZoAkHI60gbLH0pD97HH40uAATzx0oEBzuGAdtDEBwD39qiPmeYMA&#10;Eeven5ZRmgBjY80se3TFO3MR0pAcsT6HkinYyN2aAGsAvPrSowIOOcCkYZx1pjAhRkYyeKAF3fLk&#10;d85pN6qvuRTvur09qbsDCgC3p0CyyPcOcLCu8DPUjmuI1e9uDdyGJsbmPI6muzuCbLSQY8l5s5BP&#10;4VgtoLXJDLMqYHU9a78HGyc310/z/Q6KSsmyHQ5mvIyJeWUYB+nrV6VWZQFbYc5Jx1q0Lf7HZLBF&#10;whOSMd/WsuXUEN2sCoWOOTmunqaF5Rk/N0x1qaNilVJLaadkKzFFX+Ed6s7WCgYORSGNEpLE4/Kq&#10;8zyrJGYwChJ31dCFffI5rMvr9LKQLJGTkdQaYyX77sSOPQ1DqUF00cYhyY2HOD0p8VyksaMpHzjO&#10;M1padGJJ49wGB60m7DhHmlYqtbR2+j29tczlWlYAkHkZOW/TFXpZ4FgWGBCMt98nJIA/xP6VV1pj&#10;d64icfuF8sbeOSMn9NtO+yBAqb2bAwSTk+v9a5cXLm5V/X9aGOJjySUSaZz5AVT71yuuRlP34Lb8&#10;jJDdK6oLmM57dKxL9W89YmAZJGwRn8q447nK3ZmVpWr3TXUFszBkZgMscnn3rrHj8s7iQc9q5RtP&#10;ij1IxCJmV8EnPCjvzWhd6l9gtfJtgflG1SeaqVm9CzVeXb04qOa5EERkcE+nGax9L1Oe8mMc235R&#10;2HJrc85I4Mtwuec1LTTFbUZp10LqKSRoim3gBu9KPpyDmpo8XUW6PJXoG7UG3YK0WfmcZB9BUgzJ&#10;vdTk8wKoXAPpULSNMomUEHuPWlubKTJOPeks43ZSgUbQp5zyDWkKjpvmQ4ScXcbIBMingY/nVcbt&#10;zo56dK0JbByFc4yCS3+NQm3wQoJIY9a9SnJSjzI6G1LVFJlUpvzkjg1BOrbXIYfMpxj9a0Dpjebu&#10;zt9hU8djFEwfbnnNXewJMzIYWxG0QGcY+vrU21Qu9VIcfewa3LfSnnZpU6ohKr68U7+wJZY1eWRV&#10;TaGz6fWi92BlaXbXc9wsVqib2GTvAIr0Kwga3to4pm3uvV/Wsm2a2sUYW8T5Y8gDNaH29/Lwse1h&#10;03t/hTd2VfuW9UW5gMRsZ4m5Hmb1PTIzj8M1I86xrG0jKu/7uW61mPdXE0bLIygf7C8/rUUSrlA7&#10;NJj7pkJbH0z0/CjlFzE97fpHHcNskMcaksRGcMO/XrUtveWesabBJbQQxxRqzDCYZDjqP61HNEJo&#10;ZI3LFXUqRn1rmvD95No4vba4+WFVKoXTh+vAJ9eKGrajVmWtQ0htTjlcWyLdD7jR/wDLUd8+hx+t&#10;aVm9nb6JDa3DIrrHvYSDawY+x7+9Yt54weCLbYWwWTdkvJg/XGOlY/8Aar6tKzXRCSBeWU4HFJ6o&#10;TjoW9XvbO5hWCCJGdTzMyAMfxrL0e4NvqCuS/k52sqnqT7UYtxIR9oBYDBrptM0iwS2gnUqwJyHb&#10;HzHPr9aOg43RNK8cryWrq20jnPT6iucvLCW0lOQWjP3Xxwfb611N1FHvZ8bZuhGarFEu7Y28mduc&#10;8cYNJOxsclaIbW+EyuyDnYVPRscZ9q6WwvVu7Xy5DtlU7WXpzWG9pJ9uNpH80pbbx0Hv9Kv6RpUB&#10;upHuWb7bE5BXcB+Q7j3rW6sZSRsQzvbMyMCY24ZR/EKsiUS2zwtkQSHJ45BqN48qY2/Bh2psV4YU&#10;a3O1ot2TjqD7UGZWSR7OUxPgqTk46H6VqRy7owMg+n0qjJBHPyzBcnhvQn+lNgnaAtbzDA3c8c59&#10;fpUtXGmaVzoUcro7yRiR1LKPMGOnf0rFvbGFZoSVDPMcEB8FQPUVogyxvuDK2R39Ke+0hJFUBguP&#10;esykjGnRbZhGg4A4+lTZD3cbN2CVHeHfe7O4wKXfhlPThf60V/4Evl+aM5/C/wCup7BYSh9Oh56x&#10;J/6DRE4STBPeszSrxTp1mvrGFP4VcaQZyOxz1rxTM2FmiOMNz3qYLuXIrJjRZF3g4+bkVo28nBUn&#10;pTTAkPy8NUqNkdqCqsPwpgXyztP51Qhrx5+XoKkQfJgnkUncikHHBoAbMnc598UwSBRg7vwGas7s&#10;1E0T7jtbigDzVo4hFhSRx2NQoFYBUxzn+IVY+0T7WJjjGOMbTzURw38C/wDAeKgoQQusZLIdx6DI&#10;p9vI8MYWSLGTjmhIosbjJJuB6bx/hUUkkeQvmSEZ5BH/ANegCeO3RroSeZKAD93HFVJApnJ8yTIb&#10;sMVZgljiVgDMSRxnHH60yMxbsuHbP0pgOCqGBweOgqeCWR5PmVYwT/CKj2wtIcCXcemSMfyoR5o5&#10;RtAHPNIB8z7By3yjsDzTFl3uofhSD/LioZwqxMc4JPFMWQB0HJ4JxQIbg7wPwp8owsnPQYFLHGJF&#10;3KCCT3PWmyK2GJxgngUAMiQlMVZZQFHB+RDniooSRIBkBScYNWpZU2TDkKBjPrQBzmo5FjJxjf61&#10;yNpBMmsQFhmNJSFHWuv1sf6CdmPmbAHpXK6Y7vrlvCGLbXyeemBVwIe5t3OkzrloYw4PvUFt4Yvr&#10;0KsxjhtgSdxAJ78Y69a6aWZhGMcnPNWPNYBckAY6Cp1QuWxz1joVnobNO0iNcJkrJkjAPtn0qtqG&#10;szLZB4WAO7+Jc560upzC5uZVKscjqf5Vjo7pbBZUJIJ5PvxVJ3d2JyLNj4iEywI6bZdw8xxxxnnH&#10;Nb6s8wWRNjDuCRmuAs7YPqMUIfCM4UnPavQbSwht4gqAludzFiSaqaS2KuKZnQAEsvOMdRQJw/3s&#10;HnAxxVnykZCDn5eRUL2UZbcqkHuc1AhVdGyRkAetRyvxtXnPcUgtwu4qWyT2NU1klSf5wSqmmBfQ&#10;IWHUEDvTnCgkAc9uazm1E/a/ICNgrkue1WBcBuRtYA8kGgCYscYOKF2cE8HtSblcfe/DFOVdgACk&#10;0hgcDgHIpBk9qUjPU/pQmAKAEJPcZphbceSas5Hl9iTVd19ARQIbgDj8qMHOQTn3p+3PXn60pBC9&#10;M0AMAJYnvSE5bB6DpinDHPJ6U1M84HGaAQ7bk4yfrQgImC4zk4xThjNXLKMeaZGYYi+bnvigdirq&#10;5jN3HbogURnoCT/P3P6VlTSpbTALAXWQ5YDnn15q15xvJL64yBiFihb2GcD3PrUAGFCjgY4r1YQ5&#10;IRj/AFqdaSUUhqo6OzFup49hQYY+GXaMnOQetZt5cytK8auVC8fLWckdxBkwXBGf4XGa0UGyrHTR&#10;vhScg4rLfVboXflooZGPC45FZ8Wqz2zYlt1cjPIJXOa0tO1SwmlO6PypSOS3P60crQI2clk3Ofb0&#10;rMvIIZAzyplkA21r4ix0Dg9DniqUsEhkcs4aM9BjNZu9xanMWCMupKoDYySB3rqZnl0mN7q3dlkO&#10;FKbQwb169OeeMUmm2cVvdi5kbcyjjipL1Y4bBG85zPdSmU8Z+XHTn/PNa3T3E1LmTiytGVfUDLJy&#10;XLSvg9zWjbqVQsT16Vm2G2W5kG3phev41olsIAPyrz8W/fS7L/g/qY1XeWo9jz7ZqNo0kkXcAQOx&#10;rKuNf8m+jtxASh4YscfkeaINW8+6MUibSzbY9pz+dc9na5nY1p4U8sxqACRXN3ens0uNpZQc1vFi&#10;rDJ/rUkRySx/lSTsJmPpGjmGU3UgGCflUZyPrWhd28U48t+M56VDqGtpYsqeWZMnnBxip4pPPRJS&#10;Nm9d2DQ23qAlnaizi8uFv3eejHNW/KMzqFyrYx7VAZlRwgwxPYHvTlmm835F2P8A7Zx+nX9K1hQq&#10;T2RooSZYZWC7Xw7+lNESRRMcBPXIxUTLMcs8zr/upt/U03bZGJhKql+ztKXP5YFbxwf80vu/pFqm&#10;urIprqAOAHH4U2Oye5YtbROV/iwOF9808T2sH+rjUn/dA/xpJNSbACDGf9o/yrop0oUtrsuMVHYu&#10;DThBFvmnRcckLy1Zt3rGl2bjCvcN6DHH1qtqV/cG38s5CvwcDFYEkYViBzx1NaJIdzpP+EvibCxx&#10;PCfVgDit6yvE1K0LSKj7ByQOorzPY8swVV5PSui07VzpQMO0MsiYbnvVtWDc6ObUYLP5Z5FXPQet&#10;RW+tWE+WE6Lg4weK5G9uLi7bzJWB28CqsEUhkBUYdeQOtUHIeqxWE5iMjFVQjOT6VUubm20+JJp5&#10;EdHfaAGxj61Do95e3WmSSXN08R3YEZjBL8ep6DnsKo30UclvhlyQ24Bhxmo5mLlRuagwivNPkspl&#10;mt54j5qf3Dxhs/pXO60qQ25SSQuxcugY52D0q5p1z5zGN1A2LgfT0pdWsDfWhCKDJFkj1YelS30H&#10;Y4mbDggMM89KreWFTAY1ZkTZIwbAIODz1pHt5VcKFyG+6cdauNkgRnuGzljk564ra0DUpI7lLaU7&#10;7bByvp3znr1rPvIJII18xMA9DU+jxw3DSRbSLgL+7Kkktn2qnsDZ18N5bz3DATo7qckA0STLNc7w&#10;yRCQHMj52gCooPChhsfPgkZL4AkOVyvOeMZ9O9ZSyy7hYahHJDJHyFC9ckZ/yKiw1I0beOKOWSS1&#10;jIVyf3rvy31HQVdury2s4hNLMj3RXB29SPQD/GlfS9OVUtrd3klQrIZg3y47rj/PSq+q6Sl1E08I&#10;xcKMtg53j0x2oUSeZX1M6TXUj1RbiO1ZIGx5ils+b9PT8K0ZYEnvBd6RGFsJwGdWbJWU/eAyc46V&#10;yzDdGYZMjB4P901NpGqvpt4sU6s1uTmRFIB56kHFaWC3Y6yCSMI0UyBWJyshJ+X2IqG5zKquzMZE&#10;+VSAMFewP6037LLDcNAPOmiOXhmdcF19Mfnz7VJEyPEYmZg6nIbs3t9aRIW91HIghl+XnAf0p093&#10;DAcM+Sg4UdTUVzZF1MiFllAB8sLww9f8+lVmjF3biMkeYvIf1HpScU2O5Dbhp5mm3codxyeTVnZj&#10;T4ZNuSzsT7AHFR2iMS9ukZaQoefTvWjcRpDpu1M4jOKwxcrUuXqzKtK0bHS6PmW0t3XhVOCPTitd&#10;pD+8A6Vi+FriM6XN5rbfLPJatASSm9ZlRRATkMSefpx0rxpCWxtadNvtm4IIPetCEq4K8Zzmsmzm&#10;6qFxg4NakBCyZ6Z7UIZdV9p5+lTqysO1QyR7k4OKhjOwFXJz61dySyR29OlKMEYI5oQ7wPWgjr2N&#10;MBNu01KCMdqYvzr7ik4oA8wjLFji4UL23txU91bqiL5ZWQMM5iOSKqRoThniJwOhHWiUbArLlQDz&#10;ipKJTBsjILOxIyCU6VXaJt6gsnXktkf0qfznBVlkIH1qXzHZW3PvGOGNICrHGslwwEkeAB8qOM0T&#10;28kTKQshQnuOtORkIPmW4OejAf1qxJJGVjVC0RHTnIpgOsrwJbSJJGwcYwZOnvTBN510xC55JBWp&#10;YfuESLHMvcg4oTYHzhUweADnNIZBKoEGJY8ndke1VpPkuQVUcR8jP1q3POZ5FG3PbFQttEczMctw&#10;BQBBC7L8uchugAp78Qx9BmmWzfMrFTjBNMmcM0eTgbehpksWPBlVs55zinSeY0JJJ+c8VHCNpkbG&#10;MKanJZY4gOSozjNAHO63JiJUJY7eDx0NY/hawM+rtcdFj6EnGc1a8RTHNwUODzwe9SeErS7Nq8pj&#10;fEmHUtwMDPP0ql8JHU6yWBYtpJRtxPKsDUZ2IrEY3Y4x1qOVoZElBdgy42YHB9aRRuA4yRSA4+4M&#10;41BzI2EY8AetV7phLEY0X95ncMDg11k1jbTsWePL561VTS7VXz5e456nihaENanL6LYXEd/HtiUs&#10;rg5OeB3P5V3MaM3UDI9KeihfurjPfFHKAYbvzVSlcqxHh0YnJxT2Y7OVY08Y3jjqKe5BB6cdqkaR&#10;T8zqQD16VF1PQGp8Bss3HtUWAGO08+lMCAwozddpPY1WuLJbiNotxwTncKvSB88AkfSo8BR1I9qB&#10;EEnnW8eYSXA6A1TfW7xEQC1wSfmxn1rUXIOc7h3yaf8Au92GTg9yKAGJqEDQ7pJVGRnDUkV5aSyq&#10;kcibicYDcmo5reFyy7F2nIBqOw0q1t7n7UcmTPyKeg/zmgNDTKjJG/AppyB2Y1h61qEqzSrA7oY1&#10;429zWDaarqYuVzdO5JyVYZAFaUqM6t+XoVGDlsd393GQR9aaTg4XkGuXvNXvJ45Sknloo4KnmqcX&#10;ijULUAyxpLuXA3qQfrSdKS0asKzWjOyU4GOQTSgA5DAj3rGstftbqEPcMIJM/d3DGPXmta2eO6TM&#10;MokA/unNQ00Fh6g7sK2Rmpbuf7LpTSGM/viUyD2xzTFj9M+lJrEw3w2KgfuwC+PXqc/+O1dGHPUU&#10;SqcbyM4fLGqMfdvrT+ZCnY9hjtVeR2IAA69vSpLR0NwqCVdwYKcg8A16jbbudV7u4S2Fu12oUFGb&#10;JOOQfwqtNo0wdjGwkz68EV2t14bYtHLaNHMCPkJ4bH8qxngZLl0fIdQMpngUXaNk4s5GW2kt2KyK&#10;Q3pWVdBWnwABgc8V30sbkiSSNWgCnk4PNcxoumHXtYkXIRADI2B0GeBWkZX3JlG2xt+H9PuJtHjZ&#10;32KSdpHJIzViWCSJmC/MB36V0sdukMaxxoERRgAUyWBJlKOMg1DRDRyjMfL2k4J/Sory6V0gLqFE&#10;CeWGVeT7/XpXQ3Gkxtkxtt9j0rmdVimim8n5kGeWTGcfjSJZPpkfzSFWznGWxjJxn+tWpELLjqc1&#10;W09tkJIz8zE8/l/Sriv83qD0rz8VrVf3fdoc1XWTRj6hbSyoiogkLHaMEAr+dMsNIe0mE8soLbSA&#10;gHT8a3VKhs7eD2qKRh02gc1jdpWJirIiXDcHr2zU4BRMHoe9QdPujJ9aguNQa3ADJuI689KkZNLp&#10;9q7JLLGGYnjNPaFZXSJTsUnHHYCjT7xdWZYlXYyHBFPvJBHcN5SgFP3Skd8dW/Pj8K6sLC8+Z7Iq&#10;kve9BjyxWnyRINw4IHBP1NRfa3LbgoQ+3NQ9SS5yT3pWKhev6V3NtnRbqxZZpZeCx596gwTzTJLq&#10;JDy/P0pUkEq5QnmkBHJcRRNhyc4yMCmR39u0oiIZW9xUslm00XTDZzyaqf2Y3mLIzEMPSmrAi7Kq&#10;XCbWPToay5Y7VHPmXajP+ySavzb1j64yOoFYtzbszrsViW7AU47iTRpJbW4i823YyHpmoxYyXDcL&#10;wO57VY0qylgibzT97GF9K0yNnGOvpTvYdtSnBoolLEuSudpI6j6VtrYabZN9p8oBgpySc7RSaeFJ&#10;kH8OM/jWHqN9cXUgjKskIyQCOT6UrtlXOnivrW7QG3m3BRjjOKrz2fm/6uQEk5KgdK53w5Ji9lgD&#10;bYyOeehFdTBMJiyQIxdRy20kH8gaLMTaI7WFYJmwo3EY6Vd8wQAl+OOc0C11AqGFmST/AHXQY/Nq&#10;c9pdXMYEtssO0fM0kwwc/TNHKxcyPPtQ2yXErIcqWPP410lvBmwt4thz5Q3My4x9PWqWr6V/ZsiS&#10;pLHcoWyVQfdOenvViS9lRRJGA21cHcCMVMk9kTLUztdsGWBVjZppDliQuOBTPDdxp+nSia781Ztp&#10;BOMj8P0rPvnmmbdvfLH+EmpJIHcKoU7s9OKuCaVmB6VDrFi+mvfCX9wg5yMEdgPxNcvevI93Jqlx&#10;HtllUJHBkERj1z64ArFgiuZUWGWRUhT5iit970yKuTXaToxZn2IMKBzk0SfYdrEOnpPda7aKmWZJ&#10;Q7DOAQOSD7V2wheNnBTaM8ZOa43S/Na5jMK4JKjd3TkZJrrEWWa4MtzMwZisUSJlsEnGWpp2CyaO&#10;d1uxjaWSeA/Nn51A/WubmiMoBBO9emf5V6PcaXBZzbZZjLMx+SNVIBH+0T/IVyOsW32fVLgsgRWY&#10;uFUcAH09q0BNbE2gajBeQnSLppBI6MIbhW+ZW7Dn39x1rXaM53yrsOdrqDnB9Qe4rhpU+z3KyozK&#10;pw2R2rs9O1GG7hEZJEwHzKQfzz0pMJI2YLhILR4JPLklI4UryBjghun4ViXKFZ2lUAIx6DtVmSJk&#10;+Ycr60nBCnOexFMgsaZJCbvcSFab5SfTjuaWZfKsZrZsNIeSfTH/ANaqSRmGQqRlM9auOTMhyN2e&#10;Q5PbuD71zYmlzLnRlVhf3kSaHdxf2jYmSIAxqyEZ4fknJ9+cfhXdzpuZWwCGryuOR7S644KNXqWh&#10;3cd/pMbBwzLx0715DJg9CW3jMRJI4PNXkBx0zmmbCG6cd6sou0Aj7vekaMmWfHGKcy/xLyDUTRk/&#10;MAcY6VJFKB1ORTEPicKcEcdqsH5hkVEVA5AyDShtp4HBqhDucccU/bnnIpp55HPrSfhQB5Xv2MUU&#10;Omf4s9qeQrKsZmfJwQcdKgkileRSAGBP8PpTwzpP5eGGBUFErxshCpcocL/H/wDXqRN5t2Bi85ip&#10;yYRn8eKqFyXkyNwPcim8KmAGBOBkGgC7DbHyvuSIp+7uU5FNmTyn8sunb7x/xqxbvIkGPNcD+EMc&#10;1FNIZpl3omQeSFHNA7DiAsQAXOepTvUEX7y4+6wHv1p9w0awECJkIP3h0qK3Vt4K3JAHY5oAcAyT&#10;BivPtUU6l4x94c55FX5GXKsIxycEp/hVGXaJdnmkjHJxz1oAjj+UgDkYNOkgyFO0jsOOtSpbiMlt&#10;zGMDhj3b0oiD7y4yVzgCgViLy9sT5zvPy9KdMcTEnA2qeSOBTpyTBGSoXMoxg9arSzKILgv2VuTQ&#10;I4HWrhpFmBzyxI49663SryeXR7OOWRykUKoox90YFcbfobmXZGSSxBAH16V2NoDHapHjlEVSfcVq&#10;1oZXJesiqSdtWFbJyDioI1aSXIGcVPgY4PFQUOOHHynJxTEjXzPmPapjtOCCOlIGGGA+mRQMcU+Q&#10;YHamMh4GCaWOR+CFyAOBUsjbm6Y4oArglZPYU1zuJ9M0+UhYiS3asq51HYQIxuwwD5PAoFexo+YG&#10;4AFVxjeecH3rk7nUL97uSTawjQEhEk2449qs6VqQknihkn4OfvN1/Gq5dA9Do2JMgO7IFRucuTj8&#10;qdIuxznIGKYMZz/9ekIXYCeuPag5G4+nSmeYOmOetPVgPXn2pAHVMnqRxTBKY9xPReeae7Hdx/CK&#10;qXrGO2I/vjJoZLOc1CUPM7twQc8HrUGmGN7pwSfMbhR6+tR3khLODzx1qzo+yFJLkoHkHCEn7vFe&#10;xRp+zpJPc64x5Y2LTxqUPAx7djUcARmWYR7gp2qCMgVfa1+0W63DP5JdQSg6c0qWHkwbFbercjHF&#10;Dd1Z6ob2sUJIYWhVGjx2B9Oaiv4I7WNGt5Wjzkbkb7x4/wA/jWlLaTKQcYz1waozR/7IOOtYvDwk&#10;9NPxRm6Se2hHoeuPpdzIty0kqsVwC3Tn3robjUDf3kkyspQkldp9T/8Aqrmls4929Rww6Uy2M1vd&#10;MsZxt6Lng1VKhyNyZcIuN7mzd3otZkQqWLHBOela6aeioGKlWkG4lT1FZ9pdQ3DhHQLMOoI/kaup&#10;qG+cwAPlRxmrNFYfH9rijKWd/OgVj8quQBUDWd68RvbmTDSSlSV4PQY6fjS3UskSgIF6Zz71b024&#10;jvrUwzbgrnI9mFPUaKcTEK0Ut0VRvlBYZPNXvDdyIpJdMZY/tMC5DouNyZ4/n+tYWro0TlXXO04H&#10;Pf1qW0uJrCC3uQfMniO1mJ5Mbds98HbQh3fU79JOORTDg8jr6U3oM+vSsd5dSbWF2Lm1QncucbuK&#10;dwNVq56+R7fznmcSebKSmedq+grqEhMrFgPkXrk1yWvThr5ogNqIxH40EsoJOVc7Dt559D+FWRdD&#10;ALjGOpH+FZ6su44OanU5XJHFTKMZ/Grkuz3NVImmgMkI8wZ/hOSPqOoqtyM7gcjg57VV3EFX3vlT&#10;8pDEEVJ9ucDY8aOP7xGG/OuWeET+B/f/AJ/8MQ6fZlhWBG0Acd8VDNZJcvy231Bp0U8EgAEnlNno&#10;/T86sSo8SCQ7WU/xLzXNOnOm/eVjGUWtxdOtodMt5p1ILKDg+pNU2+YsCT8vQ+p71O0wlgjVTkZL&#10;N+FV1VsnAJLc130I8tJeZtSVlfuROrZGAaCjEYIIpzSTdBEeOmTVy3064njEkssMKHkZJJ/Ktkma&#10;vRGI+nSPNluFB+9VqNBG3atOTToFL779lwMjZGDmoG0zTzw13csucn5AKLMVyAyDPJFMa4Q5AOWH&#10;J281e26Tbr8tuzSY4dn6fhUx1yNVVSoCr05zTsgTfYzLdob2LdG4kXO3I45/GpkiW3G1F2s/XPU0&#10;G6jSIR26kwqxZR6E4zUD6gVfiPOe+akZI42hmPy4Heo4pFlUOzgR9CSajmuGeFhKgIboM1nhhDgR&#10;YX1x3pj0OjhksoSxadipXoo5qnfxWAIKGZVC8hitZMspdRkAH2p1pGZd3bbzmnfQjRnQaPqNrYwP&#10;FaQhdxDMWY5z61dudcmmTajhSTklAeKzfsJ8yMhyUZRnAxzUEtnNBcuPNOxxxzmlzMLIc8ssjuJJ&#10;iR6EnrT42VVwzgZGCSvT6VRitJDPLuRl3L9/1Ga0S15pliJTbeZFIdu+VNwUY4P4/wBKcddxN2KN&#10;9OUthGSVXGAcYJ96wIw0N8rfMAx5Gc10ep6TPaRrI28o6+YQRlUJ7A+lZNrbyzXsUUKhpWfCqTjt&#10;SWg+gWt4/nSKNjSDhFYYNaM20nZ1DAHcOlZNxsikZll3scqxA4q/Z3xks4442HIIb5hn24p2CxCL&#10;OSF2aVmSI8kkGpf3SMqknynOFbHC/h71VnW4JcyXEmzoBnIqrZTBS0Uihl/vde9CVxtGpp9jEbsX&#10;AuVYA5G3gg12uk3EaAI852sQQMHrnp+NcSRFZXJlQs2Dk4XGasR65O8RMOY8twB6Ul3BM6zVbuGZ&#10;m2LNHLby8iQcHscYrI1u3W4sfPjyWABB71JFOlxEsyjPmDlT6nqBWlAYrcKrAyjb91+Ap78d/wAa&#10;0U0lZiUXKV0efTQyyWzuqEqvOccfnV7QJxJbrbRlVuFcyIT1IA+79Opp9/DJBdyRS5LA9zWPZ3D6&#10;bqKTKcMj5/ChO6NHFo7iG4V4PMI4ztYYPDdMfnVWSKQOWb5Vz8o71bnsYQq6haIVuCoO0HAZT149&#10;cU+OWC5hUo4aOT7pz/nmlFmcoiwsJnfIyhTJH0xn9KgYPE2wsSjchh3HrUAd7SdlJI4w2O4NXYVE&#10;yGHK4YEqx9cZ61VySKR4XiIZCsqgYYHjHrWh4c1WSzuUhMgwz5f396yU3KTGxA/vH/D2pfLLNvQY&#10;de3pXm4qhy+/Hb8jGUOXVbHr8brNEsq8qRyfSpRlDn+EVxPhrxCkYjtpHJDPggjocV2/ysowRkj5&#10;TXEMnjbIwfunkVG0ewnCmnITjaelPRgRtJ5pgMglyNrH61Ltwx/Sq0qFX9B2qeGRSoV/otCAlDEA&#10;Z9acUycjvTChJx3BpCXB+U8UxHmMv2dmAC7cdDGSKh4DsVuH9MSHIqkxvQ3ymKQ44J603FwuTLEx&#10;ZsHKc1I7lpTOJDtWKRSf4amm/wBUhmidDu+8o4/Ssz7QsblWLK3X5hVq2uBIMiQYx1BoC5fiKNBh&#10;ZhkA4XOOajXzdoGdxB6ZzUX2+VfkYh0P99c0yR4s5EKr6FCQaB3J/OdCcllyfwoRmcEu6jj0ptu0&#10;R24mlU/7RDD+VS3BdYztaKQ/7XFILlbzvmLRuSQOpNKk7BlAP1qP7PLsO+Dj1jNJ+6RuGdD7imIt&#10;xuXuhvlYpjP0p88jMQ0aCOEdOc81VzuHEqn8akiU+Zy+9uw7D3pDQ53DCNCOQd2Kz747NOnLHPBz&#10;z2rX8tYx8h3SOMcisTxADDYmMnkjk9gaEJ7HD2wxrETSofL83Cd8jNdyi7N5I6+tcnpiFtbtjJ80&#10;ZztH4da6/wCXawwevetJGdh0bncwJxxxTC4+6OnenkbFKjHPeoSucEHjNSUSkoqnbTFOMncefems&#10;pLcZGKXJU470AW0fCjtxxULuQTzyaFJCjnvxSsoEnfpyKAZkarKxhZAxORyM1kbPKVSucN8u2uhv&#10;bfIMgwO9YE0LLKjKowTznvSRmyhfq8VuwUOrPwdpxmq2lxmTVLWONc/P61ouDIR8xAB59u1P03Sb&#10;qPUC/mNGoGd46kGtYy0HE6qVdy8jviq7KAM7jgfrU5YJgc1DMc8Hg56jioGRc5z3NPclVHSlCc0Y&#10;Bbb27UgHBRgZ5Yms7V9/Crx2q8zGFGkHO0E4rlr+7eaZ3Yff9D0row1NTnd7IunG7u+hmz/6zaQM&#10;tXSx6bBHNaGMsqrGPMjx8rMR6GuZgAa+iBzjeAfzrtIkdFWZlOxuhxxXpyZ0Mzbq3eS48vsTtAFW&#10;7a2lgtCSSXPOPSpS6u+7rg9agvtaitWMflszAAnnFR5DSurFW2g1We+WR5j5BP3S3H5VpT2cBkYE&#10;EOOoNQ2F59ts/OwEYMQVBq4krbemfXihjMiezWNiqemafb2JWzSZAm6Vc/OoJHtUeo3D+YsSLiSV&#10;tqn8s1cuJSNgwNwwAAOKCdimdPnkIkDiOZOAUxzSpNe2037yGN0HVhwxq4qyno2BnnIp4mK5DKGz&#10;xyKARCurWk8qxyApIeAMYq55YgijaAhEHGAOvvVF7e3lBJjIOMdqrCxngBa2uGCnquc/pSHdGyl9&#10;Y6hO0NypE0YyXROT9fWp7axhExaSeJ4sfdPBNc/Hf3NpKfOtUZT/ABRjBq1bXdtdtHul27pMYfr/&#10;APqp2KXmdpAoWAbWLDqMnNOChTk09QscYGFAxgdgKiY5pjJvtgtraViAQeTXA39wbq9mfcCSxJwf&#10;etHX9Vu4ZHtolCoVwTjJrlbITC4dnztPcjrRYiWxpRjac+tW4/vYLZGPSqyEYwatRbSTkfnUkIWQ&#10;EDgfL9Krnk+n41c3djyMdKrvGd52j34oKGqPlxjrUkTvDxHIVXqVPIP4dKaA23kZ57UoHzEjt0pp&#10;vYEaMUTNYSzsEBcdEGABn/8AXVAziKQKAwwMgkcVqo2NKKHocZx9TWLfOPtawqcbAMcU29Rlj+0F&#10;jIBzz14qCTU2Zdqr04DGqMqyGVm3oTtOKZGeFjY5cdSqnFAXL8d/OwwAB25FRG4Yj5zggZxUbCWN&#10;gAF+bjPNNZwZGYgBlGGOeKkLsWSXK8FetQrcKqkufm/u05YSXIcoQRkbT0pkltCWw27cx5wKpJAW&#10;lYAEr6YpGOQTwagEiCPbtfAzyRTouMlnzu6c0mgEODlnJFLnIwaZcRebGYwSM01MKVh+YsF5PrQl&#10;oTuOkPyZ6EetMVGT92jNz81LNzkZ6+lImRIgGcqe9MDat5hNbRuMhQ2DuPJx1x+daVxCZ2jC4IC5&#10;61z1tYw3V+xl+0GJE3gQkcN26/rV++v5reKMRcK55zmmld2K0NVIYoY2AjbzCMFgvSpotXi08u0s&#10;kzNn7pzgcdv0rE0Vna8UrJII5gVkRjwDxyPQUzWBIz7QDtGQSKGnFhdFrUfF0d4n2RNyRucMMcH0&#10;zWCzhXZvU+lVkinguEnQAMpyu5dw/IjFTSOzozMPnY5JA4oENvMPHtXgD+dJprMgIZwFb7oPrTZ3&#10;UJv5zn5cVEIWZowDhNwAJ/Wq6DRrTbkhJKnPYnpWS67cOnDZ+bB610FwYfsvD/JGQDnnPbiq0GlG&#10;eNp2KCDP3ievNQnYbISrTQhV+8w6d6uaZpF5cYiwqAHkntmtBrSOOMeWEjRVy8hbkitTRrvSEcQW&#10;9wpuHxksx+Y/jS1EkX9M0n+z45ADkugUsM5x6D0/CmXqyGRZDF5fAG3Oa1BKIxvbJA7Cs+5uBcOx&#10;GEG3ChzSb0NILXQwdat1e2F0eWUBDyRgZ/8Ar1yF9GrL5n8S4Bx6V6HiGRGgddwIwfSuFuIfLmkj&#10;ZcckEU6bNKiEs9Vv7fy7dZiyAEJFtBznpVy/gl8sxN8ucNgHvWTpjTR6xEyDc6nAGO3/AOquiuPN&#10;1CdY49wAXeGwO3arktTnlcp6RqUkoWxuyzP0jOOR+PpW3ZTC3u4xOP3auC3HTnmsGS1ubCVdTEZE&#10;WdroRzg+1bjCO4iDowLYyOfvCquJprUvSxpMzqg3MCRER6ZqqrbGwy/OOMH+RosrlkmjDdUI2knG&#10;Mdqt6jEJru5dGIZWO1QPvjNOyejJKLrtf7RDwR+Wa7jw3ryyIsNxIPQEnpxXDxzIrfMpIIwR/X60&#10;qM1tOssJ4zkdxXkYig6TutmZSXK/I9picOmcgn+dP2qOveuS8P62LuJIncBug5rq0fcuRgnvXOBJ&#10;tLA5qs4MbcD65qcHAwfzpSokXJGSKYDoZFdMOfm7U/ZnluDVTAB+hqwtx8uGAJ9aEI8oMVv5bGN3&#10;DAdGU4/QVBHDIzZWRGz6N3qzHPcRCRlVyM4waiaVpZP3iKMnJBWkVYiNvMsmHXr+NNaMCcKY1wOc&#10;7cGrX7syAKhUjurYq3EzMSolwMZ+cZoEZfkoJgQrgt1IbpTZkmUgJMzDOBuUfzrZNudrMQkhx/Dx&#10;/Wqz+Wqkm2kDAZ+8aAsZSPdRk/KH9BTxcE8SgofUDNXI4IJWEgnKsf4ShomtXb/VtvGedpFAWI/O&#10;Teqxy8nt0pXmkDZMn4GmYkB2yKDgd1qq8SM/zR4A9KBmik+WCqEPr8op8t3IFK712kdAAKyQoD4R&#10;nQ+uaJ4eARIS3rQBeW+WOQDcxY8E+g9awNfvWnGUD7Aejnr61I5ZPm3dD371navwI24xk5GaaWpM&#10;iLwyBLq8pljBKx5Qgn5ea61s7hgDk8ba53wqE8+7bb8y/Krg9vSujBAdcEcnNVLcVhhbsD165pE6&#10;gE5J5prEFeBSK+WAHAqQJHfc3BHHH1pE+ckH86iA8xic/pUkSDIzQBKVzjHTPApiqSzHPSpWZQDj&#10;PAqFPmJJ+7QDQpbJweR7iq5s0mcKSUXIOFHWnM4ycZ46UvmEnnt0oEyL+zLKOXesbFlOWLMcE9uK&#10;r3+v2dpMInWQknB2qCB+tSX1zshYA/N1GRnpXG3uJovMl+XLfwjrTjq7E3R28MyXMKyRnKtyOKTn&#10;dk1xWla1JYSLGzEwA8qOprtMjZxnLdaco2YxwIEXuaFXBzjtS7QWLe1Ki5Gc1IFTULj7PZvjln+V&#10;RiuRmZvNPoorpNRl3y/Iw2JwD/P/AD7Vzl4CJGA5Zzha9WhDkgl16nTGNo2LGkWizzm4IwEzx6nt&#10;W/8AP5WxmJUfw5qpptp9lskDbg7Hc31q06tjI9K0k7suwyJDnuKW5sILsbnXLYxkHmnDIU4PNNUs&#10;hJ3nHpSvYa0FggWKPyYQVQdB1rMex1Ca4Z3m2xqRjnGR+FaUjyJEzwjcRzih7lhbBiuGKZKmlqBV&#10;gT7TdySMvyw/KmfXv/SrgccErmq9qXFsCyhS3zn1JNNuLsWrbZbecAc5CEj86Yh8+oQW2Q5OT2HJ&#10;qhBrcTz+WYG+Y4U55/GqF3cRXM5kjb5T0B4NJHYyxuJZcpnlPerUUlqNqyNJWvvtZYg+Rn5sgcfS&#10;m3WsNA5Ecec9CTVB7u7M/lhmbJ6AZzWoNGFw675N3+yo60rJbiuXLedL21WaSMjI71Dp+lJqusvH&#10;G3lLEgbd1zyOKsXECWdsqx5EYHQ1r+FbQRaeb3IMsxPPooPP60gQ7xDqZtWgtUVwcZ+UZ+lZcuo6&#10;qoOy5wR6xqc/pSajeLe6tI5HyRphee/+RUe4jvSHqNuLuS+ijeeJUmHDkd/8jFQlBsAFPIBLPkHJ&#10;pu+Mg8hWB6MaCWIExzU8eF+U/dPOaieRVAas+41T5RHCuHHJLdvahJsDXR1GTj8KcshU/KRgjFY+&#10;nX8lxK8c20EDII4rTBx3oaaGSj73GBUaqQxyKfu6+tSQqXnUH7rHB+lCEWpcxW6ow+9tA/L/AOvW&#10;Ddbvt80qjJU4A9a6C/kVvKGR1OOfwrDdczSuWBDMelVZ3GkQ2zbjliN5zlT29qkMRVmcOMYxgfzq&#10;NtkbZiznPzDGS1W7WC9mQvHYzvjOAqEhv0puEuw+V9iqVmVwgOEC5LGmLCPMf5co3Un1q+mk6nKd&#10;xsrkHdyvln8uasjw5qjqWazbpwC6/wCNRdLdr70FjNSFgWwVxjpnpTMMvy4UFgcHNa9v4X1bbteJ&#10;RknGWPA/Kr0Pgq9lVS08aYHBVS2Kl1ILeS/r0E2u5yoWUeWrtuOSCR29Kn8lQqjaCFJI4rr4fA86&#10;oglvCxBJJWE/hVkeCkXJN3IxPYoFzUuvS/m/P/IXNHucEYHOCMgE9xS7HLZVSSPzr0GPwPDLtMt2&#10;wXHKg8ir1t4M0u2Azvmx1LZP8qn6zRXV/cHNE8u8qRnx5W1gORipIrSTzQzAAA85r1JvDukocizB&#10;P/XOlWz0UPua0tlx13ECpeMpdExc0Ty0309qzi2LRsSche4qaG6heJVuLWe4YnkY4/nXc6wmiRRp&#10;cW/2RXRsMqMCSp4qpDe2XyhYCG6geXj8ea2hUU4qcS0k1dHO2t7JBdwmDR3MKOCybeWX+6eKhaLX&#10;JhIkdhIsbMTGm37g9OldkNURHVFt5NxycEgcVI2os33YMe5k/wDrU27lWOKGia7cECSFgoGCDwDU&#10;kfhTVDn5IgvoW/8ArV1FxeyxxNICFAGTgZqbS7yS78/cSVRgoOMUCcUcq3g68BxI8eD0wCRVmLw2&#10;sdqkU0DyshzkKcH9a7T68VIQoXNArHL/APCP2r6e6rbASFTtVh0Nc5a6HmYWdxfQiNDueCOXLcew&#10;FejHGPSuRTw4I9eluZJXjhbLI6MASSeQfwprceyMbUYleeRIXxAW+QFu1ZCWzWl0rK25kIZTngEc&#10;5rudQsNM/suYQRgTqu5XTkkisO0iMtnmS1LTjgbFz/316Cq2JTZNZa3qE19FI0jrGgyVHAbI4/Wr&#10;0ssbSb3kVd56swxmnWthCZF3sFYjDLH0+metXr7TVm0OeG3hRJNhZTjHIqXuaqVkQFdu3YQxI6g8&#10;VieILKUyJdpEdhQK2ByW55/LFbVtLbeTEY7pJmVQrhDuy3rU95D9rtXjOckZXHqOlEY63CVXSx5x&#10;dRz2lwt1GwBUg8djXU6D4gg+xCKSCNWyVYog+7+eayLuHzIXjYc9x71laTMsWoIJCBG3ytnt71rJ&#10;XRlc7sXVnIHjeMlZFIO8djxVSO0NpJ9lBZoYvmgnHGV64/DpUywpGNnPT7zU+2RPNWKSQiNiOfT3&#10;rJMbbI7iOOXLow3gfMnc+9SWsokXaZMTL90Y+9/9esiWSWC+lU5WaORgD03gHhh7EVd5kiW7hUhT&#10;zJj+Bv6VomQ0aWoWZ3LOgADoGZfqPvD/AD2qgh2/J/C3T2P+FXlvHuo4mYrviXZx3A7/AK/pTLu0&#10;8pIpkz5ci5JxwpzjFEoqScZbE2WzIIbiaylypbAPSvRdD1gXluCXAkHbNedxrvUKzdvl9/b60+C8&#10;lsrlWjkZR9etePWpSpyszJ+67M9lQiSMHpmhG+Yj0rE0jVftdujA7iR82DWyQCoI64rNDJHTfyOD&#10;UBJBwQM09CduWb5h1qXy0k+bK5NAjztpbcquw4IHUNSPGTslUecpA4A5Fc99qZo95CnkAqDyBjrW&#10;pp0/y7gcqe2aVrFXLE8UbzDOUx2bvUc0LLErBOGOAAeBVt5W2Z+929c1UYLIPmjxj+EdaAI4vlVi&#10;wGeg46UnmuuSGK59+tO8wxrhWdPZjwaa28puEqZPYrQAvnOELSZKjqcVGzQsBIURlY+mCKsP+7iD&#10;eXGcDnYaaGjk27rdhk4PNIZDD5IZvLMinHVXpuHOQZnDf7aipR5UeQIipPGTxTmUMpCMVIHTPWgB&#10;vlosasyrLuO35RgimSRLbjfgNGxwRTYw0cQlDYIbBXv9aeJRId6j74KsKYFDUbJUUPGOCASa5rVk&#10;EkTZ7KevXiutDH7LPC2NvllhkdO9cRrEjLI0jZyo+UiqjqyJI0fBiALOfUDr3rfkJ84cYxnms/QU&#10;WHSEIA3EBifXgVaVjufOcjpTluIm4B44z+lQxyHcV5C55APWpGGBzxgUwBd/TPGakTEC8k549adn&#10;nrTdxwxGPlp/BAJHU80DH7icjPFNf5MfrR04I47+1B+Y4znHIoGQGTLHuPSlyEweu7t6UFOuBnnr&#10;Tf4lA6k9fSghoqalGAisThQ2Tiue1UlFiDc7nwR2xXWT25dChOSQcj1rMOhPMpMtyrRHqjKcj0xR&#10;HRmdnc5OCza51NbdeSzY9Peu/jAwFHC9qqWumRWYO0b5Ac7z1q4PuY61pKVy0ToOAM9eozUdyfIg&#10;dlIAA4waIzhiSeOgqDUW3IkYOAzAZp0Yc1RJlwV5JFGCBvLllLZDqUUEZwfWsibTrlJBKsyyNGdw&#10;DDHSt8wrap5PmFyDktnrVG+bbbvt5ZuFx6mvWW9zs3LVlI97ZLK0ZRuh9/ce1T7cJjqSOtLBHJZ2&#10;9rasuCqfM2OtXbPS7m9ikmQDbGwB55qHuIz1tmZgqnLHnHeqt/byyWpWBmEmeMCtB2NtLJ5jqmwk&#10;ZPXH1pbaa2uYGdXDpnG5c8GkFmULO0lt7RfOkJkPLZ/lVfUJtq7ABufgew4zRf6rJAzRIgLDGCel&#10;bXh7TrTUZ5m1HakUO1MscAswOf8A2WnuJmRp05v5yghMYjIHqMVtXJAtXDdCCAKu31jYaZKbezhW&#10;Ir/rcEnJ/Gsi/mDbEU9OTT6lxWlznb7TLUQyTL8hVScA9akicmK1t50d3cYU4+7UtzaXeoXUNnaw&#10;tKW+ZguOB1/pUbR3FtcnzI2Zl6R5wRTkyZE3kpazMCB5g6HOav2pLPnGcGsqN/tIEgBGTyD61pxH&#10;YmRnNSzNDNYkYyQ2yDczsBj61092yaHo4CqAANgAPcgk/wAqwtGtW1PXpJnX9zbqDn/a4q54su1E&#10;EVuRuctux9QaOholZHP2mXh3uSGdiefSrIbczAjPrUhjEcK4xwORjpTXkCRruGMjHSgLjAgJ2ngd&#10;+KY8flknbvXtipg4PC4ORj6VFvwMHPFAFeZimCF3AjpWXeISN2MAnj2raMSS/K5IT1FRXtqIsBX8&#10;1ccbVpp2Is0zG06Bpb3aNwwCciumAC8GsyC/SxUrFa793JOQDV2HUIr0/L98DlSORTlqUS8A/WrF&#10;qpluEiAz3IHpUBxuz61saEifaJZWxjAUe3r/AEqebli5dhN2TZr2ujWe0vLCmxAM57k81at9CgRC&#10;4iTbJ82PLzjPaoZNZgjsZF2siI+Cyjlz7Vgatr099IqwPLDGgxhZCM/XFeXKpUk9ZMwU3bVnWpp9&#10;vCwYpGMf3lVf1NWRc2UC/vJrRFHXdOoxXmM8s7r85d/TcxNVWiZgWIwPpUcrE5I9YOuaNEg/4mFh&#10;uz/DIGP6VTuvFekQqT9tU/8AXKIkivMWj2AH8qQIT05NHKTzncXHjSwDrs+1zA8kgBMfnQvj2zjG&#10;FsLl8f3p8Z/IVw3lOT0OfTFHkyDsafKhc7O4k+IsOMJpW33Muf6Vm3fju9uI9sEMcHH3hya5kQSs&#10;pwhOOpHakNvLgHYfyo5UJzZuL4n1i4KxC7dRkZKnBNW2vb2W5ZDd3DbTyvmGudtoJWmUBSQTz7Vu&#10;wxrDPJkltp6mk0hqTe5cScqCrGVgBwSxNRM6+UMR5P8Ae29KkJBJ4AJ6HFPJfZ8q7gTUlMoXKKYT&#10;nbg1djDCCOYdNhUluB1qvfIfs74XDFav2Sj+z4lbDDuMcetejhf4T9Too6xJFglaXcIiAO5GB0/x&#10;qwIGOclF+rCmlj6k0A/upB7VuaiT26NCyvcxop6nOaotdSabcxRWtuXVhl5Gztx/jUZcmGZT2Y/l&#10;RrNz5Gnx3SKGdIVJB6c4oEQQ6nrNzqkLSqEhXO5QQAfzrfu9QvfskZsbdJZWPKyHAAx61m3lubeS&#10;PyIllBG4l2x/KpNCu2vNJMh+V9+B+AFUoibsV73WdasbaGa4s7RVllEY2uxPNYv27UdU1J4GkPyj&#10;OwNtAGcZre1tJLnTYkSNpJFuY2wOT1rkNRSeHU7lozJFIWZcqcHGelDWoJ3Wp1kFnHD5ZeV5jjAR&#10;j8o/CrJIWNs/LkHgDArG0jzTpw81jvjIyD1/Gtb7wBzyakZW8wxuPLAJzzx0rprZVeJXz1Ga5pm/&#10;ekDoe5NaulTsYwG4CdPpTWjF0OSubOTQ/EbwkEWtw5KFjgN3/rXUW0iyJkYJ9j0rL1iWTUXUX1mA&#10;tpIWUoTwCe5+mDU9q4WZTEoVGHzfLjPoff8A+vV6X0J+yY2r2/2fUJAq4jb5gf51yl9F5V5lVwp5&#10;Fel38EF5HHBNKEZm+Q4ywP0rKvPDdlaQRyTTtLh+S5wM1SfQFcj0+8N5Yxs4BLJzj1FOLqBgnHrz&#10;TI42IxBDiMdzwPyqORcTPHLlgv3T2J+lc86kIfExSnGO7Kd7qqxM3yrNsJCM3OB7GorK9dEW7h+a&#10;Nm+ZM8D2NS/2d5x/eoUXPQVFNphs5kltSWgQDcvZj6EVj9c6RWhm6/ZaGuRtEc8Q/dvg5A4U+ma1&#10;kIk02KdXVtjlHiJ7Hnp6da5m11RFzEC/lM21oz2PsK0v3lnOu4Bgw3Dngg9j712xkpK6L03RJcRC&#10;KQbSdh5Vu30z6imvmVeRzjqB+tbNvLDNodzC6bl4dSeo5A6/jXIX8txoWpxTKzXKk7hGxO0g5GKm&#10;tTVSDT6CcU1ZnR6RfyWdzlXZSCBycCvRtLvxPbiTzFYnr82c15tfWSxr5kJOxhlWIwadpeuSaayx&#10;7SU3DIHavFaszFSvoetlFYK6njtTsgdDiqGnXwmhRl5VhnmtAw7juU8HmkUeNm3cjaW+VOBxg4qW&#10;yVo2ITLbuTgVpywKv3kZR7jrSRRKitycZ9KLhYkg3spQvtPUZp7Bo5MsvzAcMKrs7KcxgEDnBNTq&#10;4nhYjKuBux7UhleYo7rvQk55IprKoIYZ29sc01srLkjj1p9rLumyq4bsOzexoGNlwyncSGPotOML&#10;LHI6zBjjgniorrP2ky/MjKfmUdB9KEdXwnzfN3BpgFxJOZFViGHenwyITukGWU02dldIsNuK7lc4&#10;wc5/+vTXVo41JO4uwxn0FICxeuFlygxkciqyAC2i7HeWI9hTXcyzEdyQPwqaSRfNkYKMAeWmfWmM&#10;rMcpMTn/AFZHPvXG65KuwjGc8V1184itdp/1srdPQCuK1fIKptyGPWqhuZy3Oj0mFV02NY2ySoLf&#10;kKukH5uec1DYIi6dbhB/ABkH7xxg1Yddq8Ahs0Pcl7jEwpIZsDOPrQZC+75BxwDTRgNtODnnmnBQ&#10;qsM9TzSGhgU4OAOfSpck8dMUxQVIx9aRT8x9+fSgQrSHbk/Uil84MSyqOnTPSmeZzgIv5U0hc8N+&#10;QoC5KrF1OOg6ioxjzOvIpwG1eMk989qYNpJIHP8AKgCYP8xKnkDGaR5R0A+uBTCyogVR8x6moiT0&#10;5JPemIl3ZOe57UDgetNHX39af5Z28HP0oAQ5UAjGKzb2SSS4UA4VMAkDPXk/pitPAI255HXis221&#10;KOymkup4UnRiVELoDz6n8K7MHHWUu36m9Fbs0ZbGeZfNg2zKRxtIz+XWs6HT7251S3VreQQRyBpS&#10;VwBjnFdtA9lqllZXdjAtqquHPloFL4BG0+2efwqe4/1chRAGOTwMZNdzNk2c+sS3mrJAWwHkCA+l&#10;W9VttT8OySTwDfp6oHeTP3eQOR+tYtzObaZopULHqzYreufE0Fxo0uledH5kkATcM7iCOeCMcDIq&#10;VZh1OZlWK+QPLl43+bbu696E8qO2ItwA46gHqe9Ryq8UK+QuSoAAPPSqumWtyk01zcnBkckjHc0r&#10;DI5LFmtxPduRNu3FQB0B4/Su50CwYeH0+0rjzSZZVz69P0xXH6ix83avUkKPxq5KrybF3NtQ5IHf&#10;p/hQnYlo07pxNdSMBwzcfSsW4IeZiOmeK0jcW/QOyuw4DoVAPuelZV5FNaRMzx8bSQwOQfoapGl1&#10;axqeE7RLm+urxlLPCQkeO3HJ/Wq+vpbRa1O0m5C4yJOyk9c1r+E9qaWtuylZkJZ/Qkmquu6BHLcs&#10;YHl86fLGPHHuc9qJaoza1uc9DEiW5dPmUDKn+9Wbd311HIVjwoYDjHSt/UrCWFIwH2bUXK7CAOOn&#10;HXHr+lVLzSria3VreAynPLJ8wX64pLcEjovCVvJb6P58hO64bO09utY9/creeIJZAwMca/XnIxXS&#10;xXEaaHm0cTiOMp8pyc9On4VxdoG2O7hsluhH5UmMvzzecFUYVRTQcOd4BHStEeHNTu7aK5htFljc&#10;E4EgVh+BrBuLr7AWSWKQSISrI4xg09Q0HvtEreWxx60m4qcnoapx30Mg3/MgJ43Dj86uRTJIOMEd&#10;eOaGGw6EA7iXIHpRcFc7N5Bp3miJlbAwBjFZss/mS72XHPTNSJsSaJjGVXlt3fvSaeC+oyHGAEwc&#10;etJ5zgOuCe4OaXSpPnlXBDk5z7VfQk1iQq5NdBbYtdITcn7xl3H1yaxIYDcTJABkyED8OprprlfN&#10;njjU/ePI6YGK5sTLlpqPczqvRRM7UUY2FjGincdzuB354zWf/Z8pHI255rflGZ2x2wP0qvK2DjHP&#10;c151zOxlCzBwGYDFPFlED98/lV0qGOc4Hemt8v3Wzx9KLisV2tIeMoDj1FBtosjagznpirm0lVPt&#10;TOdw45z1ouPlQyOFVPESj8Kc8J3f6uML3+WrAY4A4yeKGQ4weO/Wi47FVYSG5B2j+7wKQgkkbcjt&#10;mrG3+Fhn0oOduBxigLEKoo6YH0pMqJHJwOevrTTncfUVVu43mhZFGc4zQTcuNc2wmCl1DEcA1H/a&#10;QS58lVJTbkEetUdMtplPm3KoGA2jaORVhLRUlXaPrQFynqN/cO2fMIUcBUH55ra0eWWeyUtnrxhf&#10;aqwtY9+cE4PQ962I9MaKBF+2TBAOAiqMfjg12YerCEGpOxvSmlFqRKY3xkK35UBXCuCh+Ycc0yKH&#10;TWJ33FzJgZIaVh/6Dinomjqrk2+/aCQJQzZxz3+laPE0l1f3f8E09rAo+Wqs3nTRIDjq2KoalcSo&#10;Y47WO1uo/L2sGG4HHTNdNFc2CovkWkC7uPuAdOvarS3pYbo1QqBkEL0FS8XTXR/eT7WPY4iKXWJn&#10;LO23PZYSQP0qzBZagpyLi8AIwFSMBR+HSuok1GcIwZVU9uP1qA3jn50bK7ipJpfXV0j+P/AE6y7G&#10;ZZ6Tevdp+81J++3eq5rD1HzG8SRqsRG4s21xnpn/AAr0DQ7iSS9VWPy8jJHfFcR4il+z+KrY/wB2&#10;R0Ofd2FbUK3tb6WsXCfOnoajRDzGKfdlQ5P8v61HExKKCcsDg/ypyqBCodsmI5P4f/WqMIwnkz91&#10;x2HTtWhQTqeMY69h+lS2cpScKrH5xyOxp/ll48nAUDLM3QVBE6mUC3hknZTw+cIPxp2e4eZPq890&#10;8EaWkcjMcqxVsAD3Hf2rjbi8nhg8mNvKZcgun32+rda7C7MtnYG5vZTtLqvl2x2bsnH3jk/yqbyb&#10;aGEPaWkUT8c4yT+NYzxMIbasydWK21K2gWl6NKhku5fJYk/NJlpD/h+NT3rpbqVFrvkbjzZTub8P&#10;T8Kjk8yUkOxIHbtUojLW6sQTzjHauSpiak9Nl5GcqspKxSluP3HlmNAehYDk1HsQ4IUZxUkwywCD&#10;g8c06MFGwelYGNiELljnGKjdELHBf5hyM8GrVyyJbtIzYVeTVRnRpFRHByAQaAsYN5D5GpCbqjAb&#10;uB06Vt2sguIPJkO5h9x89QKbPZ+crq+Np4P1rGgeXS5xa8nc+6N+oU11YevyOz2ZdKdtHsbyzSWs&#10;jRsz7DwyA8Eev9a6HRdLjv7e4+0ovMJnifALKF6fgeTWPDp89/D5syhFHDH+8fQe1amh60dHvI/t&#10;EZe2RjuVR8y5GDg+ntXZXqpR5EVVlpyohZniL28o+RWwVbnB9qzLu3McxdenXit+axNxJ5JTFyny&#10;Kyn72O2O/saoxGORfKlQ8nap/unpXnyjfU509STQ/EEtm6wOSYmb5c9RXoMGot5K4Y47V5PdWzW1&#10;wUbqDkc1qWniW6t4BE3zbeAfWsGmjZO4NdSg7Q7kdwTkVIkssmMnI9M1WiXzXwhPqpYY49KdNtT5&#10;gWAHDD/a9vagombbK/yNtYcA46+xp0cpjdZAACDgiqKzDqBkH1q6B54UAD94Plz2IpAh1zMrqXUB&#10;VP3x6e4qmJTE6yJgo3OT1xSszRb8AFk4welMDiRTgHkdB0U0yiQXRkkJMatjqD/EtMDq1xlRhd3T&#10;0qtG5jmLnGAcYqdgphMiAAMe/YmgZLJgopBz87Z+lSOylQQPuIAPxqBWBkjXIwg5zSCZZWfBG4ue&#10;OwA/yaAFi+VjJjJUYFSggMkLg5Ub2P8AWmRqPJz1G8fjTb6crJczKoGIyBjtxQJvQy9Su/tFyzIA&#10;qquF9q5u7M004XBbnGQOme9aBlHlN5gY5O3K9cmobSGZdYhW2+YL80gfkbe9VHuY6t3OoWEQRwxr&#10;kqpOM9fWmO5bjnOeKUsd+GPQU1eFXkfNQMaEbIY9e3NScquSMknGDSM47DGBTRlkyozQAjt0I+hq&#10;IsW46VKwOemD6Gol54I/KgAUZGTxilAG/rxQ7A8YFAUHpn8TSAVmODj8OetAIwBjr1pCCWxUjqFC&#10;knj2oHYjcbjxmnbf7ueKQEMec4p5GIzyMUEjfLOC1TB9y4HGOuKjJHbIwOfeljxuJxg+9MYy4kEE&#10;TS5GcccVy908rHnndjGB1J//AF10WqMv2ZUxncefpWPZwvfa1a26j/lqHb2A5rvwkbQcu/6HTRVo&#10;3O4hs5rfwzDbq0aHylRgwJLE9cYIweetZus6rNG8ljCwEQj8t32/Nn2rX1rUmso7dIo1keWTbg9h&#10;WNdvG8UhmAP07V17mlrHMxNeWBIt51dWP3JRnNJ/ac8U4a4s1Ud2jyf61sT2EEqxlGIkjBAJGQQa&#10;ryWM0abhtcd9pzTaTAbHq1pKxVJMt2BG3+dOluoLRFediAVDcfNwenSsjU7KMW8lyQVcDAHTmo1U&#10;vYxRE8fKGbPAAqXG2wnoa1qhkvpLtyRFbLgD1YjI/pWVqt5dzXSvnG3ONox1rV0y5BtAu5N0rFmG&#10;ff8Awqlf2xilbGdp6ZpLRiuJY6u0MAt5I97biSzH1rotNsVu7Z7l4ZSkeNqhshsVyCWstzNGqqRn&#10;glRwa9O0UR2ujx2qNkqDlmI9apx6oE1cs292qsIZzFFOwyEU9eKUzx3FzIynHlqqZI+8epxWXNaW&#10;8d8dSEqs4b5VPQE8VAnia3tITHJbzssjtIZAmQu4545z+lJDsbjxLImGUEEc8VLZW628zbRhG6jF&#10;RWVxHd26TQsGRgDWgmc5GPSmwMvxTJaPppjMCeYc7SMA9DXFWVp59tbWygm6aYFiT0Xpjp/WtPW7&#10;4T6iSgyF4GahsJpILhZY1AZen51N9RM9Mkkg0/T2dnCQwRnk+gFeTnQ9Q1HT4dRmUCO53PvLcgkn&#10;jHWtjxBqNxrNhHaykwqH3Exn73GMYPb86dr81k62NtYyKrxlcyFsRqRgIT9Op4q9GLyMPSdMt4lu&#10;1uLpofKztYRl1LD3Hv8AyrS0CKxvLtG1cqLfZtX5yuW+oqraajJa+H4tPhYNLI5jJxwyk9vY561S&#10;imEi7QGCo5x6Fuh49ulRd31KcVYveKNJstO1BFsbgSRSL5ioMkoM9N2TmucmkiQbpEJU9MVqXTtg&#10;oO3BxWJdtj5W9aFqyBqOzTbIOd3vWxGiRrtQAN3rJ0lMzySccDAzWxFFvc4IGOtOXZAb3h+IG7kn&#10;I/1abR9TWvjN3LJxtQAc1V8Ow409ZSMGRix+lXZwI7NHI5kck+4Fefi53nbtoYT1m/IrKf3jMSOt&#10;RXILEYIyKq3eoRWSM7biOu1RkmuaufE12l6N6p5BGVXbzj/GuVJtiudVt+TBPIpu2MyAHJqtb3Yu&#10;rGOZT1AOB2pfN5yVyfXFAF7ZGFAA9+TShYzndg1U3uVzwKRZGz8zDAoGWiwGAh47jFSK4K8k1U8w&#10;HncPbApfMG04ck+mKAHyEE/IM+zGm4bIyAPpUYXzMYDZPTPSnHdGQAOnWkA/Ax0FQMpEmVwOOalU&#10;ncSR3onQmFmA+bHGKCdiszoH+Z1HpubHNSrgLucgc/3q5e/s1ubndIW6YDD1ptqLh4oopIpZHWXL&#10;HJ+UdqqwudHST6jFbJubBIPAHeqd94yvUuHEMMa2rKoVW55xzzVW7tsg8FScHkelZl0n2yWGCPcz&#10;k8gDtmnFLqCnqdtol8dTsTIwgTacMV+Uj07+lasKQLllnV8jBYyBsdP/AK9c5/Y1tHaG3t2MRYjc&#10;xbPaptMsIdMUxCZWUnJy3FS0rlE2sakbZQkLJuPSQrnHrxWPd+JLwWoWIrGwHLKOTVrWVWcBgVwD&#10;0BrGisTeblaUIgPJPXHtTikJM6Pw1qKm1nkYGeQuOXNaE2qRtNsaCJf+BnNZmmvZ2qeSjk55LBQM&#10;4/Gp3igaQTgEkYwGAoaVyjUTUrqCZGRRH8pKkL1rHv47XU73yr8MGMnmrKnB56g/iP0rSe7PlRq4&#10;MjKPlI6AHg/yrN8RQLb7Sgdy8KHP93l66cG/ea8jWk9WW5HsLcSCEPO7jkK+QfrUfm3BlgSNY4TK&#10;dvA3bfrn2rkNOuXt9RQqrbWOxjnjB711gnET2rhRnzQSBxXekupsbFvotup8y7aS4bqQ54/AVLdS&#10;2lvHgXVqsjKdibvu8dxVG5v5JoXjJ2qw6jqPxriryPynllHUsTuxkmvNlWlN6s4ZScn7zOvXVI72&#10;R4lYMYgATgY6c4p7ZTaVI+lcBoslyNUjjj6Zywzjiu5hLFip7j8qxkncZag/eSrGXXcx74FJKGj+&#10;63Tp7Vk6jAjwSSM7LKhDRsvGCDxV9LnzYVYAbXXI/Gk421BakO4bjio2bJzkgU5VAf2NNfrjk4oJ&#10;Zi6oJbmKWINjJO3PpXP6QJl1eCEOwJbrXXXNk1ypQEYJ7jpTNO0cWt01y7jceAoXoPrThKyFG5p+&#10;UfX5RWbqdmJIyePY1tABR1yCKgkTdlfvKRSKsY+l+Kv7PWOC+WVlJ2syKDx0B/lXUXliZcTREYYc&#10;E965nUdEW4R5lfDYx5YFa/h3V/tUK2FyR58a4wW5YCtYyJauaekXyLd2sdwB8sq4kJwQMjKn9ean&#10;1iwxqNwsZAlR2DAn/WDsR74qjeWMiSM6AkEZ4Hap7S9FwwaaQGdSDyf9bj+uBj3qyCsfKuohHMR5&#10;vRGPf2NYlxbSRTMgyuOoNddrWnRQ30r2KfuwFkKD+HKhsj16/his55bOVg9zFJ5uOWRhhveolG+w&#10;0zHtZ5UIyd2RWmChg8+TmP7rDvmuctLkW7eWc7Ox9K2rS4KrkBWBH3cfeFKrSdOVjplFxdiN42hk&#10;IXBXtV20kONp4U9PY0jxBYPNjGYSdq5PKn0+lQ8xqFYY9HHTFZDJ7qNmDOSNyjL8dRTLfypI9qnD&#10;MPl7c0iuHcAkFgMAeop0YWN1kRcANnGM4NAyGSFvMAccg/N2qRdvy7SAFGSpqeYqxMgzlweo4Bqk&#10;GGQCcE5De1ADg2TK+ODwfal8tEWMA5JAPp655pyJhCnBLtge4oYbgVGPlbbkegpCL6PCLaKJU/ee&#10;Zn1GMVl300ZtLh8fewv+fyq9D8jAsR8sbNk9s8VkXy7bDBwcuB169aYpbHP3g8yE7TjPI7c1V0uz&#10;u59RWS3nIEeDKxbtmpb+QR4VBnIOQDWj4WQtYTyFCJNxz+VaLRGMbmwwYO5Dbh0zShSCAMYFL0cB&#10;sBT1ApHwCSoB/GoKQxz1BPJpVlw2wn5eppGHKg/Wm7erUxsHl3Pnn8aaGySRSDgcdTS9KBClAX4P&#10;A6570+Ro7eMyuwCjqaaFwQaoazOFtPLCks/RfU9qQNk0eqWUj/64Kx7SfL/OrSyRTQlklRwe6nIr&#10;Ck01xKi9ZAF3g9FbGcVHHb32nBvJyAeSFG4Vv9WqWTSL9nO17G+VOeh9qeFOMZBHtXPQa1dxs3nx&#10;RyDp8h2mtOHXrNyFcSRD+86cD8aycXF2aM3o7FwgHqfypVznAPNKt1b3HEM0UmB/C4NJIwjBbIzi&#10;kBnatMrTtg8r7cfhVjwRCzald3rKRGE2oT35/wDrViXcjfvRkFh8uB3Pt+Ndx4ftHs9FtoJE2yBd&#10;zcc8kn+tetCPLBR7HctEkRak0U12D83mKc5zxWNqDqwVAec5YZ/Kt240+Zbiae2dC0ow6yDIx7el&#10;Zd7Zf6PJM9pLDMgABT5w/wDh0q0wuU9KuWvr1rBI/uLkyZ4GPWtZ7G4QnERbHdeaj8MaQ9rbyXsp&#10;xJcDkE9ADxWhftNDc237yIRSMc7ZPnUAZO4dh2/GjcDk9Ynmu7pNO+RYBh3kYD5fXms20hMzi0VP&#10;nwWOSNuPxNbmqyWH2WaK2KNNI23IPIGefwrnb65mAKxHy4iOQO/1p76ClYlntIyhAVY5Q3GOoqSK&#10;edbXyZx53H3ieagZxOqzKT8wGc1c0VJ5LieR4vPgRCNrHAzx/jS1I8iSyv7eNUheGWOQdXYfKPxq&#10;S11CWDU1aK5Mkcgw67gfl6/0qs6DeV8vG4cDPWqIjhnuWiiTbKDkkGkCO3OpwfY5wIXWVk2IgUYO&#10;epPNa1pb2zSW115SKI8Fo1OQ1ebt9qjjEiSyAqQSrUllrmo6aww8hjzlkJ4NNFqzR6pBDFFNLJCi&#10;p5rb2CjGWPJP6/pU+oXSWOmSTO2MDHHXNcvo3i61vpIbeVGjmlbHT5R+NUPF2pTyXaQwSs0MafMo&#10;Gctn/wDVQ7g9DFGqLNqbRlSoc4BbtW9YMVkx8uPQjrXGCR2v1aKN5Cp/gUmult9Qt8COSeNJO6Mc&#10;H9aTVgtc1/JnuJN0FrNICc/u4mYD8hVPmS4eAwhZYiPMjkQoc9sg1oWV/c2yZt5igbAO3HIq9Far&#10;Jcm4mCmeQ5Z8csR0puxOvU5t7e5ji+yyOxRVxGU4wfb2yad9kFtbxsjqNgwEHWu0mgt5ly0Skjvi&#10;uX1GMrctCg+gobGVdIuLCEzJfviSZwseRmofFul2sF1brbmFVlj3EK2e/X/PpTLS4itr1VnSFjFI&#10;W+dQWB74pusGKbVWeBP3YRUHGOep/nT6E6XKUFslvFsQdTk1bSPMGF4aRwophxhRnA6Vo6TbtPqM&#10;cb8pEN5/E/4VPNb3uwX5VfsdK7CzsI4UAB4UAVDfNtlaPB2oAPx71POVa6jUKSiruOB61UZjJI7N&#10;3OSTXkSd2cq2Od1MLI57gDpXL6lAofcCAw6jPOK7W5sfMLMDgk54NUl0eGVma4jSU5+XJpRdmJJ3&#10;KPh+F4NPaQsP3rZABzWzH1GSee9KLcRxAKiqo4CinpHxk/kDQ3dlDWAY/wAR57UgHYKcVKMKxAJF&#10;PREzzk570hkJBIGB+tKoOR06/jU4RS3/ANegAKT8n0oGIq+uRmpfIUgfNjNRkg8lcGkcsMbPyxQA&#10;/wAnY4wT+VQXE0izbVdgm3JAFKJZTwxbiql2zmQ4ZuRjr70EsfIsMgUEJ16ilQMYvlVlHUgGqke7&#10;bhx83YZxVpDO0uGOxSuduRx70CGyxxsiqyknOcE1EFij2qkOMnBxU7kzbSw3DpkmnSW0U0n7hQGU&#10;AkLzigLFSURuhABUrwGz1qNLdd4U7Wz6dTWwmnbNuWBwcgGiey+zyJ5YDE9wKB2M7ZGhysCnA6En&#10;JqCRRuHyKv8AtEZFaLMjr8zpuzjaCM1BIihCFiKnoQTnPvRcVinbmRZOY2Zm6BRzVmK6LHyySMtn&#10;pSnerKVlVWC4G1uRUAjaNtqs3IzmgVy207rcoI5fM9QvNdDfxtdbNq4b7KMDOOhP+Nc5ptt/pO9p&#10;QMHjsDXTE/6RFnIzE3H0K/411YT+JbyZvQ3ORudOuIbKa5dSkSfNtbPOOce1ThzKLd8nbuTA9MkV&#10;q6/FHBp9wPNdlKk4wMdD+NZFqubK2Oehj/8AQhXopao3jqac0MjKybtp7Gs46a7FgzAqxzz0rdcD&#10;Jy3Sq5GRlR78d68S5xtIy7TRobOYSxu7SAHk9B61pjPcZ/pUYJVux9c04SKzAdDnrRe4CzBGX94g&#10;K55zVC1Elnq02nMpMW3zYiT27j9a0jGrH5sHPFV2iX7Uk7OzFBtUt1H+cVSelhCDKzZB4zUsgzg/&#10;dp2wnORzTtrmPC4JHrUjFRAwHI46cUSYHftS5O2mNkp83WgQgfcMZpQTnHaogwBA75qTnO6gBxHq&#10;KwtQtZbS4F7auY5FP3h/Kt0vkYxUckayDZIoKmgGamj6xBq9sr7lWUj5os5K/wD1qr3dpJb3BdFw&#10;oO5SvQVyw8/Q9VW6hVigPzoDwynr+Nd3ZXlpq9klxC26NxgcY+oNbRZLVxkV3Le4l485ECuvqAMZ&#10;9+B+lR32kzQyRPH5XlzRiVVJxtB7c/SqUyyWF2QoZdp457eldhp2reG7rT4f7UukhuIwUCMDkLkk&#10;dverJPJG2hDkj0JxToNTitkfzXPytnHr70q22Y+e/Sse+tjFIQzZzXdKnGpHlkehpJWZ1EfimISs&#10;uVZdvJ/vexqaG9F4CiLiJj8hz/FXBpG5lIRsADOT3rqvDKtLHsIIjViQ3o3rXm1KXI7PcxejszYj&#10;yj7CMODwTVhfvsvzfvBjrxmnmFdyO2NyH58nqPWiVcDfEfuncoBzWIEbhxFsYn5WpphBkUAj95+l&#10;K7u67yGJY8g+tTQLuUM3D44HekMhn/dsu3OYxjPqTUkIXyyWPPU8064RCApBUnrzyT602OIlGizg&#10;dS2O3pQIR5w0TsFxvwoGegrL1WQR2yxHBw3mHntV6QDzOMIiDJzWPqEnn75TgKVwB/Sgib0Ob1Ni&#10;U8xDnJwfauk8NrJFo2G+VnkPXvXOTIs2oWlqvAkkUt+ddkUEapGiEKvrWr+EhD2+9nHSmv6ClClQ&#10;G45pCQSMjnvUDFOCc56dqa3yLjOM9qQKRxnHelk5+8aY7iBTuA4pshAXjucU9OByajQZcFu3NICU&#10;ZGM8e9YN9KLi+txG4YI+8sO23k1tTsIo3J5wDXN22Zr6XaABtxx9ea0pQ9pUUQjHmkol5bxpJzhT&#10;l2LOcd6gutQubWVJIB8wz82DUsHm2iyGZ0KEls+g9KkhlFxI0hjXaSPLXb29T716rd3c7HcksNP+&#10;2WM93qCgDAEWw4Oe+fzFQPpsYIMcpHs3IrUN5NLbtBLKzR8bVYkhcenpTMKkZxg8USfMrMXLdanM&#10;3Nqgk3A4dOQ0XFTf2jeS23kOVeMnqOD+dJeyhZDEgyxPOajZ/LcHgDpUewpN3aMuSN9ieDUY4Zo3&#10;nt2bac4yOo9a9E0i8Oo6fBeFQglz8uc9CR/SvKG3uyjBJJ4r03RY3tNHtreRdjIhyPQk5/rWr7m1&#10;zXfaAW9DTSyseoqrIWZMLnGadGCrLnikBYbheKw9V1G2S1mSRkYgcoGGauapqkMUDRB8ykEKFPIN&#10;ecXRcmRi7bgeueQaW70Fcktz9r1MIgKryWb0FJdBA21nTYenNP0SYwzNE6MWkTqMd/WtCXTDfMEj&#10;UeYeAT0qnoyHuZOlQPLNhji356nvXdQNa29stpbwCE7MsTkEk+oNdhDpml6X4ejt7y3tTbxoN4eM&#10;FWb1we+a8sv7lJb6SWwuzaxhyUiD/IB6beg/Kmykrly5iOWUFG2fdI9fWucAkt7ve5xvOCy8YrYS&#10;6t4gLya281x96SNgRj15qW9hj1CKe6SLy1Y/usAYPYcVm3YSjYxi10bh1Mv7sdVbuKptdYZ4pE+U&#10;nnFXrxTuZoyVG3GM8VmbZLmb7nTAOBVxSYjY8N2E0up28/lH7MkmWfsoHNS6rfLeTzNu+dm4J9K6&#10;RLdNJ8JBHIjmeIZUnncetcsYcLiSHeD6fe/Ch6sbNbwn5MGiX8xdBM8oUE9QB1/nVqe0tL0bp4Y5&#10;cj72OfzFcQ93JDDLaocROQxFWNO1GeC6hLzP5CE5UnIA+lEot6m9OUUrGw+nOitNp129tGM/I2SD&#10;j0qBfEOrWkTBpy5Zfkyo+Q0668QQTRpGhZNxwc+lVJcbWDJn0IqFdbiqtJ6EE2uaneNma8mZvQNt&#10;/lUh1O4mSNJpXdyDk45qIqYYmAT5n5PHSq1tKzTtuGMnkgdK032MeZsZcJhiy5PqfStPTrmSaJt3&#10;3l+Xd61kSynzZQG3KT+dTWM0yboohncc03H3Q3OhVPMGW5xXQeH1H2aW4IJLybB9BXP5xDkj5uAP&#10;rXXabF9k02KNjtATdz61y15Wp27/AKGVV2hbuEt2BO5+8Pu9cdKb9ug2gxwhW7gNVN90e1doPy5J&#10;aooT2HpzxXmmJpo9vIoZgVJ6jOcU7/Q8cSsPwqmGBGFJ9xTmRl+ZV7elIaZce3smHNyR/wABqFbe&#10;3WMMsykH73qKrRtuZVxliOafJB5gySRg8YoC457RGQMkqMSegPSlSx3NhXVgOuD0qu0Qj+QHPrUt&#10;ozRzKQMjkYoAu/2bCkAlEgKsOCeKdFZ2J3ma/jjx0yRz+tchqzvPrTRTSuwZyq7iSFxUF3piWtu0&#10;vmAsOduMV3LBxtrL8P8AgnQqS7naMmkI2Pt6ye6sKZ52kQqzNMHPYF8V5jM7ckMV9MHFaGlItxA5&#10;aRg6Hn5jzV/UoJayf3f8EHSijvDq+jxrlYoXfOMGQ1n3Oo6bMWzbQ8fd5JrlLu4MBUKokU5+8Sab&#10;aXUM8uxoArEZwBmn9Up+f9fIOSJ1Ees2kA2AwRKe2z/EVYa4jv7X7Wj52P5fyY5BrCSG3ZDuQsfQ&#10;mrGiERXd3agAIwDgenNRUw9NQbje6/rsTKnHldtya4l8kEJwQvINVNL1CWa6eQrgKMHHerOpxW8U&#10;m6eRgCMjb96qcDwLa+Zbk7WbksOTXD0MNTfF7G5BJ2j3aoby7xGxhY7h/FWEbg5Yn09Ka0zOOAPr&#10;iiwOZZNxJHtIjC7uc461dtHN0CzzcDqOABWRlnwpY5HSlOV6HH0osTzGvIkMRyH8wjqFOQadFbLK&#10;MiQrzg5PNY8Vy0ZA9T1rShfzEHPPYD+dFhppmpClvCpwoyv8Wc9KzrzxC63MW0YVAyEkckHH+ArT&#10;jjRrfG7IYnt3xVezj0iC6Y3MX2iRkwisoKqc9cVph6ip1FJ+f5G0JcsrsajvIomucOrEHY5B/Cqa&#10;RwbPtUbKjTMreUDwpBHSthNCha1vGhdZpGjIixGEAbt9Kj1iVLfCQ28ccu3qoAIrteMpqzSZoqsV&#10;qXTbPIQqEBiMkseKxdTv59NnxIisig5YH8vzqtpl5d/aA8plmjjJypbrxjvU2pIJcSHcAB90nINe&#10;dZHNK97nOy+Kbozr5cCBemCetdVY2OtzwiSaySIMu5MyD5v88VzN5os13Kps1VXI3H+GtnSLfULB&#10;ZBc38sgcDCeYSBj61cuW2g1qa8bDyh5x8uUfejxnaaR5Ek+XAyOeKjLbs7uc+9NRcnPT8azHYtNs&#10;35BO3tSq+FYAduKqbz1J/KhZs8EcY65oAjuruSONigztqGyuri5iWQgeWSd2afPbysh2Mu1uabaw&#10;vBBtLcZzgdKCNepZLDOcVHJeRw4EkiqG9aiurj7PEGCjnoTXN3d47GVnGWByCedo9hQldhc6dNWs&#10;DcJALhC7dD2FWprq0hyJLmJWA5BbmvO44XUC4MjBs5UHpWp5bajKzpIGkbI5HNW4lXR2DwwXceW5&#10;Vh1x+tYa6lfeHbzy4fmsg+WQjt3Iras0mjtIlnIaRFCsR3qC/sBeR4DFXA4qU7EvTVHTxyW2q2Yn&#10;jkDq68MO9YM0GyVkaMsVOM1h6HrDaHdtZ3iEwM+VYfwE9T+JIrvvLt7pVmDhgw4ZTwa2TE12PPYJ&#10;n2bWbJxVXUthj3nk55pRJGrMrsQT096iu4/MjPzYB6GvSR2IzIJo1nJZgUPaung1rTdMiXYpGQDs&#10;QdM+tc2LaOAtvXI/vnnNEhWXzOnKjGaivRVVXW6FL3kaOpeLLi6ikW3PkBsqSOS6/wBPqKZZ+Jb1&#10;Psdus2UQgPlRlhnpXPmMkMcghT0ojZBycjH6VwqnGxipM9Qtb+CWMTAhs9QexqyLqINvUZbHJ6Cu&#10;d8PC3k03y4WJkX5pCUxya11gfK/MNvrXO1ZlXLsCy3kzP12jgClaQwhvM+XJ5+g6U+EpbopVs5GO&#10;mMms/VbhktiAu53PAB96QGbqeoqLrygQVP3iPX0qlfTLHa9ic+uKFiMjB2Kgh8Mp5I4qtq6M3+rX&#10;dkdKpIyk+5S02Jb7Xon3AeWu8/geldqSqr+Hr1ritHu4dNkkeeNvOYBQuccV19pcx3OnrPGDtLEc&#10;+1VJDsBHy/yFIobJJIApeDhuSPcYoRQcc4B/SpAVgQ/XOB0x1pu3zM8e1GRkhSSPegoQFBOAOSRQ&#10;CE5XoMiiMlgWx3xinNKHI5pXAUA568YFIoz9WnWOxYMcMazNKhkitjLONrDJPHPIqTVm865SMnG3&#10;nHrjnH49KZa2OoahMwIMaLljz1z7V3YOGjm/T+v66mlCO8itfaqroyJEp3cZbtUuk3bTpL5n3gQV&#10;wfWi48PtArSzXKJGvfHWrEMMYWPy8bccEd67G1bQ6GOmuo4MB2IBByahs9RWVjs3Hb1z3p17a/aA&#10;u18euRTLa2S1IypcZ5xxmlpYluwXUCPItxn7v8OOtZ1ycoMA4NaxkRASeAT0rNurhTuIjBGeRmkt&#10;ybdRmmwtc6tAicguCfoK9GuLiKFCzOPxNcP4duUtVupSgLlMIf7uTyasNqcMg2NIyk9GdeDVSfQd&#10;zQufFyRgrEhdhwMHj+VSvrtxPZBgpjJHY8/yrEOnKf3hCuCO3T61T0/zYrmeDl1xxz0pbhzX2DUr&#10;ibf5m5wx6nPWsgvJK+0biSemetb1yj+SdygMRnBNZungf2jHvdV+bnPbNXHYlNs37IQ22mW5ELPc&#10;ucuyjkLjj9a6Lw7ai512NnASNQWYdhjtWNMhOp+bH8trGmBz/F6Y+mK73wjaNHpQuPLUmVj1644q&#10;VqxyKPi27aKIWAuTLkh2UjoO39K42aOMxEfZ4pnYYw46/T3rT1q5S71W6lTgFsKAOw4/pWDcvifA&#10;bhcVRaRn3kMlvbmMRTRIzDhuh74/StizneHSI0uIsPj5VI6r60aa51LXLSCULJDD+8kDdMD1/OrV&#10;8i3OovsTaGfCgDAA9KUtiZNowLi8bGNq7WOCMdq2vD+nafN5c/nsl6ZwsMaMMbB94sCKoXNgEl/e&#10;qwkyBsz1z0rqPDNpLarcW0+0y2zYk6fuyecA0oiRmeLpQ2qoqvuRIxlfck/0xVMFGTPJ7g8f56Yp&#10;0sgm1OZ2Xd5shZSR0HasvUbWSC5LwM2MfMpPGaIkvVkctlAZd4zu5OCetUJo8Btu4ZGQBWkgLqX7&#10;8ECql0z+bkKM1SbuNGZjnntWxYzGYMsg3Kg4Yjn8az5cMSQvBPWtjTrNjp7zI27nGMelOew5bDJM&#10;7c8nI6ZqpLEiRCZQVbuBxVyRWDjyxwR81RkE9eQnb0FZpkoyZP3r5C4OOQKIJHikVl6g1ZWRVkdX&#10;UZY9R2rXtbKC3wUG4t3bk1o5JIo0rKI3MsCMgGBvb+Q/rWpr9+tpZ7EK+YDjB9AOKNFBQz3GOANq&#10;5/z7Go9Vsxc3AbGQFAP1rzsVL37dtDnrS963Y4yTX9QM7sJBhzjGOMe1dbbM5t4mcYkK/MMYxVFN&#10;IgidmZcuT35GK0WPIU54NcsmuhmWw5UBQM56+1OEvUenXmoEYoPrRs3+nPIzUgi4mxCXxgdwKUTA&#10;bsdD0zVKOVhkEg4GAKfvyPm9OQBQMmlZdgbjPtRbHMgxkVXdglWbb5mHA6d6AOY1Bj/wkQbGT5p4&#10;z7Vj311LPMXZjxwAT0rYvMjxGjEDPmnp9KuLoFv5hkmdm+bIVeBXt8yVrnetjlxE8yqqLvZug962&#10;ltTp0KxMDuC7nIGOetbsFrFDH5aRhAh4OPxrPv45FT5uTkgN1zS5rkS2Ma6CGF8gAEHBxUmkaaZY&#10;3mBYSgfu+cAjvmqN0JppRDheeBjNbmlQNKVtUmRZYl+YkkD/ADzTb0BIWSKSBkD4DEZ29aihdoNa&#10;hkUgGWMr7Vfmht7PL3F2pO7B2gsazL65tnuI2tXdmiAkO9cA4NRFcz5e+g7XLF9AZGeUuWJPOf6V&#10;koGW6+zx7ggG8gtW+12L+3gufLCGRPmHYEHBqqthH5kkuDnplQOleVtozhd1oQKyFDlBzwTmoByw&#10;APWpnUISoBH1FRAZyBgH+dMhkgbyZexwac8qOS65HqKgJ27c5696czk8HH5UmIekiBcMuf8AGrtv&#10;crbvHKqLuB6DpiqMZUZ3ZOPT/wCvViIrsOxWJByBxikykdBZ3Yu0cOdjHnCL0HrUunaK76mDu3AD&#10;O4nOeRx+tZNtcXPmed5Ww9OBW7o2orDqQmu5I4Idm0MxABOR2zUmi1L9/by6dJBCWUB1JIQY57Vn&#10;3KrOqmZVPbdjmt/xVFI8tvGiksFMnTt/k1z8hJOH9OnpSK9SFIoUkPlrtyMHA/X60SRoxAxu45pd&#10;jRnPajeQ/bkUxCBEVQygDtnFNZY+M/ypWcMcZximO4GASc9qAGtgfd5J6ZFKeMcjjrim7u+Mn1NI&#10;wGc9PrQApKnuOvOB1po2ljgc0ELjIz60ADO7J96AJA3BUng9BUcmA2M8D0p6gsR0x60MoY8igTRn&#10;agGdF7gHpWHeRGSNtqOSeu3rxXWGEMMY606GBY9zKOvXNCdmTY5iPS7hosGNgpQHrWhpmmm3nkmY&#10;n5hjb6VtldwPNIBgZPFVzMEhQxPanIeee9RGVVPyg04Mc+vepGUtY08zgzRrlgMHntWDDr+r6Un2&#10;W02iBTlQ6gkV2AJ27cfSsy50kTTmQd+uTVKVhbHMi4jnlZAygDuc1DdXYBwBuUH7wNMiT7PH82Nx&#10;PNQz7S33gD/Sva5Vc7TQd1uLZWAwCPyqo0bx7gmNpHJNEVzHDGERsqD1xzVuSPz7Zp15jXGSB37U&#10;bE7GTNGzRnAAYHkDuKjtomecRgqpJAyxyB7nFXRLIzPKsOeMUyxm+w3H2lRhyMDPQVnVoufvR3Jl&#10;Tu7o7rw/YmHThBcRqpBO142+/wC+D0rS/dW5OAzduTXMab4llii3XG1n24yVyD+NaD30t5Ak3Cbj&#10;kKO4ryZwlF+8rE7bmpPcDYHYqFA4zxXL61ftc3CxxMCsa4Y56mn3VzygcA574rJJy7AA7WJ4FKMe&#10;pm5FvTdxvM4LfLyM8VNdK/mh0yWaQYBHGcf560lqRFamRcZzjFLFfx3N0LPaRLJxnGQDih3uZSu2&#10;ZlxC9/qaRLGRIdobjpzXX2tq9lp8cLbSy55WqWn6MbW985pfm7hR1HvWxM3IOT9BTk+iNFsVcMcn&#10;t3p2QsRyMZ4U04HPbio5sEjbwAKQIB3GaQnIY5PpRuwtDTDy+Rz0pFEcYyyoOcnqKmfCJlvrUVum&#10;ZCQOlR6jOi2xZiVAoYm9DEhV5tWRoTvIZVwfc810GlWk8V/fTsWeNlKK5BHOfQ1S8G2EpF3eSRFl&#10;hRnzgfePQcmuyDFkG4AHHNexCHJTUTrp+7FROR8RGN7Sy02Flad8FmJ+7xjBP50+awa1s7eT5WjK&#10;AI0TBwTj2/rVXxLJA14ot4SuAS8gXAY59e9YuSysS23A9cE//XqlG6KcTbKoybgc8elVzu3bc4B6&#10;1iBrmDLwTMo64Y1LaarcyzCOQqVKnouKHFolos3DHJBIGOnNZcygjcucNVqZt2DkiqyxmadY1HJ4&#10;ogQalvC0VlGCu0ydff0qtdW74ZeGI7CugsYxcarADjbEfM+m3mrdlBDqGrXr3EYdCPlOe5xS8wW5&#10;jWl3biGO3MuHC4O5SOfxqeZlgiLKF3N93HetS98PWskRS2k2PnnzDlTWZN4dubKIsIS6kcvCdwpF&#10;NGLIzytOGOXxkAmqCWrsxJGMHn2rRuIplUkofl71b0+xe7iRQVErqSGIO0ADPPFWnZE3e5Stry7l&#10;jWyiJZnbA45r2e6e107QmxIUkihCrgkfNiuF8L2Vla6jbi4EZnD5DdfpXR+L9VjktVsVdHkLB22c&#10;4FNNFbs4xzuZmPuaymOSWNas8ey1ZjwxOMd6xpM8RggM+FGffihFmr4ftMJLeMCHl3KOf4eP8KtC&#10;yu7K7kd1BtZMlWLZIOOMflVrFzpqBpkWRbaMWwMSlmBBHJ/2evI9qw3ur/7QV3KttnLHAwR9azd7&#10;k3JFuh/wkFiJWbyzOhdgucDcOa7C8tVttMvHhJLTs8sjZ5Ysf8DXK6ZcQKkqvIfOnuEhQZ+XYeDk&#10;d62df1Y2rf2bBt2LgNjsBwBVbIk5o+fFlycBDj1qm19POJI34bGMgdBWxMA0bAdW5z6VgrGyqzqx&#10;BUkEetNaCVhltdgkROcdga1rCyFzIXlJEQ/i7ViRmL7RHmPfuOTg4x7Vu3cyRQlIcEKBjHSiXkXZ&#10;EWrW9jBCojA3AZ61asb62jsobcyIH2/MPc1zd3I1zJukzvPpT7BRFcsHXJC5BPai1kJvoaczpHI+&#10;0YHrWc10qxS4wZHJ4x1qSeXHmBv4uh9KprEJujfOTgD1NKKJSNeytUjgjYqC7DcSRWgowu7HQetV&#10;kykSo3JUAE1ZiDPNDFtJ3Nk4ovrd9Bqy1Os06FLfS134/v1nSSNIck9fmq3qErxWsUSkfMQv4AVn&#10;5zu9uK8icm3dnJe7uRnEjc5HepcZbOKiRd245wKmUNu256VADjjGfen4ymRn5RimMDvGDUh5GB+N&#10;AEKkKOgqQHuRnPWo2HGPU/lSRuSTmmA9tpXnpVq1A3r2OKrMB5Zqe1DNMh9FpDRztx/yMCZ5PnHn&#10;HtW3OHNuSrBe2cZrFny/iNcn/lsf5VuneyqRwOtevLZfL8jtWxDEly9pKm9WcABdwwMGoI4LeE/6&#10;UDNMpCyLGSF5zgcnj61eUbo3j3Y3DBOM4rP1GS00uEOdzPIwIVeNxH8utTfsDWljMu5xbyuJIVW3&#10;LcooBYD2Y8+lRzRQxkPCTskUMrE8496dPK1/biUwiNSem7O4VjXMZVhgYUHBGeDVxV9yDuvCOjaf&#10;qTTC8iLsBlCGxx3zUnjPR7LSbS1e1RkWRyjjcTnjis3wJqslrfSrJuNskJYhUyc5GOa3fEupQ69p&#10;62scJQrIHEj+3bA5qmh7bnEW2px2FjLbTRSOC5dSqggZ4IJz6jP41t6RpNzq9jFc2ixqkoyN8pGQ&#10;DjoB7VSn0cS8MZCAMnZjn1yTz6VLbxSWsKwW01zEqrgATHAGc9h61zVsJOc3KOz8zGUG5Nl280AW&#10;kh+36jYW577pif545qu2k2PkmSPU0n9BbRGTn8M1ELTe5eVvNf1ky/8AOrEabV2hyq+i4UfpSjgX&#10;9qQvZLuVFsoHKr5d5x1LxKn/AKEwP6U8xQ21vIVijkkALDzLjB47AAH+dWNkWfmXd/vHNT26xs4T&#10;aqq3ytxjg8VrHB0+rb/r5h7KKKPhW80bVZpbbVFljnPMZRyFIHUHnrXUx6T4Vzjbcc92cn+teS29&#10;y+naj5y/eRzwe49K9LRxIq7ecjOcc151eHs5OJDSTsXr2x0hLRksVC3XAV3ztA7/AKVV02wt7fUE&#10;udRl84Rj5EiU43ZHJz1HWpmUBQWGRnrTsZkGBgY9ayGad1rNteXsMXzF+hdhhQKz7tFlXz4mDAHB&#10;wagaBYbzzEIJwKiiLpI0GDgnuMYoAbuBHIbj+dRsGMgfqB05q5c+VFEqhGZm469D61VIAHzDHFMR&#10;GAW6r+NNZMryPpVjjGQOajZlIA5/HigCJf8AaOSOlK3zjJ7etBjGevXtTZOgx+OKYEhQYOckdqQg&#10;AAcDnjmguSoHb1zTFIJy3Y8UhkmcEZ/ClbBFNIDevFSYBUDOD70CBSNpBoyo5zUXsOe1A647H9KA&#10;sSb1znPNJv4PX8aaQFOR60hznB6daBDQDnqD+NPVsELxSJwRTtvz5xj60AWI5AU5pcnuufeoFB3e&#10;lWVyVHakI4b7P5is2AGz8o9RWVdQlUDE8k9K2HJLgH7mOxqhLD51wxD4/wBnuK92LOspxQuDuKkc&#10;dxWtbyMlqYw23e27OfTjFQQ3bJL5ZQkAYpkk0cEjA5Oeo9DTvcBjykOyPtB74pmwSRqqg7jwc06V&#10;lMC+TySec9asaZtkmCSgEqMrk96OgFqzs5ltl8wxrHGTnJ5P0qf+02tBsChs9A46VpPdy3AEc8YU&#10;qdykDnkfpWbfQ+ZBgZ3A+lS2pq09UPfRjjfRzoZUKiUDkHgD6VFFYmYNNuHXkD1qmoxtKg5xgrWh&#10;auflEUh6YYNxg1y1MLF6wdvUzdJPVCSs0UGwHawOce1VvDrSSa/K3UBDkk9OlSahKc5UbWxzz1qb&#10;wxDNGLmY8JI2B71yypypr3kYOLi9TqowOW/i6A1HNkHnqR1oSTaBk8jJppk3k7jWACJnP0pkrfOQ&#10;RSjG4gHtTccnk+mKY0NJ5XNNY8Yp/HINJt+YDGaBj4AUQ4OTWF4ikyiwj7x+9j0roGO1CcYHU1ma&#10;ZbDUNbQypuWOMswI4z2rShBTqpPYcFzTSNLwtIf+EfzIML5hY+hx3qrqmvStLDHp5YEOMnHWtTXL&#10;xLW02ZxntXFC6M99taIbXXAwORXqSbbudVzrPmhIR0Pl7CeRkVV/s+x1G3WURlRk7SvGD0NLpsj2&#10;6oM/uVySWq1cX8CbTEjbT1AWpNVJdTl9ZsBYWeS+S7bVx6d/6VlWA+WV8eig10GsNDqV5Zw5baNx&#10;YY+n9BVO72IQiDEaDGKvm92xlUtfQzXbLNzk9qn0glrpj1+Q5zVaYjGe/arVnuisJpcYyQASKa0i&#10;QdBo0DrY6jqMYyqr5ef51r6PEYtPXcjJIQWbcMHk5/rUmlWi6TYpF5zqoPmSMAMZIAxUN19tN7DB&#10;BPNKpIZ2eMYxnkZAqLlJWI9VlYW0aLyXkAP0HNT2xLhOcNwF9s1bvdOtmlhmaTYy/KsfYmnW1iYZ&#10;45JAGhUl5CrZ6UDucrr9wr3FwqkkpkDPrXoei2Qj0O0eVRv8hMjsMDj8a82/cT+I7YO6patc7yXb&#10;Hyg+teq+bC0WbaVGyOWicNj8KuBE27aGV4kFtFpRviEW7iwQ6fex7etcxY3dpdoGuU3T7uofGVpf&#10;Fd/FczmHdgQnYSVHXvzXPxOj7Qu2XPAGelLqK7sbl5pq3d4y2EqGIJuVZW2sfX9ayrfTJptThimT&#10;agbcwY4PHpV68urWeONY1CTkZZlwBwKlsb+djH5gIj4G4+lXK0XuJTbR0y6XbX0luxvZIXT5iIn2&#10;Nnnv3HNcf4isUs9au4pJldN4VpCoABYeg71p6rc3FmztCY2iDDbuJ6Vy92xupI9wZmdwoUNnk9Pe&#10;pk1exSXc6LQNEsbmC0vFkGYDvKpx8wOVzXO6tOJrq4cnl2J/DNduunWmkaBP5MYWQxHc7HkkjH4V&#10;5/cseSD7damTu7AyH+054doDBlA6H0rWhtz9iWU/ef5ip965xFNzdpCzcbsfhW7dat9nTZC2XyAD&#10;mnNO1kDV0Z0MBW4ZzwM4YYptxcNHONwPA61ekk3TKrqSDzz2NQ3ISaFyfvcEU0+4rmehRx+GT7VP&#10;ZYBmk+8FGAKoygkh+meKt2mY7d3LZ3dquS0ASWQSDOODzgjpVrSbcNvnPUHArPmJZxjvW/bRCG2j&#10;TABA5x3NQ9EBIBltvqa29BiDXE8zc+WAg/nWOFGwyZwB2rqNBgFvp6lu+ZWzWFaXLTfn/X+RNR2h&#10;6jL8h7vaOkSY69+tVQAIww/i4quGln1J1D/uwNzAdzmrsihckYHFeY9znK6MCMYqUEluckZpnKco&#10;O2MUiN+8bjgdqQEkgyRg8GkB2kY+tOySMqc0m1crvOB6UAM3Yf160xc7xTym1txPBJwaWP5uh70A&#10;Sj0NS23Mw6moWA2gGpbE4uwM4GDQBz10wXxKp5B848f8Bro4cG3RSew61zN6Ui17dnCJKST17Uy9&#10;8RuuUtVCFf42Gc/SvYcW0vRfkdy2OknPl2srYJJHArktQtnXO7nblsE+tLbeJ5Qssd9H58Ui7SF+&#10;XH5VoR6pol3NEDayBuFUE5H86OVxYpXZWgGNMhbkMoOMH1NUryKVwf7o5BIz+tbN4I/OUR4CgYCd&#10;iKz5jl9jcA5GPWlFu5ktGHhe7MGtR27NiK4/dPx68D9TXT3KrBPLEpyEcrn6GuLtAF1iAoSNsy4x&#10;9a72W0jEhMm4s2HO49cjP9a1LkZ4mA+XI54oMLEnapI7cVfisoXIIiX15JqyIwAANoKnB4pkmQtr&#10;cMeInxjqV4q1baVNOwBZEz6mtNV3RbfNO0Ag470W8fk3LOHfaQAEbt+NMCnJoax4Lz5Jzwq1UW2R&#10;WAy5zyDXRFlZZAV57E9qyNhU8npQI858S2K2GvXEK528EfiK9Aso18uPqSVrmvFmn3GoarbtbRGR&#10;3i5x6g/4YrqraPykTswTFeZjdKjIqL3rk8jFkAxjHrS5ZWAHGeKYjFzlyDgUrkSYdD8ynp7VxEkr&#10;p+7Xrke1QSyqLlXXLZUCpzv2Dce+ap3K7EXkZBIAqkJiSu7soPOKV1yFA57VHGQucnBIqTdlh7Gg&#10;CNTtJwcfWggjoevNDBTJ069M0/HGAAPegCvyTtzwfSmYC9O3407aBJlTkdzT9pbowx3xQBGq8bgM&#10;d+aHjGNwOQenao2u7WCMu80YU8Ak96ZFMtzCskZYqaAJt+QMHrwacozyTzTQh28EGnDC8k0AN5HT&#10;8aQEqcmh25OM89KQD3oAXJJHXrSkE8AZFOPTOcUu7HIxQIbyD9PanowbqMUmRv5p4APQcUASKO2R&#10;xUhdO4OfpSLt24AGe9SAqBjaKQHCvbboAg3DHXPtWUzmK7Z2yASa7zVNCmljWezhkG5dzRY5X6e3&#10;tXPjRDPOGmkVIcYAPUHtXtwnGSujqVmrop2yCeVmXO4rnNR3OnSEPKwIGQBx1NdB9kWyCxRs0YK7&#10;t8YGSPQ1Fd3EloIs26zRODwW5B+lPm10KUbmHa6e+B5iviQ4DAcDFbdzpMGnRK0MjyTMeSP4fw61&#10;nprgSURSwyCNei8fKe9dLo8kF/M0qyCTA+Y55Pp70O4WDTIYXu3wd4RQQG75FJeWxu5GWIqojJLt&#10;6Z6VTmEkdzIqttcHB28DHtio0V4SZcn3GagkzLuHyZGZB0OGI7H1/GoopDFIJ8Ep0ZfU1srbteWF&#10;4Y4UYhgzNxlfYfWsAI0N3IzHCDjbmqQbE0sT3TBIZFJPOCeldDpcJgsETPKk59q5SKaO21ETOW29&#10;TgV0mnXsU8gaJjsc85Hcf/W/lWdenz02u2v+ZMo3iaTFt4+npQPfnHenOR1HGehpPTn2NeSc4xl+&#10;XPc85o5WL1pxUc8dKY4OFBoAFGTn1py9SfQYppIGPTGKePlXnGMZoGQ6hIYbFju5q14Vt5VsZLqZ&#10;SGmfKlhzgCi3RbljE0KSBjtG5cjJ4H5Hn8Kd4lmngSCysJjCyjJ2nkAcAV34SFoub66G9GNryJtY&#10;tBc2rEhW2gk5Pauds7KKOVZyAMdyc5+lXbHxHdWi7dTtvOPTKRgjHuCearSXtg5DRNFBKznMaLsU&#10;DAxgfnXXY1ZcadX+VuFAyAB3rC1C/uY5tkblVx1CjmtdVyAeD6EVHPAJ2VpI1OOmRmpWgJtlDT5r&#10;iWCR5QGPRW28mqd4rqDvXG7pWtPvtbYtnaTwtYc0jSEZOTnHXpSW4nYrBfNnji6ZYAV0X2Xz7y3t&#10;oYwyjLmLOAwHbNYNjGZL5B1wcn2xVme5nE5nhdgw43Keg9K0l2Ejt7qCGwVZbZiGVthVmZxzwT16&#10;1YtpYobeWUL5O5zlSxzIfXGeM5rBs9RvLu3MlxG0bZwAz9R61o2dv9qlKbtgC53GoGSz3kspjRQF&#10;jwQcckfjTbe6e1dhH91vvLjhv8+1ZV5eLG7w27+YA/8ArM53D29KLW9klkVW2qqKSSB1pBdGmfD+&#10;l6rFLsk+yuONjHcuT6Z6VlPpGs6HcKbZ5lG75XjO4HHtXQ6X5cskiqUZhhhlc5x6VsQQwnULeZtp&#10;mTO0E/dyOaYzzK8uppJGW6h37yfM9yTyfrVu0ezSNIYBGm44fI3M3/fX9K6nxCtnPefJBHuAIc45&#10;Y1zkmmQv93KkdM80wtdE2q2MOnW+WlLkEeWpHXP+FUrzW7uOzhRwk8MZzsIC7ccA5HsTUVzZXOWJ&#10;mdlHOCSR+tQKy3M4hlXCgZ3dj7Yo6ktNMv3uofa7eNY4xGjkHaGzgY9faodDhN74ngiJ+WJvMwB3&#10;FQjbHuGMKvAJPauj8EWiZlv32+ZKuF45HPrQtwNHxO5Wzht0/wCWj/N9BXDX9iYrd3JLDtjqK63W&#10;Z/N1WRAciNQMY6E1k3KeZbOGGdw6HtVJK9yG9Tm4II4YFlMZ84nJbPIBpsapPA25wXD8HHOKv/LN&#10;avhfu/KfYiqN1F5GPLO3oOODRcZfiHm2+8sC/T+lQyhokDYBxxjHWs5JxaXZxkr35rXhikvAGi8x&#10;gWBwTtwKOVgZV5EsbKqAliKlgtxHE0chwQM1r36RLdO8cYXHAxWJOmZWdSdp657Uc19AFs7T7TcE&#10;l/3anmtvAGOOlYts7LZOExknJxx0q1FqquQPJfC9fm6UpJsdjWC7tqgZZiOK6e6n+zaUxUfMRtHs&#10;OP8AGuLg1q1j1OBpN4Qd9ua3vEl0YlWKPJ/dA4HHJ5/wrixT1Ue36mFZ6pGf4emaSa7JVhmTqfpW&#10;3Id6gZ71jeH5xJYMdpXa5BJOcmtg427lY4xjHauNmYh5K84JPNRepH1pygd84p8keCOSueg9aAIl&#10;bjA4+lWVClVyM/jVV1HG04I64qxAcjDHOOaQEUhIGGXjr1psRAOOgxnNWXTeG579aaqbfvY9KBA3&#10;KcDmp7Nf3wyO1Vp+DgHHHSrenuDIqgEkDkigaOP1Rna/uGKYJc5HpWZJAMFhyScYrc1SAf2rdKpx&#10;tlIyeaypcrISflU9PrXtJ6L0X5HU2UXgwNu3G37x9aS0Rvt8KrkMXABq1Kckq3BOMkUqIySxyxAG&#10;RXBXPpVOWgXNmcMGQkcrnms28jlMYlDEYOeK158s2AetZV0QkTLJIwAPAznPNYw3JiyhCZROpjzv&#10;DbgfQ16Etybi0s5nRlkNum/d3IyM/jiuL0XH9qxt9mN0oOREGxu+tekDS5JtQguztW3ihCGzUA/N&#10;9T2Ga2e5q9ijDcLGMsQOSKrXOoRRMXMqgNxgmrnii2gs7JZ4gqSyHaBngY9B6+9caWeRPmJ7nnnF&#10;S5JGbN//AISW0tUCSHfnptFJaeJ4L3UobZF2Rytt8xj0J6cVyc6mTZtHyhsn2qtIPLmP6EVSdxqz&#10;PXTbMpI3AmoZLJowJCgI9STxVHQL6UaDa+chchT1ODjNbG9JrZd19Ba8ZKsm8j9RSu2NqxzeoTJb&#10;6hZN0Vg6Y9+DV5cbe49653xPLNDfwym6W5tYWUo4jCHnrkVtQSb4juPNcGNj70X5fqZ1dLD32hWV&#10;Tzn1p8Q/dkqdpzj61CN3nDgY+tXJWIj4j9wc1wmSAZeLnr61WvlYBduSe/HSpoJHeLLKPenPkQyb&#10;h95TTQGdwB60+PoajACjC805Qdy56UwHt/CRxTinGf51FwMtg8dqe0mVz1PpQBGYtpPvUM8RkiKB&#10;iob+IVK25+1Q3CM1uUXP1oFI5/Ubdfsp8tEAQ7sqP0pnh+5nF01tM7suMjJJAq7LY3ADbY95JztJ&#10;xirun2AtULt/rCvzZ7VV9BRv1Lg4PUYodc9T15pFIK8nHvSMxxgc471JTFO3aKjLL0U4pdhCjnNO&#10;RN3GMe9ADVJxjGaeoJGefpUqREnjmn7cjqKBETKSfQVNEuOCOlKq5OMhRTxweBn3oAXAzxz7UnB5&#10;3Yo+Yjgk0zIB5IoA5qw1vULMNHcTzPHI25J924/T6Gta4jbUrRL0gWkzL8u3OJe27PYmua1K5n0/&#10;U1liiHkjgqy5U8+leiza7osWk28880fkyxqUVUJPI4+XGa3p1JRalEcZST0OSg81tyzRkOjbCzc5&#10;xUGp2dwJ/N/1kRA2lf4fal/4SC1n1p5NhSGQBVGOB71t71aUg42dipyK9JqzO5PlOOmginX5x839&#10;7HNUil3prFopHVTxvjOM12F3pIumV4Nqt3X+9XO3kc8UrWpU+ah+dQRxVxY3ytXJLPWBczCO4JDk&#10;ffLZz9a1gzeQskLGZnHyxxnJPvXPajZI1zJNZxeXAeREXyV49e/NbdhB9p8PuArwvuG0qc7x9cjG&#10;KJRRiza03TzbWLy3ELtE+N6bCdzf/WrG1vThBdGQKwhl5BKY2nPTH5Vdtg97ZRWct40Lx4TDKcHH&#10;Qk9KL0Xd3EunrExMCjLAff7Zz+FRqF+hyN1bvLOfLYOB6dqdY3UlnIsZUKpfl2HTFOmtLiyuHYgq&#10;3Ye9Q3jnykOD83BOOhrRME7M7S3njuYVkRgVPoeh9KmweAOx5rA8N3okia0ZhkHKDua6EYBYZww7&#10;YrycRS9nUaWxzzjyysIeBnuTyKjbJ7dBT1Vg2Wz60k5xtYDrWIiLZk5ORinDcWxyfahG3Y9fpUlv&#10;te5VGJA3849qQjUs1igyzAKtuhdmbuxHH5DP/fVc3YahFf8AiBRNIHaTpnp0rd1SFZ9HeMSiNriU&#10;MOeoz/hisjSNIm0q+mmFqpYJhDJ0zke/X3r2oRUEovodUk1DlW50E+k2k2P3W0HrsrJ1Dw9AT8kZ&#10;MYHJbGavWmt28zkSyxhf78Z38+mBk1NdahbSW5EU6kEhTgcgd+K2fI1dHHH20ZWZyTaa8I/0O4lX&#10;HVVNJJPqVrF/qw+O7xnP6VduGQyERNlR0PTNPhuHhQyZ+4M81z9TvV7GNe3LTxqzjacdOwrKkYjL&#10;dCOlXbqTzFZm6k/nWexJwgHJ4AqoIg0NMxHa3EuBu+7k+ldHFoyaXpKuwWSWUeaXkXGwY6frWS8P&#10;mJbWe3Z5pAO3r7/pmula5Z1jEkKEKu0x54ce9Deo0ilZD7RBcSzBR5IJ8qNgWbHf2H4VNDcw/Zp7&#10;i3Z1aJCDGTk88Z4A4p1v5Fr5htrZYnkGGYEk4PUDNSfb5LeFlSKM5GD8gyR+VSOxzYUgkIOvHFWL&#10;SPNyqtuz6D2rSjitJXWZ0kt23Zwigj8jW/p+l2K215dQvJMwTLA43jr0A6fSklqTy63MNJkinSJM&#10;+ZtOGHtW3oSiSW5nkY7kjwp9Caq3WmSWqxzEDY+Meq59fStK2iWLSwj7VFy3JJxgD1qktRtmXc2q&#10;lifMPmnkkncD+gx+tc/fPf2J3G081M4zGT/hXSyOzSlW52nA4xVK+mDPtGcJxTe5pHbU523vvN16&#10;TzCWtI12soPByAP581r6rpbNZx6lpp+2GRxuhRQyooGM4A9cc5rLtrqdPEbS2sSN9lUsVK53DAzm&#10;ujs5YmmluIgEabkonCr7ACq0Ie5j3ujSJpiy7GR2ALKF+6f8+tXPCerefILN1CzRJggYAYewrfVk&#10;lCxy7ieg9K5LWNOk0e9TUbRkURyBl6898H24qVoKx0Gu6eu0XcXEjHa/9K5oXkHnKl1uRVbD4GeK&#10;7bTLqLWtJS5ChfNUhkPY9K5vU9GdCy/KRuJUmpd7aEtGI8axSy+R8yEk9eDVO5EJKiToevqKtSxP&#10;bvhT90cr71WRXkmHlIrs52qGGaEFilbWBvNSjgg+Yt82XPau7MaxRbAoRRx8o6U3RtEh0+INgNMQ&#10;csRyPpV+QxRAmTkd+9a3G0cjeW1xDcsxVXhPUnrzVY24ZXC49xXZia2dRthY57ECkKxbf+PPg8cI&#10;KhxEcNDa+XBzjPORUcEKhZWCdTxzXd/YrSZctbgdvu1DJpFpICPLVR7cULzGeeS2sktysccRZ2OF&#10;UDk13t5prIY4bjDusSq27r0FWLTTY7OZZbcAMhyNwDD9ak1e4a5n894ZIn2gOUG5T7jHT8a5a9Cp&#10;JuUdbmU6cm7rUz4YIY1MUUYRPRRU26PHljIrFc3bybre5j2g/dJwaE1G7imzLbFox94qOa4ZRa0Z&#10;jazszZTGSN34U9gWxuJOOlZ8erWbHDM0bdfnGM1bAEuHjYkexqQBo8AkEjPahPMwWA6d6Fdix3du&#10;uaXcQM44J6CgQ5nKAJu+ZhxxRuGNzEg9eKQurLnJBppIeMj7wFACSl85PTHBzVnSSxuOvY5qvID5&#10;Y/u4p+nMEucZ4IoAxL2cvqdyyqMNKTzWfLG0z4ADAHJz1FWbiSNp5HxIMvwOPSmqx2b8DDgCvX6L&#10;0X5HSzPmUsgkXseOKieaaIgrtOTwQODWn5LBCgxjPOOtZ86lXUAsVJ4FUmnoM1vtcb4LuyOw5yM8&#10;1l6hNEWPzFi69sY61KrqXLAADH51VuoGndNuCTniiMUmJI2PB15bWepM91IqIUwGI716VHKPldTn&#10;+IGvILFXs7yNlKMWBBDA4H1r0nTLtZbVY1ZWaMbSVPH4VTNN0SazaNdaa6I2dp3Ada4mQqJCu7lz&#10;iu+e4SFWlkYIo6k155Ky3EsrgnG8kECs2hSRRuZo0yyZB34KnvVZrtWuEkVQNuMhulW76Ny275cF&#10;cD+dVLKxmvLoRIhPI3HHAHqfatYWsJHomlXQk0+E/INyDp0FR3BLXDdDjuKpwxm3hjhGPkXHHSpy&#10;QibmIHc5NFrML3M3X4t+lSZ6g5q7o5a4022mZ9xMQDH1I4rOvtVsJoJbXziZDwMKSMj3qz4YcGym&#10;h3ZaOZhjPQHnP865Mavdi/X9CKq91G7bgF1bvggc1ZQt5bBl5HrVUgBOD905q2j7U55yO1eaYpjI&#10;y2egwOKbLny3XnnI+mRT0bazKerYandcEnjcCfwNCGZCAgHGefWpo8q/IzillQfaXVSePUc0pGem&#10;DzTAVh8rEdDyM1HgAc9qV+Vx+lRlWxzQA/IJB3cD2pV2k8nFRr70A4BPpQA9jjkYqGUbs4OfWn7c&#10;89fxo8sZ4GTQBDswuQetNxzx1qQqynqKYEyeRzQAL97APFW0VcZx2quA2QOKnKsoXsTQJj3cBflB&#10;z65pm3HJNLg55HWnDaOMk4oABjHJ/AUfNxxgUplG8qCDjsO1NMg7sNo5IBpAS4BHPWmb4+5H4Cq3&#10;npIGKOMjnaev5VXIkYkhXx/umnYAv4EnQOyKxA+biuYvY2Q7GAEQPBA6V3MiqkvCgq3OMdq5TVXi&#10;kvD8uxcleRwaujUcJqSKb5ZcyMW1V0nwApZ/lGTXqNlox0qyigJh/eAlk++QxGcn69Pxryadngk2&#10;nO3PU1ctb27WbfBcTbmwDtY5P1r2ITjUV4/cdEJKex6HcQxWcylAcGPKg9z0P61hDSZ2upPt2Ip5&#10;PnaQ9M+nFGryXl9ao1vKQy7d8ZbjOO3pWEmq3qSky3Uu/f8AMjkkA/Q0R8jR7aluWxklnW2f5Rux&#10;JjnJxnAI/OuhgiEUMaRwqVUcKfSqcQmuCwkVU25KrHx36+/1qxBNJGAoXODg0pSbZCLGqjTmhO+M&#10;wRNs3bSeuOcY96wNS1Gyg8lbeSTaqclSVOff1reuQt1Y7eCxb8q5ubSGub1oF25272LMAAPWhO+4&#10;WQyQi7VZz8wPJOcms26g/ddOAa6LSdLmtrW4DRElm+QEg7l9eelV7+1C2rscecDyoOeKS0YjB093&#10;srmK5x8u7B+hrsIrhZ1EkbEjvxXKzuuyONV+UnHHrWx4dKrG8DtyDuXJ5+lc+MaaS6oyqtaLqa7N&#10;kYzSj5hgjpUm0HK4wQaFQgn0rzjEj24HHGaLFGfUI4tvLEqfbjr+WT+FSzqAgB4zVvSIxF9puHxt&#10;jBUMfUgH/D8zXThYc1S/bX+vma0leVzI8aXI+3Q2qcKidB25/wA/lVDSjf3EEy75ZYgRkEk4NO1O&#10;aIlzcHzGUAjnBLZ9a2tLL/YY3eKOJiCSsa7RXoXOqCuYr2MRJxHscDOU+VhVUQTBC9tLID6Sc7vz&#10;rrk2yD94iufVhk/nUUun20m7G5GI6g8UKRbiczZXslvcxx6lbfI5wJAelX9T1G0a1aKxdX7SEKRj&#10;PTrVKW2WbxMlozF4IcFyOwxk/wA6dqqgSL5cKxp6KMfn60SsZy0MaYnb8pz7H1pNMDSajGdu7Gc8&#10;dOKW4Rl55wenvWjY2MlnZtdSAq0gwgprREli2jEuolxISIkO1hxgkH+lXEvjLcgxyrJGPkyCOv4V&#10;iWqvNLmIukjZyFJwwHqKne4ud6fu4SincVjXYc/1qQOiTc0mzaAScKc1S1V5rTULaCGRX3/fwufr&#10;TbPWbe6lCISsg7OuKtLawyzLNMdrxn5Ap6+maaG27j1O75uK0v7RhtkVrSPbKUw5k5Gf61lCLD5J&#10;yVOevFDIZFIyOaQ2VLnxdqltPLveN426fuwAfr6117agZ7C1Y7HVogZAowqkjPPpXJ2+iR3l5Ak2&#10;4xB8sF6kDk10kixpGHjITd8uwHJA/mKuO1yN9CqCFG7sBnisnUBLAw3xyAg53HIBrWnIWBgAMtxm&#10;orfUUhdLe6O9XO1FcZGfSpub2OS02WceII0gI3F8F8c89a7GW20/Rw11Ozl5PkLds9eAPpUWg+Hk&#10;sJHvLkhrxifunKrknp+GKyPEk841ZosLsG3Gef4RQ2ZO1zf8zKqVOUYZVh3FNdRdxtbSgMpXg96z&#10;b3U30/RI0kiQTIAPl6D0xWFZ+INRmvreINHlmVfu9cmqSYXTLcVzceFtXMqMTbllEy9RtJ6getek&#10;xLDfQo6hXjdQy5Fcl4jjtYLNFvTtaQ7UIHf39qb4N1S7TUn0t232yJmInkr+PpjtST6Dkr6nRXPh&#10;+ymm3vENw7Z4NVpLS1tATFBGnuq81rXFwADkEH6VkvdJ9nkuJUHkqeAepp6EFZ45Xi84yhIT2H3q&#10;zJdXsbUfJG8jDpuGc1maprVxK8gQBIyeAv8AjWdbahDJOsPlknGSWXNJvsUkupttr1y+THAq+hIx&#10;VSTWdXDZHlEY6bKyr7Upo5WjijjAxxzz+VN0/Up7q42SBduMkgYpWla4XL0mr3zSgiNlbHKo5oHi&#10;meI7JVZcd3T+tWtOmiRJ5ZGhO5v4wDjHH4VDcW8d5eReStu0J5kAxuNc1XEunPlSvYznOzsjSsdb&#10;NzFvSFpFBwzRgkCrqaxaudkhKH0kXFcXfTtpt8gsTKEU5aJSQrH3A61qtBqNzELgMse4Z8vAP6Uf&#10;XEt4/j/wCfarsdI1vZXC5MUbZ7qKh/siDkwyuuex+YfrXMxyapDkmEKoP8JKZ/DpVgeIJYwP9bx1&#10;ymf1FbRxNKatf7/6ZaqRelzSutIkxxDBKPUDaapiL7IBv+0RHODuPy/nWtbarbz2yytNHuPRVflv&#10;oOpq4iTSndsYJ6bck/X0onh6Ut1b0B049Uc3HHqB3PHdQup/hI7U83dxEo+0W5Ld2j6VvPaRFiQD&#10;G3qh2/pVU6cy7ikuc/3xWEsH/K/vM3RfRmYmqWzEKd6kjOWXFT3N1aw2nnvKNhGBj+I+1EthPnLQ&#10;rIO+1qinsoZ7YRSh4RGdyhhwT9aweGqr7P3amfs59irDPd33zBBDB2Lcsw+natjTLZvOwgGAuc1z&#10;5sJFn3xyKVC4BzXQaDLd52PEnKldxfAz2rGWmhPkc3eSMl/MowAXPBqKF2SWYKcMoGeM5Fal5o96&#10;biceWrMr4JU5GcA/1qk0L29wwkUgqCMd8+hr1tGl6L8jpa0XyK73Dq/mwnZnAIIz+FNmzJnn8cU2&#10;eD5sshCsSxx26VGoWM5TIzwSaaSCxH50kKhnAb1Ap1vJNJMHSIeWDnLCnGETj5cMvtVi1iaBFGcZ&#10;HGTxVXVhtkc2oN577YlwOMAYNbvh6/thGsURCycsy+9c/fCN+WYHI5GeaigLWcgnh++Om70oVrDT&#10;O+1gSzQRtGQq9+a4598JlPGS3NdbMs0+kwgxszkBjjtxXK3RMTmKUiOROu6o6gxbSJtWfy4dodBl&#10;geMDjn9a6GzsYbCFlTJZvvH3qDQLWzjVit1FJcSjlVcE4+lXdXR49PmZMjaOo96paDaKN1fQW2SW&#10;3PnhQeR9awry9e8ZlPKnohNQzKeJB94d6j2s5Vj+OaL3JKjI3nBFGOeB71raBqD2WqvDcswEwCqD&#10;0PoaqvArRFsAt2PtWbOxiuldQARhvxrPELmpfP8AzJqfCepiFyxc8KKli3MhXqcVmeHtSW/0tZXY&#10;tIo2SHHer6thdvRSecV5LVtDAlwy3asDwRzmpyV4HU89KgQiJkzkgHHtUyjPOeppBcqzZM+WXBI7&#10;1GowAPQ81Le4BQYJ7VDtbhgCB3pjuKwB5FRcmp8qDkjGPWmg5yOTz2FAEXfkn8KRsEdPzqQ89FPB&#10;705V29FAzQBVAbsO1SK59PzqQKvG8gg011VW+TpQAxsmgAY5FAkUHJYY+tRTXkMJwzBW9D1pxi5O&#10;yVwV3oiZR8/PSpDIkQ3ZArHl1AsPkDtn0XHNQxwyyliwdiTyq5wK6YYWb+PQtUpPfQ0rnUowp2SL&#10;n9fyqmb+aVhsBIx34zT4dLZiM7VXuAea0BYwxKNo59WNdMMNTj0v/X9dTRQivMy2F1OxKkhj/cFa&#10;Wn6a9yEmcqvOG2tlsg45qV5reHiSUbvTPP5VEmrLaeaQfKjlI2mTjLdOB+X5U8RSj7O9rW+QVIXj&#10;c2/skSNuWNd3djyakEsKjBmGR71y2oaszQt5c6yEf3TmuTm+13EzSieQbu2Olecmcp6PJ+8UAKPl&#10;yh49K5PVLJopjx8p5GPSuwjR3guW4+Uggn3rK1EKoRiARg1mjWa0OHuoXlzt4OOOai0+OSWXyQEV&#10;FxubGD19a2m1TS4omE1sbu4PAQuyBBgc5XGa6CY2c1pDLp0SLblBnC9CBgjnn8a3U3FXM43Wph3L&#10;TKEnViYySB6gCoLVn1HVZjIwGxcJwBxmt+2iElmF5GSc4Nc/qdmYbsrCrAAfKyiuqjib6T+//M6I&#10;1r6SN+S8S3t4mdQRnbuRMgfXH0qWfzGt1C/KWHO0Vi6eLlYBDdHb5QyA2AR/9b61duXneLdp8qnP&#10;Q8EfrXS1ZmpoQt5cKqzZIABOOtVLvUtMaRY58ibGNwXoPrT1O2GKMuDJsG4Z/OoBplq0hklj8w5y&#10;FJOKSAlLLhUmkbaG3gqMkjGBms7Vb7NuUiTJjywOOcdKs6k1tCBMQN6jaoB7Ht+lUYrdrq2Yru2s&#10;Qcis6lRU1fr0M6k+RXKcUYZDOQGcJkL7YOfxziqMFwtrfrcMVB3/AHfatn7DMh84j93gqEI6HPWs&#10;vU7ZDEWwcnt3rg57vXqcnNrqdfY3cd9a+anGOnNWAx3AZ71y/hq5S1QQvIoDckE4xXVYT5WRgQfe&#10;okrMZFISZOWxj171oXKCw8PxwDG+Tk5+uTVO1QT38cZA2liTn0HJqXXpvNvUiU4CoD+Nehho8tLm&#10;7nVSVo37mPCgjullESFzx8wyDW/vtpbh4AwLqM4U1X0mSJJTG6ZkY5D+2OlXr63t2upLuGJYSIfL&#10;AX88k1stjZXRTheCdXaOQDYec0+VJEgYpy2Dt479q5m+u7+F4vLnJVZQDHgFW59K1ZtQmMaLEzQn&#10;OTt5yMe/SjzGpkVjp8ml2Et1dbjc3R2Y/uqP/wBVMeAXSsCQMDuKQ3klxKPPdnYDGcVPaoZcY6u2&#10;KCdy1oeiqLkXc7K/l/cULwDzzWV4huJLqYRqfmkbbk9hnFdje4s9MYJw2AAR71w0JE2th5SSkaMe&#10;PXoKGIuWtuLUbFIJwME+lWktbS6i8qYukhOVdcY+hBqnPOI4xKeB0PrU9zdWlisTriedgdh3cDjv&#10;ihbis2ypc2ELqyBQo5HqPrWbGJrNmjtrndgZKv8AMtNTV5dwt77qW+WRRjH/ANat6ytYo42aOVCW&#10;43Kc03dFbFKwv3up/ImTY+wsGU8HHYVsxr9ogcbuYiAuepB9axdQ05hGXZQQTyy8U231C6swYrgG&#10;4ttnyrtG4Ae/fr3ppq1hdToLOf7PKBuO0gqw9MjGf1rUvLdgEKoAuM5Hf8K5K3vbacH7NI3AyyN/&#10;B7U2XWb1EKW87xkccgN+hqb9ClG7ubF5JltgGNvFYUt/HDq0U0sbPFa5OFOCWxxWWdWuYpXLuTIT&#10;jdXSxXmnXlput9PVWI+8w5qtkNskg1a/eFZPNYKwyAQOKmF3HcsBegkg8OnH5+1USoVcDP0pR0wO&#10;tSQaF9psl3H9nCqV3B1I4x7/AK1Tg0S20sy38M5lurbL7GHyg+9aWm35VRDOfkA+VsUrbfMuJDNb&#10;/YtjFo0X5iMc5P50+ZiUbFnTbu18Vad5d1GPtEP+sAH3T6g06OzsNKmkFpAVZRiSQ8s3tmuV8LGd&#10;fEbTWjbYwjeaD0x2FdRLMhLoG3MDukP601qN6ELSPNP5S8NNycn7o9TVDXb5hA0cCgRxgL1rVhhK&#10;xmTZvu5zhB6Keg+tYF+m27eDYQUO1lfu3c/rTeokcul5A6hZZSOSW+TODU+nC0csyN+/ORjOMj2F&#10;Ou7K1DnEIXJwGUkZP8qo2UCx6si+bsVSS0h7DHNFlYbiWbzT5Jpt0YIckck8CpP7JNrbN+/2sRkl&#10;ev0rZigW6iWa2lSRM4x70XMG+VUKgsWAxnnFOm9ddiHo9Tkbn7RCskcbsUJy3HT0qxoEs7agHLMV&#10;H3ueK09Q01lDmEu7y8DJ6mrOj6G9pbmV+ZXXlPT2rzKkr3b3Zyc7epWubmFdU2C2SZs5yFya6WNA&#10;UUEdR+VZmm6eyXEsskYD7tq564rZ8vZweawY2yFlIYDdx2FVb6wtgjzkEEKSSre1XfIcuDnpVTV2&#10;WHTJgT8zjA/MVNgRy9nGYyt4qZjtzgLnBrq9E1rWdSlkexhgS1iwX87rjvzwM1zumXa2emkzRs6y&#10;fMNmMgE+9djdPb6JoosIFIypz3ye5Ne0mnCL8l+R2Rk7IklvVkCvcW7B8nJ5A/Ang0+KeyugRBMS&#10;y43A84ri4PFWq6fm2SRPsrn5omRWyD15xn8jWrdS2Y077TaW01tJna4BLRs2OxPI+lKxVzWurm0t&#10;jiS7hyM5AbpWfba9a3M7xqSFT+M4wa5C9luJ8vKVbAwOMYH4VWt4zI4US7eeo71Wii5S6Cbik2eg&#10;yQWMr7pBGG9QcGkS0ETb7eeRT15IYfrXGeVqMR+Ry6nkg1ah1d45CGaSPbxlhx+lZ/WKclZv71/w&#10;5mqsX1+862MXMQc7wzu25iRjsB/Smzqk/M9vuPdlArLtdcVnaNnjcgdm/wAaWLxFaXT+UuUI5LEd&#10;fpV6T1TX4GifMRajZhVC28cmxhkl+TWT5HDdOf511Q1C0YYE/Ucg0R2Nk6bsBh/eAGaTjJEyTOV0&#10;q1kkvhbJja4LFwDxgVpmwmMkiFTsX+I9/pXQxQxRKqxrhQOOBTpI42Gd2007Jisci2mPMWb7PJwe&#10;4xTLqzlkAUROrKMDArrjbkj5ZAaZ9nbONwB+tFgsFleTRaRGJwPtSpyPeuN1qCVn8wFmZmy3qa7d&#10;LEs6/vEHqSakXSbOWTfLHGePuknGaGtbjbbOO8FQF9YLnhUjP4nOMfzrt9Vt1SwmM2PKdcHPpU1t&#10;ptopAEcIUcYAFJrmlG50sx2ZUOpDbd3DAenvRLuO557OIhdGKP7mcKTT1jUW7hgDg8ECrD6DfMSj&#10;L5LZ3bn6fpWnFpUkVoAdshGNxHekkSzAwjL8q5CjBxWZe25LgqQdxwFPWusg0O4+0PMoVIzzjPWl&#10;sfD89xq2QYcRN5mWGeDngflU1ValL+upMleLJ/DFhLZaOyyHDSyb9vpwBithGCZU81PNbxxxrEZ1&#10;jkxkqxxxVZ47cyKftca569eK8h6u5gSySDHUACnRzK5xvBNQNNp0aMkskjYGQwcAH2pj3elQqwWc&#10;NkfLls4PvVRpzlsgUW9kTXQMgTHZs8Ug2BcuSce9VJryMwbAVyBxtHNZ/wBuEn+rilbj5cnirp0p&#10;1PhQ4xlLY1nkhDcumccZNRrJkZDAj2rNAvD9y2jX325oaHUHG0s4HcAACtlg59Wl/XkWqUurNE3E&#10;YPLfjnioZdQgH8Yz7HNUxpkhB8xlx1+c5xVS/mtrDYocSseoBwFrWODh1bf4f5lKkurLZ1OQn93n&#10;8gKjN3cSDllA9cZrFttXMVwWljSRD0HTFdhaG3njVolU7hnAFbKhTjtH9S+WK6GRtnmIDLK3p2H6&#10;VZh0xmw0mEx2AFbq27EfcC1Rvpo7XgyKHIyMitdUrdB8xGtnbRkfJuPqaFmaRSscMjLnbhV64rIn&#10;1eUSqkcqFSPmYL0/xq3o3iCC2vlhuI9sUzcSkng4/qf50XUYt2vYUnaLZrpZ3ezIhWEEfec5P5Cs&#10;m6kJYjz3fB6qdoNdJqdxINPkKHGcAEHsTXKvGHkA2Dcq/eArgqYuptHT0Ob203toVDJcMG+yoFPZ&#10;kXmrP9nGYxy3bMzLzsJ4B9asxKtuuyNdijoKmDFzyPxrlbbd2K7e5XSyt1fPlLu7nnmrIhjAxtQe&#10;2KQnB4H4U/NIDdLqkU0O3G+MYOa5/VYS1ngsyZ4yBmtyVQzqwJyU7VnagWFvj1J7VKNZbHF6f4e1&#10;HV7qSK2tzJ5I+aReMjNdpqMS6fDFYoFCxqPujHbmn/DqU/Y7on7wZlJx7in+JBm/Ziew/lWspXVj&#10;JFG1XZCgHXvUshXoQCB2ojH7hT3pwi384qBnPa/Zy/aVmRnZWGGPXisOK4utPLG1chCfmGMg13RV&#10;ZAUYDaeDmsHUNL8tyY0LRt02/wANdFHESp6PVFxqSjp0JNNuLbUG+0bVFxtwwzyKvPdQQEBpF3no&#10;c9B9K5lIDa73IZGIwT0NZrRyzXQhUu7MeSBXcpU3HnT0N1UjbmOnbTRdTZkbCj5sD37VoyRziBUt&#10;mWNhwGK5wKmtrcW1ske8ttGCT3qXOR/KvMqTc5XZzSk5O7KluJRCIZ51lmzksBjP4VE1gknJxx0B&#10;HWrMjpAd5Cj3rDv9ZlVdyqirnABPJqOpOjKzWsEMqK6kqp4DNXUWLobJCMNtB6fXpXJXAOo2j3EQ&#10;JbILgHp2re8P6fdzeHpXJePap+cqcjnj8avlctOo0rnQaHbxXNxPMwIEaoqsrHBySW/oPwrH1W5e&#10;O8u51QNiTaoJxketdNo1gbDTTGf9Y3Ln1Nc7qFqJ2lQ85ODXrcqVorZHW3bY59PElxb3ikwxkqcg&#10;Zrr/ALW1xoy3LIFMkedoPSubs/DIub4F5QI05IA5NdDqka2+lLCnCrtUUO3QtMzSgYB2Az2pkkJa&#10;JhG2GPc1FsaSHaJGBPpUgjkit9o3McYyxyT71AinZ28iXDLJIXOeM9BXTaTbgXSjghBmsS0X59pH&#10;IO411GkJst3mP8ZwPoKYFTxPdmG2Cr1AJP8ASuS0+4a0WfUHCuGYKoIB6e341oeJ52uJxFGTulfa&#10;M9hWRqVn9nigtjONkYHPOOvWmtWDNCykOsX7yTBVjA+6qjHT0HSq1xoz6YwYv58ZH3gu3b/Otvwx&#10;plv9jeeK6SXe+1nCN8vt71qNEuGV8MpGDUtuJtSjFrzOCuP3mI3QFGGcntUMbXGnv5lnIWTOWjOD&#10;XTX3h8Mu60OGC/cPRvx7Vz09vcWkmy4Qo5HQ+laRkpBODW5rWOvx3+YpUCyf3CchvpUkqAgliWQ8&#10;dMFa5t4RuDxfJIOhFWrPWJbSTyrxS6sRlic8f1pOHYwkmWJLFY5DLaSlXwckD+YokQlffuannkSS&#10;0+0W2GViVBB6GqVpLM0mGjaVSwUhevPpU2Y4ytuRvaPe3EKKmxmbG7tXTWtrDboI0BRB681mw6PL&#10;PciO3t5zN1A3D889q0j4Z1FHPmTusQBJkLDA/wDHhTbuF76iFS33SQewIqGIMzbiSO2CKjudNvIZ&#10;mSy1Bp/KXdIV5VfbryeKqQavtk8u72ox+7IvQn0PpSEbABwDniqN/cmOJoYWzJL8m0d89vxqy9ys&#10;UBdjhR3puiabNqF8L+ePECndFk53N2P0FFh3NvR9MXTLBWwDcuMyN6nsKmihCFmkGVyWkbpVh5Bu&#10;VFGWzj6mq99dQRWxid1TdwS3SqWhO5Fp+uaXJrqpI8xlV9qqF+QYH3s1iXbyvdSzyA73cseKhS70&#10;iG8/co0s8oKiVuNn5/lWlO7raNvXIOANwqkBgz3DSKcgDbzWbBEZLNp2JVnJ5xV/UXjFs/lx7XPH&#10;BpZjBYaVFFLuaTaMlRxn0pO/QcndaDdHvHtpltIyTGTkkr0OOtXJ7t111YVwxVDu9araTeWkt7Gk&#10;cLB2PJ68d6LTEmq3NzxsycNn86zqycacn/WpE/gbZuwXMMpy6bWXjpUsl5bxIFGNx6ZPSqO4OoK8&#10;gjt3qk0NuboxJcCSVRuZAOn415N2zkWxtI4ABH1zQ8p7nHpTIYz5agDgCntEX4/CkMmjfceGzisH&#10;xTchAkS4yFJODWygWM4JxiuW1w+ffeWvV2VR+YprVjRM+mieJYXZo9kYBwM9qk1JLwXc0xv45mkY&#10;Hd5eM8Dt29Pwq7I+95JB0ZifwziqVw6MQjZxjGR2r2lFRSj2O1RsrGTLb31xK0wtDKI/ncoeABjm&#10;un8RX2ywsdOhjYRxQiST1LsAefp/WqelukFvc2okLPeSxwrnsD1/lVXXmeTV7xostG0jBQTgjnih&#10;2DRMrxQGeLIHynjntVAhft0NugAy2T+dWXs7u1VbS5j2jO7zBIMAGoLVduvWmfmCupPHX5qiq/3U&#10;v66oznblZ0awTK20oQT8wGOoqrNp75JaNsE54WtgpcT7WWM8HrmtJow+GJAOMEV4+2xyRhdnH/Yv&#10;LnYeVkkZ246e9VDpQYElSjE8ECuzMaZ+6M9M02O2UIq5B+op8zK5GcU1leR/6m6dlz91jxVn7ZeW&#10;zLG9spI6ujEV26QIFG1V/IVDJpsMpUsg468dauNaUfhdilzx2Zyx1m4RsRx3HHUFg1PHiBVYB5iT&#10;jJDKVwfTvWxcaAGkLQuI1HQYzVF9AcFm3I5/u7a2WMmt3f8Ar7yvaTW41NbhTOZYTnniQcfnVyPx&#10;BbyMqgHJGchs/wAqzJNDnjzM0ACg+1RyaVI0JBgEZY5BA6itFje6X4h7bujej1eBsFt6jHcVY/tW&#10;yKbjMoHvxXEz6fPGgEcsiEHtmlltrueyWBpGLK+8n14xVrFxf2fx/wCANVl2O0W+t5JQILhQMZJB&#10;yKtrPuAxMGx6GuJszLa2W2WEPIM4YnNS2d4kl15NzD5ZYgKw6E/hVLFU+zGq0Wdg43nLOSKFAVSN&#10;xweoArm7zybQ5adwueNpbiqd7evFaF7aeQuV3LuY4Ip/WaT6v7v+CUqkDrv3pbChfL7dc0wxbWL5&#10;ZDjGY2K5/KuO0/VZ3hY3lzMgJG0qCRWvDfw7NxvJyoOOEOf5VaxFJfaH7SPc1JbGOZ/Ma4ud+MZM&#10;hP8AOojpduerzP8A7z1Rk1C1Y4W9ud2enl4H8qjh1O0ld0nuLrcOmFwPfpR9YprXm/Bh7SPc110u&#10;028RE/7xpk9naraSARoJCMKPc9KyF1axJYbLgruwGbP+NWlvrJIzJDGZJF5wVx/PFL67BO+r/r1D&#10;2sU76nVvb6dGGO2IcdSBxXOW93AtvEiqS4QA4Xvj1rGu9Tu540mjhWNhkFTyPr1NENzeSqBGuWHd&#10;VFclHEezi1a9zCE+RWsdB9omZSUiH/AnH9M1RuNUlgeNXMSiQ4yFLYqBbWYyb90uccjPBoTS5pL6&#10;OeRDtjPHvVPGT6JL+vO5XtZdET3yzG2bdMzZxwOOPwrnrlUL5UkgjAPvXWOkjlgygKRjisbU9MEF&#10;sjtuDFiMcccZFVh8ROVS0npr+Q6cpuWr0Oe+zO8wVASCOuOlbllc32nAFNpIHG9Cf610+jWkFxoW&#10;nzpbKNryK7AdTgYyT171oR2ESrtKBgT/ABDNdibkaSdnYqaFqV1qVpM9xbeW0Y4KqcNXMXNxJqWp&#10;7JgSnzE7R93npXfogSPYvC46Cue1uBVeNwgGSckcU5LQlPUzoNMsGtnd7nbIOkfGaxNWhKQ4HBHO&#10;RWvFEqs7KCNxyaratGDAvuDSTTaRSWup0DSPP4agdmOQicj8Kx7MPEsxdmZy/wDF396saJcPdeFb&#10;mJhhoCqg+oBFQlQssbHv8h579q8iompWZxWs2i5tX7xP60Kcnr+FQpsMTSRjB71DB5uScjr3qCrm&#10;iMZz+lSbcio4MuOoyBk1OBkZpFGr0XB4wnFZmqFhYlk5wevpxWnIuHk+bgIMGsXVpmTTJRt455pF&#10;vYs+A0KaRI2MF2JPvS69ul1Bl/ujmrPg4AeHoWVs5brVLWOL6Y5J3HBwatmaEjJ2LgZ49Kc8m1cg&#10;n3NOhC+Xt5HHFV5ASjZOOKQGDqWsTRyKkIwr/LvPUVgXM12s5X7U7gnIy3Nad5DIZMhS2D8qlc80&#10;WXh+ee4FxO/lqGBAwc8fWrjZIEzZtdN+12cPnOQ/ljPHtU8OlW9jP50YLyEYDt2q8hwgGOlWEAkG&#10;08CpuFjLlmMQJIJx2qjY6k95evFjaoGR61tXttEqeZ+GKoWlnbwnfGg3c5bvzQrBsPvbRbqIh84y&#10;Olc5qdrIytGI2YjBX5MmuxH3M/lXJ680sbpIpkV+gUN1HrQnqSlqX9B077Npqs6FZpMl1cYI59K1&#10;UvDp6+WFBheQGROykdMexqEXLLEhfrj86xr/AFG8aSSNIkChcknndWlKfLUUmaQklJM9Ct7rzYld&#10;RywDEVy3iOymguvtkMrLCw2yDP3TnrjvXP2XiW/tBsj2t259q7ayuf7Q0+MXsahnUFgOhr1GjrM/&#10;wzbny5JzO0wkOBnoMVuz20cyFJFDK3Y0yy06KyQiAKsRJOAOST61beKSSEfZyrzbwvln0z1z7UJF&#10;XOT1T/iWsUigMnQ8EAgfjVCPWbWVliZzHLnGxlP8xxW7qdjNJdO28GQfKV9DWBq1sLazeS4gTdjC&#10;kgHmp0vY09mrXL9ookmYJzk7RXRTN9j0op/EFwPxrk/BcDDM0n3Cdw564zn9a3vEF0Ftx2OC3+FO&#10;1jI5W6M17qirEu4xKzf4VRu7aeUYZSWUdCa0tGZzc3FwRwxCKT7Zz/OrF9NZRtvldlOcNtGaS0E7&#10;kvhTV3h/4kr26oXyVkBG4N15zwa664ghaNVL7Af+Wnv6V53GwS6jmsnLO7gq2Mtn/wDVmu8uLq1R&#10;AkzhC3zKHYZIHeqeo1dO6Gz20lt8zgFT0YDiqF5YW+ooROoDAfK4HIq+ZpGsXjLHy243NyyH1rOj&#10;Fwj7ZHSZP4ZIwRn2IqErbGyqX+I5rUtGnsCZB88GcBx/UdqypYll4fr2Nd+drgpIodD1VhkVhato&#10;0Ucfn2xwSceUe57Yq4z7g4pmBZ3p0uO4haJJ0njKrvyfLbH3gPWu78M6NBZacLy6EckrfvFJ5VQR&#10;x+PNcKlu6yl5kw442kcCrtjf3OmXEk1rg+ZgSRv0cDpzTdjJwO/0+90+7uJjZRgSoMM4Q4NVvE9x&#10;EbA2QaV7iQAKIsYz6Me3/wBaqGg6zpokXBktJN+Xg2lhI2PXsBzVOeyltdRE6Lug2ttfd0J9selQ&#10;k92HWxWW28mzktYLiRRIwZn4yT/hXOX9tc2ZPnbZkY/eHr711J+VS56Cs6ZgQ2ehBzVItoqWST3k&#10;Udukvmo2GYEj92o6/wD6q7yFTawi3hi8qKNdoZup+g7fjXO+E9Klt7k6k6FYihWDceoPeumLCR2y&#10;eBy3+H407amTBmWKIzyAAEfJk1wWqajNdSNvxtDHCdq6jW5mlWNTH8znoD0Hc1gXGlGQjyznPY9q&#10;TeouhgzgbA4GG6nI/lW7o+o30oQXpae0jX5Y5Og+lVZdJuYsbVWQA8LnFO+1TwxhZIGXaOST1ob0&#10;DoWNSSEZdVIXOQmeAaxJmaQYJJBJIBNb9pKl/Z7WKluc4qr/AGYFlbzJlSIDJJoTAw4DKswaIEEd&#10;1PSuu0nSsabDNHNEZJz/AKpjhhnpz0/WsyS2jsLGR7ceYJQEVzg5ye35frXX2sLRi2hj/eS71ZwD&#10;gKAf/wBdc+Mn7ij3/r/MyrfCkUX067tvmkj2BRkt1UZ9x/SuZtILgX2oXCLj5mjV2+6cHt612d3d&#10;sl88iOQo9ehrL1H7RM80gm3LKAPLI4T3HpXm7HOtChpmqXdzLJHKkQSLKl1z14/xpL/xE9ouYIg5&#10;BGS3SscH+z5m3TAq0pJAzVp9KkuWaVlCh/u89R61dkO+p0cE63dqtwGX5lyQD0Ncnc+bLryoGAIJ&#10;YA+1bNg1nptk8L3KEn5mAOSCeP51kaZGZde3bSVJ/wDr1pQhzVUuhdNXkjddRHhVPyjAGfSs+7yH&#10;ZyCFHcCu2k8G3WVaOeJgRnBBFYc/hvV4pWT7OWLAkBZFOR7DOT+Verq9WdiZhaZdoNZtSYy8cJMh&#10;IHfHGfpj9aq3F3FNFcJIHM+8sGHHX1roNHtXtXvGuk2CUjYGOM4GDXO6pbxxXkhhkjbA+6D9ahST&#10;lYh6sqM73TIqFmfGCpP+NWNM3f25CpAJ4Bz9c/0o+2GwWMLAo3DLZ6mregtJcazvSEMpxub+7wam&#10;vpSl8iZ/Czs4+BjvinKOPrzQ0eRjn8Kl28e4rxzNFaROeKYBz3rVhst6kuGHcAdxTXt1jP8AqW9P&#10;vilcZUXI4J5qZc460zaozgEfXmnKADjcOfWgB+6mbh1bH5U8q+eB9abgcEjkUAKdpGCMjuKawTbj&#10;H50nyq3TigkN0oEQSQRscbF6elQ/YE3g7EC96tHr1p0eeQeaAsip/ZkGPuDrnmoxpVv9oVzENw6E&#10;Vp9Pam7jvP0p3FymbdaXHcjY8ZZfXOOKYmi221QYc+WMAFu1a4JLfSjmi4cqMltDiaRSqgLgEKD0&#10;p6aSVJLKGXsM1qb8DHSl3dKVw5UY8mjxvnCBWx0zTItHhjGWjJPfmtpn796b5nTgU7sOVFNNMtA2&#10;5beP8VqR9NglRVaMAKegFWUb5sEgUSM3OKAsiA6daquBApHuKdHbxIuPLVB/sjFNDtuPNNlZ8fLz&#10;QFiUxIvUBTRmNFJbioirnr2pGHAGcigBzsrFtpBXZ1HY5/wrH1jJslPX94P5GtbdiPaNvPfHNZGq&#10;LiwdfRlb9cf1rfDP99H1/MqHxIveDW3aDtyTtlbjNdEBk1yngmUDTJ19Jc4/CuqQ4yK9hDluTKMV&#10;l6zEDYSvgZQZGa0gSar36ebaSp/eQih7Erc5WOQGPaP06VW1OFhaZyDk9abbMVYqeinFXLtG+yNu&#10;IORke1YmvQZ4Mk82DULRgpDDcOefShk84FMcnkc96oeFpPI8URrnhw4I9eD/AIVrX9ubW+kTsrHG&#10;PSuLGRtU5u+pzVVad+5V3D7N9oj4ST+E9jUtkrquWKnNQyxO0jbplYOQQu7pVyBFT92ewz1rkIRY&#10;XaJdwGVbrz0obhjt6UoYbgrDK9jQZwGIAHB9KBmwSfLuBxyADXP67Ns04oSBnP8ASutmtBbwEuwJ&#10;cBq4nxKiyOsGeXAUZ7UkaPY6zw8qJosCxYEeeMfQViX8m6diecyYJrpdPgW00WFEXCqpOBXJXLkz&#10;BSQxMmea0ZmXFYlcelTQwiUc8465FVcsvPBB9aswhivDFe/WpGKYo5GPyqMd9opqoBlSM04MyZzg&#10;574ppc56Ae4oADHzzSBjj6etSEsQOOtIVU5AzmkAm8bORkehqu8YT5o1H0qZ1wCPekZuBhc+tADF&#10;lUpzUckCSThmRW2jjI6VK8YYfIvzfpUCyncwOQaYNFC9t74Xm4qpt8evIPrVI8MygMWAwST6810J&#10;myNr4b1rLuhNLeRx22xUcnc20dBQiXEw4NHN5PLLG52HLHI6nPSuk0m5VClpISSF/dnHUD196thR&#10;DCqqOo4xxXO6pey21z5luiqwOcnqD7V34Wrf92/l/kdNKX2Wd1HL5kRhLFVIxkHkUyedbWEMc5X5&#10;Qc9frXL6Lr0l5J5FwAsp+7t710RhS6CmbcQvGAcV1s1WhmXOtRwRvI6kt2A71zusa1Hq0NvbRB1+&#10;fLjHWl14styyR4ChioU9xVbRtMe5v98qlBGARgdTUqK3NPaO1jsfDsCQWCsU2pt24x+JrM8SXgmV&#10;9in5hhAO2K6ARNDpnkoMttPI9T/9auPu8z63DaknZGcvSZmTWSmKwiUriQDLAdz3rK1DLO5f16E1&#10;0DxhZQTjB6YNQvo73jkrs2dyT0NC3Ec5DNLbTRyRttPUYGQPU1ui3utTshezvIATiIn07jHYZqsl&#10;hG98touJIohmeVBx9AfTpW7JFN8kIc7FPKpwv4AcVTY7mbBrF5pn7jUELq3IlHzA+xrTsL62mWSV&#10;ZQFPA+bhWqzNpsF1bSRzKASpwz/wn1rCjF34Y+0D7PHd2lzF5Tupzs+mPSloI62GFbuImWSKO4xw&#10;QAFYD19Kw7n99MsqlXRMqrKcgnv/ACFUraa3uU+wWNwWhYcNLhWwcbvryTiumigtorb7HFtwo5Xd&#10;lh70WNIydjBubZbuJVl4ZfuuKyZrOayKysAy54I5H41197asLZBDgqhy3rmsu6FxDGUjCNM4wgzk&#10;fjRccWzL0+7e51IGQgIQQ2OgFbk92bmQEAALxiqNlYJY2zpncZDucnufakuW8uLYuN7foKmc76I2&#10;jTs7simcT/LF0Hr3qnFbSahdC0QY2jfKTxhQeasDeGWKJQ00hwi5/X6Vt2emQWNs0Ebs5kfzJXbu&#10;3oPaqhfqRVaWxfQ5RY0QhQAFHfFUNX1Jra3WCEIZcnqe9X5iLa1lfJ8zYcgdq4rT7UtcPO827cem&#10;7PNNs50X7dCbh7qY/O2CQBwDWllHGcdvSqDDyzgc1LExH41IyRl+Yeh9KXyQfpUgfI6CmsCBxnr0&#10;pAU7jSrebJZQp/vKBmqcVlPbKVRlnUcASVsyHeuMUzYUGcZFO4GbM018IEnj8gW7GQeWM5Ixj8Kn&#10;8PaneNqFxDOm6JI3kDgk4JxxVt1Dkduajli3JnaAwGM45H0rOpSjU1en9f11IlBS3LZBkfzcD72Q&#10;DVaeEyDaT+VMQuikiZy2P4xuA/rTo7yQcPHnB+8nP6Vyywk18LuZOjLoUDo0MjO8mGYn06VHqIkJ&#10;MKttBAx2raimhkbG4KT1DcZqSaK2mjw23fjANc84Ti7SVjKUJLRnA6jkXnnITsIG4qOQatacrbVP&#10;JZmJHrWzrEFra2BjiVS7EZ4yT/nFY32ySC1WONiMDJxXfhY+65/L/M2ox0ud5a6/qEBAN07gdmOf&#10;1NWb/wAUT3kLW6wrErEZdGySPTmuKstViaFVnlxITjmtXtxya3d0bEGsr5kC8fKo54rmZLd5p1EU&#10;ZYk44HSuqmuESM+YcADkGsr/AISG2jeNYoSYw3zcYyO9OO4WKmoQFsK+5NowVIrY8HRKr3Z9GUD8&#10;qZeyRTx3txGd1vId1uGXlF9Oam8IfdveR98fyrPEv9y/VfqTL4TpMgHbinRoZW2evFRsTv4p9u+J&#10;MHvx+NeQQWzMQhLZyfmJ9SajcbsdCenNNmdFSNRyRwT+NJuxs9c0gGiEMu4ADDY61NtOOCTzSOxV&#10;GGOc56UKWxHgjpmgBGhLE5UfhxScr69MU9j39+aRWOPamBFsZyQFGM1MkCkHfx/u81NH9wkDncAK&#10;SSQ5IyTjgUgK0kMeOrDB/iFNCqvQg1M0rIQFOM+lRtzzk9fWgCPIY8kCl2bfm3DaRwc1IuV/iYZ9&#10;6kQM+4KwD9vegCIKOu8c+9N2fNncPzqRzgkoevIyKYSwXORn/dFMAwC3UcCgqSPpULO2DwOvpTgX&#10;Azgc89KAFKsGH0pUgZzxTAc/Lgc+gqz5u2MtGuMHA4oAT7KqMuZAc+hqKZY1O3O76VOZZXKLkY69&#10;KinVi33j1oAjjQM3CPVnyVwDtAb/AG+c1WRMElsn8acoG7GflJ6UAP2oS3Q9ioqGZdm1lzjnGaV0&#10;McmVHQ4PuKfcEG3YnuFI/rQhFMMPMAGeap6nGRY3SnqF3D8OanDfvMZ47VLfRmS2lQd42/ka1ovl&#10;qRfmhrR3MbwiRHcXkPOMqwrsFGOma4fw6hk16VFbaGhDEetdxHbon3c8e5r2xyWo/oQTzTZwxRdp&#10;74OaS6nS1gaaQ8KM7R1PsKwpfFMLQPILGfaoz87AUMSTZh3u6x1ORchsNn8+atCUTRYbPOP/AK9U&#10;57gak63e3Z5g+71xjj+lSow24xyKxe5auUPM/s3WbW6j5CNjB9K7fXYRIkUgxuA2k+tcXqcXmwb1&#10;GCv8xXQ6VqUur6A4LbpbdhnP90D/AArHFRvTUu2n9fiZ1leKZnXqKbQnb80fOR6UkbNDFCXGCoJB&#10;9QauHaPlODng1Vu4jFGuZDIeuQMYHpXnHOXLedWJYZyeck1fFxCANwO7HPNYdnIryY6+uK1P3R5z&#10;j2xQM3jKzKQDjLkVymoxC412ONtwCEHg9c+tdPMdm0Y965+IC68TTYJwjAfzpLc0k9DsLnMWm4Ud&#10;ExyfauQESyXY3fwjOB9a6nWHZbfaOMtwPwrKsrW3miaSVmjkdxGhAzkkfy4qmQiIbYzhv8abN55R&#10;fsyxnJwTISMD8Kc1tJHI6oyy7DhzGc7T7+lRhz06+4pFWJDnvzTFfHynPAprSEYC49804uuOV59q&#10;BE6ZY8joKXAzk9ahWTC8/wD16kJyuRnNILjWIz0HNN34PI4AoZjjaRn3oA6c4oBDyuF2g8daZJCJ&#10;BkdR3pcZb0ApVfbnP4UFHP6wj+U8W8qeoINR6LFcW8828qYTj8D7V0nlxv8AfVT+FVXjG89GUnsK&#10;aZNmEjMYsoCT2Fc/qVo8rYKk55x0Oa6UMABgcd6rXce8+YBnAqotp3Qndao4xHuNMuUuodm9ARgj&#10;I54rqfDevTX8zw3IXp1QYrGvdOmk3mOFmUnBGP1qfQzb6TJJ9okCyOMqQe3p9a9anUVWHN16nVCX&#10;NG47xNHJBqPIHlMA6tjr/wDXq14XP2x3jBkjZPnEiHcp7Dcp/oRWhqEMGuWluAxAV8luxXv+OK19&#10;H0+zsYG+yxbFIwSRy2O5plorX0mo2lrdTyy2bwom5dgaN84x0O4frXHaZM9xcXd1LneSBn9a6Txj&#10;e/Z7BUTB818Y9gK5y03QaduCgSSZbHv2/TFSOWxLNqQVigViwHWrR1JodCURLIbi5YquB07H/AVX&#10;sbSUSNdX8LR2oTdv24z/AJ6fjVnTlbUdYWW1jKxwfJbRY5JP+HJNAkavhrRrn7PPDH5Ky5BladSw&#10;B7KMe1T681/o1nG062LCRioEW/I49zV+/upfDekeXAVbUpsylgNy5HU49MDFcnPrVx4guVXUI87R&#10;+7VRtA9aaRSV9TPbWtQbOZ1IK7SDGOlEesX8NnLEGhMTD5gYzz+vvVlLSxdC32aQYBJBYg8VDeW1&#10;u9hJ9liYHgnkniq90bRm6fDDdajbqxeJnfBZWGB6HmtPUCmj6vFPZ6hFczEfMVBKfQ//AFqzrbTL&#10;iVXnjUkKcBP4j70kkecxyKQe4NU0myUmdrpfim2vkS2uUEFxk/Nu+RvYVvWWiR3cDBbgrOPubsYI&#10;NeSRRF51giJcOcADqDXXaN4hu9KvIoNSO+2Hyq64DJ2HJwPzNS1rYL2NTVLSfTI5XmiY+WN2F/i5&#10;xkVzQnM0LzOJY26IAoyT6Yrpf7duNW1No7iOORACgTjLLn7wI4zVldPgsY1YpFNcnkMOifSp5Ema&#10;e2bRmWGntbzLd3LrJe7dq7R8qJ/j1rYUBf3kmBg/KD6+v0psSqEMjcIp5Pqa5/XNZJTy43y5461W&#10;xi227l+712xW5js/Mdmlba7Kuce1W20G0C4TcmOhXH+FcHie1PnuMnjae4z3HvW34b1a6l1RoZ3l&#10;ZQhwGPTpyaQ7o130a4j5WSN17bsg1WdZISBJbuOcZAyKvXuqXKXEKQWwlTeA5J6DPJFVL7xFJbhg&#10;tvGBuAGXOSO/ap3YyBZVLkA9+lTrJzz29KwjqtzJezT/AGVJ4nfKx55jHt/+qoG114mb9wysDjax&#10;6VXIxHUqwbrilbpz0qhZXTXkPmRxl8AbwvO361P9sjVdpyCemagZYAD9BxiozG275ulOS4icjBI/&#10;Cn7kLYDj6GgCB4/l9/WoeVO7NXioYY6fWoPK3MQCOKAI/MOwr688iqywZ5jZoznsePyq+qZUjaN3&#10;rSeWqAMfxAp8ztYTvsYl9a3M0gzhgB1AxVSPT5CxbAU44YnpXQugc8EVVkgYtkCnfSyFYy00iJLj&#10;zHIK9lA71r23PXvUGxwvSrFuQHXPHNK4GfqrKEm7Mq965OMFmxnqa6rWNrSyp5Msm4fLtXODiqmm&#10;aHcxTRXE0YUKdxDdauLSQIsuEGjoqqwAX+LvWp4RRVsrpmTmSbgkegFUtT4tpBn+E4rW8NZ/sxc9&#10;vXvxXNiX+6+a/UU/hNU/6zPFI23ygf4gc0pOWA+tRuCsXzehryzMkIwG/wB44/SpFAGOMYpOCOcf&#10;e/oKdJkHGOQ2KAHO25Sc+lOVQMD8hTeOmMVKqjOKQEbKN3NPCL+dNbG4jFPU/dNAE9uo8w5Oe4qA&#10;8vipYDxuxnINRfxde1AEMqZxzTlj3r9DTnI3gHGMUsbBCecigCPbj3pUHDH0Ax70Dk4pVPz47H/C&#10;gBpTD4LZxxmgpu7EU0Md/wBafuzimBGqdQy5x0pW+lSKRkjNDEdCKAIEU+ZnpilVWUqmeCM8/WpB&#10;hd79QF/nTmZWlGBjCgUCEj/1mD07mifgjBzTlK7sY5pkw5+g6UhkTepFKihnHGB1prE8frT1A6jv&#10;2oAWcBY1x/F8xH8qguTujGORtH86llPz89AMY+lNfDRtgYARBTQjP2hnBHGDgjFW5AAo+vH5YqqQ&#10;ROwyQD71ccAISw6DNO+onscv4Y/5GbHrbH9CK70V5tA1zBqiz2TKrl/IVnXjLHjNehWUNwlui3Ui&#10;STZ+ZkGBX0DerNZq7KfiBc2CN/dfNczPA01lMiqSdpxivRre2glcJdRLInoy5FW9mmwIyJbIARg7&#10;Y8VNwSaR4va3MUdhAm8bgWBH48f1q+mXwc8+1M1zQ5bEkhBtmLeWAeRj/wDXVTzntrRl5ZscSE9P&#10;bFZtajL8piki27wx6Yp3hW7j03W2spioiuht3H17CuXWd0mRgxJ3Zxnrmtm5s5ria2NsrifcCpJA&#10;59c0TheEo/1oKUbxaOjurd7eVkb7wPWkIE8OxlyQeue1aOtxMwjumXZuADJnO0/XvWZC21ue/Ga8&#10;hnGUo/8ARrrbnbmrTbXbcG60l3CM7z97pmo027euPwpAdLeTjeGxzj7tZfhyPzdZkk4/17fj/nFV&#10;5bx23yyHK8nnsPStfwtA/kfaygU8t6/5600jWWxc8SSgeWgJztyD+NZS6zFYWscUoAOS2d2Sc8DA&#10;xVrXpo5L8Rs43BNuPQ1SmsLMK0M++S5fHlfL8wC4JPsOv5UpEosQX/ltI9rFJFHcYAklTrt+92x0&#10;/nV+6t7PbIyGPzARtCy4LknaMfjVHyUkgFvBuktoeXmOQBn73HfIHapPszKhdC1xcx/MgA4LZwo/&#10;BvmqCxr6XclBPbRtPE3O8DkD3Ws6WXZJ5ZG1h1zW2dTvrKSYx2pMMjbPLDY2hRuJH1XArK1JFa6x&#10;cKfOP3mjHOe/Tjjn8qpMTQxXPUirCS8KNoOTjrUn9mOsKyx5kjA5LDBXHXP09qpxSxuW8ts7G2ng&#10;jBpisXGVc7uvFR/xZFKSAgyevekDA9cfhQAuSenFI3HbpTRjf7U4jdjJzSAerHPK/iaAqnOB3oQK&#10;eg5pzqR049aAGeUcfLzk0yUBV+b8aljl2k7sZ7VFcxmaM7QST2p3EylPKm3YjDc5+VQeprA1TT59&#10;yTlSBnGMVO2lag06yR7oypOGPTvWpdqPsChzlk27j+IzXThZctRLvoXSdpLzJ9NtVk0yJXc9Acgd&#10;DW9CphsdiEsQvB9a5zRp8GW2Y/MjEj3Fbss6w2pLuFXOM16D7nStzjfENybjVFs5M7YMZb0yAT+p&#10;xVJIF1S7igiuFj29A3BH4d6bJPDJeXfnPhpGyC3er2maNNDIuoB1x1iTqX+npSQr3Za1OWR7WLSY&#10;7hG2KGmdiFCAdMk9Ov5kVv8Ag20tXmM0cyy/ZxhCCM/Nkc/rXJXcEkU0kSM0lzcSDeo9ey/hzXS+&#10;E/D+p2epx3N2phgiQkEOCJSykYwD2znn0osB0Gr6XPfzSXMbK+F2BMdR7fnXO6J4JvrhvPu5Daxo&#10;eAVyzev0rtri6jsbZ7iU4RB2U/hXP/8ACW3brgLbrkfw5JovYq7tY2b3SNJhTzJtkangFnxzXOaj&#10;oMi27/ZAJYpzsTZyc46n0FZmoa61vOhuEeVuG2k4yKW3+I5S+DzWOINuNinGKLtjVyFdLvdLhjW7&#10;t5EffjcOVyenPTpWVr3zvCkS+ZdSZGF644rttW8ZabNoqTxIZWmJAjPG3Hc15bqF5LJfPOCUZh/A&#10;cYFWtwv3Oh0rSxp4MsrgzEdj90Uy/jk1KdYLdd8z4VR/M1S024uZ7YozFy5+Ufzrp9Hs/wCzWeSR&#10;g00o4JH3R7VLu5EM1447awtoUEUf2hYlQyAc8DBNRx5nYgllRT8z/wBBQ0LTyZ6Jj5nz0qPVr0R2&#10;oEMfzNwqoP1qmwM/XNXjjt2hhYGQ9Ap6CsHTdNkmk+0XKsqA8K45c+v0qELPDcrNJbmZQeQXHNXl&#10;1qP/AJbwSwrn7x+YfpUDRLeaVJNGxQiTLZ2g80uh6bNYXU0sx5dCi+2asWuqWbygxXUbZGME4/nV&#10;qWeGBS8jhVApbD5SWO1lErEylwTx6LVGe1gcP5iBi5JyRgrSxazbyeYsE370ISBgg8V0OraOB4ch&#10;1ASlJkRZHG37+7HH61UNyZI5GLT0tbkz+fsi5O1h2+uawZ3GHkPOea37jc9ncH7+1cDLfyz/AErn&#10;5ImmaGFR80jYrdvQmKOw8M3VtZafFby7Y55AWJzyeSR+hqTxFaxi0aeMhWJHAP3vpVFfDl9Jqcbv&#10;bMkS4JJIIwB6g10erwRDS280KcKAMDkGudlnCR3ssXH7xTjgf/Xqpcaxd/aS+9lUNkL2p9ysvnLK&#10;j4UHGDVS7jDq0piKZOOtVFLqJM0LDULh79bh5G2nhs9MV08c8bncCNp7g5FcJbZeWOPJ5IHBxmup&#10;GnXsCHEqyKeiAYK/jSnFXGawkBOFPPbBpxXJGORjmsZJriBSZ43GDnO3IxU8epIVyHAIGSKiwJl5&#10;0KgkZ60xVLD096Rb+OQBSw3EZwKmj2sCSfwoBkRhG7g0wwsnOOavIozkjAol5BwMmgRU2nhtoJ9a&#10;Vi3XJxT+W6DGKQAYxnOe1AzL1dYxYuQSGKmtjw9xpUXyYyOw61ja2MWzf7pxW3oCeXpgbeTnkA9q&#10;wxX8L5kz+Etc+Yce9Eg3RNk84OKk4PXvmmOCFYY7HmvNMyRuoyD9859uKlcfJuJzu9f50zacnj+J&#10;qkIZfm5IORzQIQEeYMng1MGO7A78VXb75/pU/pz7UDGHPJNOUZH4UmCPxpwFIB8XEZ+hpuPmGPSp&#10;U+7kelR8bqYEBG6THPAzTvunmkyd7HHfFO28UARAkcgmpoADIpJ6g0wrg/h/WpYflwT2BoAq5PmD&#10;HpUvRTUI5myKmkz5ZGetACRkeYaJCc8Go+ikigBmPJwoHNAEp4TDDg8mod+HOeDjNPkc7BnqeTVJ&#10;5tpJFAIuwn5t2cnJp0pyx9cVjx6pbreNbsxWQLu6cU9tesoQm+Rm3vsGF707MGaJH3alXCgZ71WE&#10;wkCyJ908iplOTz60gGyYwfzojJZGz/Egx+B/+vTZvljJ5p1m4MLs38BJ6dQeDQBRyDMG6Crqt5kX&#10;J68ZqtNGEk3KTtb5lPtSIpVhknFAjJuNM1FpGFsdkBlWVQrgfMvQ8+lL5WvK4zevk9zN/gK3muF2&#10;4AI/CohIHJwmcV2fXZ2tZfj/AJl877GSINaeTBvG695G/wAKeunavtOdQYAf7bGtJZSDlRz7053k&#10;C8qMfWl9dqdEg52ZF1YX0sP7+/8AO2AlVKniudu4ZBCTzIpPIHUV2DyNt5A6HiqiW6bjtjGT6jIo&#10;WMq+X3IlylfQ5rT/AA7czTxtcIIoiNxOfm/AVuSWU0MsX2mRw3VOR/StW0tGdvMZ+nRScZ/+tVHX&#10;ZWkt0ZdwIO3cKTxlZ9fwQSqSsbLXUOraY+xlLKOgI+8KwQ/5isDSLyXTdftirMYZHCMjMccnHSuw&#10;1izFtOHj/wBXIM/j6VlJHPoV3/0iEEjpxxVARTrwBmrdmw3lSM56fWpm27jlmBPUYqRtGG119ts2&#10;jQFHkOxVJ5r0DQIlt9DEY6k7cnuABXD38VlaXYnSJo4ozk7WOM/nXZaLfRXOhw3Ea4RQQ2TxkVSG&#10;3cyLyJ7nUzJH8zZ4zVC3g1KPWomupWOFcqCQDgg/jj61qW8oW8knzlI1LHI4Jx0oknlurj7ULVnC&#10;jaJAMAccc+nOKhsETSq8UCW0biNLiQl2XnCrgn8+aeSdPEu2dpJolDLESPnLcKP++uagFxMXS3a3&#10;jDyINrE8Ln5n46/dNNFlPGGvJ5w9xEdzRkDL84QDn+/Ullp76e4nSRLUpajbvkODsA+ZifX5Riqi&#10;xvMfMGAZGyJJ8kkn2Hrn9TVpruVIDDFZEW8oxvMg5UnaOM9CMD8aWxtIZ7mKdy8qRncgBwAT0P5f&#10;oRQBPfRX0VibdVcr5e1pVGQfXp6nJrntI0OeYyXMd35pMxHlbuOAOT39q7wMeQCDng4qtbaFAb06&#10;hFujMbb32nIc+hz/AEqriZxGt6x/ZzC3SBmmBw/oKtRSo8CNwrMA2M1s6zZwS3Rm+zCWRly2WIwP&#10;zrmdaiu5JRHBG4VVGFC5xx60xX6GlBMksZZGDYOCR0zTwRyQaxtHgvNM0+QXUbMxfcsKjLAHvxWu&#10;+Y22MCrD+E9aGh+g4NtA5qcvuAz1qBSCOuMfrTg4IGW6e1Ikd5QOfX0p6tjAzz70zcxPBxSMAxHO&#10;COMigCeba8eEGPWs66hzbypwdyEfjir8cvy7cZx1NEqLIpIPftVQk4yTXQE7O5zdncJBqiStwkkf&#10;U+tbGsxyz2eyIH5jyM1hXUWIo8YyjFcV0tyzPbIycbmzx9K9mS1aOxrWxyMOhz6ocqVj543c57YF&#10;atxJ9gso7QMT5KlEkB4Zj1I+nSrU6my0uVIBtPOzBxjPXH0rFW1k1a9jtYt4iCgSMD9xfX6k5qd9&#10;BbFzw/bk3LanckrFHlIix+8TwT/n1rdXxTZ2dw6CQt5fXAJBPpWPrlu0UFnaQf6uMY64z061gtBL&#10;as0jLuDdVphdI6yXxql3qMMawOsWdhVsFXz3Na8WoRyKxt7eBXXuqAHOKwPD1vYwlb2a2FxIy5Cy&#10;jiM+3rXRSxQXwzaQJBcoMqi9JPb61OhV0cJqjvLqNw0xbzC54J9zWFegbxz81dLrvmxlt8arJuId&#10;uMqfSuXkY52uSRjgkd60iibPc1reJ5NPiCv5ioMMB/ATziq39mTXU3lxruJ6nso9TUumJcPD5aSO&#10;dwyVzwozXU6TZfZYd75J7sRy31qdbhfUj0TSF0233SYeQnjA61pRwNLI+Tt9W9PapCnmEOOFJwzD&#10;09qg1W/W0tSUO3HCqPfvTC1y5cSAWxjhwGC8D1ribg6xBNC7CVSoONxzurR01L671WGdrlxDHksG&#10;ON3tiuqKl4yoHGc0myjkbXU7i4YRNphmfBOFIzgd+ajmubPcY7uCaxcjIEsZ5rrmiSGUbYwr7eSV&#10;wf8A9VMlSO4XbPEsg7B1BH600k0Zto4mSwtbof6JPBK2ei8E/nTZLK6t41ildmOOAWyK1LrS4bnX&#10;tkMVvBHaQ+bKdu1Sc8CrjPuUZ7+tHKUtjloVMMzNOjKpHUV1Gt+K31nT7Wws42SQlQ+GGHOOn51A&#10;yRqhZ1XaOScdKrfZbK4QsFXaeeAMGjVAg17TrqxS0SeF0kZS5HX+VUdBZBrsM90jCCMk7m9ccU64&#10;jlVWKyzRuPlQrIQcfhVK3S6UuPPcZB5ck1XNdCR6gdSt47cySuAgGSetU31DTL20YtMpgYcO2QOv&#10;vXFW2tzQyyeezOnkbEG3OGz/ACxmtLTItM1rUNP03c0drIhWTJAOQCc8+4A/GoaKRHqlnHbysYo9&#10;6Hnrxg1iSQSTny1UtuIxXe6vpNvpd7awrMJEMbMoZfuYIx+HX8qoPJEru2yIY6nbildoLHN6foEy&#10;zpJcYVVIOAc104bkDcMDtTSowpUdetRPxkjGM0m2xlg7G44x3qsNNt7m6VWRQOpwvUVLANzc+lPh&#10;eSJ3bamf4TjmkBnzabBHdMsUsokI4B5AqILqVvKwaNmQE/MpB4rRQlrt0dc5OS3+fwpyIYUmkcsh&#10;Y/Kc807iMxNXBfZIdrehyMfnV9byOThZATWZql5KYwiQQO5ODujB/nSRW8dxcHdG8QGPmjOAPwoE&#10;agcoxGePWjeCuTjjpzWTJDdq5eCUyx5Py55qncXs3lSKDsccEHqKLDL2sHdaNx/Ca6HRExpcQ9Vr&#10;z5tTuHXyJGVlwRk8n867vw5cLc6NGy8bQR19KwxitSXqTPYvFTSE5R/YHmpkK7WBODjjNQPgM2Dx&#10;3rzDMsPyrH0dqeGA6nOfUVCTuVvQMT/KnZ/dgd+aAEyA+M561LHyelQ9RnvUiHBOcUAPYnNGcD6i&#10;mk4prHA/CgCwHKxgj0ApjE7ifahv9Vz6jp9KY5IfOOMUAInU/WrWzAxwarQ52+uTVoHK4oAiaPI5&#10;wKcvGe/H9adwRjjFRr0baM8f1oERRrl+nWnyL8w96RcBv8KefmIoGQyL8tKsQaFvUkClOcgU+LCj&#10;JPSQE/Q0AVJiS2SayNQm8m3J7k1tOuXbr17Vj6pETZk/7X+NBL2OVlt2kczOScn/ACPyrGnDJMcc&#10;AHIrpT84UAgKSRkdiKyNQgeSQR5BcEn8K1pswjJ3Og8JX7To1qxyUGRzXXRqc8/3hXKeEdNkt1e5&#10;cffXC/nXWx9M+/NTO1zoRHMqqzDtmoYmNuS3VWPQip5z+8IwTTHA8jnqOmagYSbZVzzsBwCB932+&#10;lNlDRR7SAysOHHaqqTSRyAg5GOQeQfwqwt3Gw+fKN/dxuX8u1MRWLGQAL+GaFD5AB/WrUMYlwVMR&#10;XPOFIqwUt4iNoT6tSGVY7WaQb1XCjnJOKSQEKp3oeeQDmrMtwqjajL74Jx+VRwzwLneEx/1zoAqi&#10;ESkZkCn3zVhLIA7yxYdlHGasxSwMflEZ/wB5BmpLrHkkKMcdP8KAKM04gBC4Ln0HC1TZfO3K+BuX&#10;ApszZfjnNPUHcvIwBTQmjkLwvBeQXBQDyXVzz1wcmu8uWi1TS1ntpA6qPMyPpyPrWJrlik0XngkL&#10;ja+ayPD2rRaFdzW9yxNnN0IHIPT+Vaxd0YNdDWX924/OtAkPhhIBkZxiqM32ckPayiWJjww9PT60&#10;6NyFxUDMLVFmlOwy4DDADNwfrXaaVpk2k+FfIkk3yTASKAeFyBxXNt4fbU9QhiWZtjEAjPGPau01&#10;cGwit7KInYkYUbuTheBVL4RLYzbO0aXT7mWTcU8wIeQB+vUnNOWV4YfLwVjYgBVkIHHQ7fX1+lYt&#10;9b6m0S/Z7iRYSfM8vzNqE56n34rV0y+togHklMtxsKviI89cBRjA755+lQy0SXFw83MdoN8pK20x&#10;Ayo6MemR8uKWC1vPOS7mDPJD+98oDOe6jPf5qS51WSC18lbUpcbSIi4OFB4z19PWq9u4uLaC/ujt&#10;ulkYRQDcBKw5Az2AJGT6ZpWKDUYop70lPMkhCeUDGOCoGDz2PU/hiuisoG+wxxXMQEhyW2N90nt+&#10;Ax+VYumKLoxLDMRHGAHUKDvUHK5PY5AzXTqhK5UZbGBQIFh+TKHcAOc8GpppHiEcCoSpXe7Z6E9q&#10;RELTogZSkChpTTmkMm45Vlf0oGYUkwe6yrFm3DjFJOFlxtyGDDNaFzaCdVVBnGOpwR171lywyQSB&#10;UBKjopGGyPfvTsQ2T2qGMt0+VeWPYVwl+TrV1Nes2xN+yPB9K3/E2pfYdOWJH/fz8Yx0BGKzdOlt&#10;Io44rqKULH/HEV5+or0MJDli5vrob0lZXIk1OezKxXUYlGMb0POPpWha39teA+S/KnBUjBH4VT1K&#10;1WGE3NpJ9oS44G5CCox6dqw7PS7+7upGUFFXktnGDWk8NTnrsynTjI7JUbduC5HanHB4buecVjw3&#10;2o2ke26tTJGvyhk+8cd+TzV22vre5jzHIM5wUc7WB+lcNTDzp6tadzGUHEluLiOzheaV9sYxk1FB&#10;q9pcoiQyhmbt3/GqF9aT3Nz90uvTb2qPS9AltJ2nkcDIICDnFZK1iLhf8CYdMSg/mK6C23vp0JUd&#10;UXk1z2rZidgf4gvf610NpL9n02Ldk4QV7Cd4p+SOtO6TOb1q7TcwiJbOAFHp/wDX61saPCNJ0hri&#10;6wkkn7yTPQf3Rn6Vyl1cs+rGZT8yMZCfSs/UJppbhi7u27k5bOapIEa+t67DcmSGJA4Y8t6fSsuz&#10;8+SUFQzqvOzd271ThRZJUV5BEhOGYjOPwrvNFu/D9hZyoJFllwAx2EMw9qcrRQ3qVdJuwW8vkEH7&#10;p7V0lrud0CcuxGPrWIsKfPqOTFau5Eahcu/0H9aS41CS2kzHKwt5I8YOAw/rWVtbiK3imGafUpCv&#10;ATCnJ4LAYP61lQWgdVTaN38b47/41abzL2fuY885PX2rasLWOKMM6AAcKvpVIWo3TLJLdFJOEHQH&#10;qfc1rYV0DEARKeT6+1Coijz5cBAM896w9a1gMDHE+72UdarYaRc1DWoIgyxJlwMIq9KqaLZzyXv2&#10;+9yQeVVutU9G06aW4+13KEKpBjBODu9SPSulKlySuFmzwezf0pdQk9LIkuNOg1QBpC0U8f8AqpIz&#10;gg1X06W/guBBq8aJkjbJEPlI9z61ajlKPtf5WFNmb7TcRJISbOENJNk/xD7vv605WJg3sdtst7qL&#10;ayrKpGMEZrm/EdpZaLpEt6jvGwIVEzlSx6cGsYz3N5azpbS5ZXG0g7TjAJ6/55rmtf1S+ubSCynu&#10;HcCXcEPJzgjr+JovoVbWwui3N7LZ3AlU/ZLuTEsijDEDsDWq8cL/AD28meP4+Ko20dtavEh+VghU&#10;AE49Tx0qaWVG4HA7YqWyjA1MzXLeWO3AAqGS2ltoEkXMcuMHaeDW9LGhhYHHI71iSXsUIWBWMpJO&#10;4nPyn0FVFksuaO80tuxlB25G1mHWug03TbbUGlgnuRb5X5WIHJrPeK2GhwNZXTBuDOhOSshA4Gew&#10;56VimTVo33Ryhs9eBT3Hubk2jT2zgXkKoQgZCDnK5IH0qmmkQne8rOigZAQ96pR69eiTF5DuA43A&#10;EYFdX4a8UW8czxLGsiNguGU5H44osFrbGBGyzTRy2908oj/5Z7/ve2KsGaBrqSUWzWuUYbQ7OrH/&#10;AHT/AENb/jB9P1OxgTToYlm84F5Am1gOc88e1UYUR72NGJ5bkAdF7ik9AMqxurtE8qRImiQfe34Y&#10;j6Gtx0tRDBc2l4biKRR5iHG6JiP5daoXFpayysxTbGCSNpIwKr2OkW+q6dvjdfP+ZtmcZUEgHPHt&#10;U2KNUPnIwMdj61EzL5oXeQx6AVifZri3laGG6ljkU4253j6c06G8voLyOG9kRo3B+fZtIwO9KwnY&#10;3vtCRk+YVAxjNMupont2LSEIMHr71zN6JLiZsbmGePSqjI4Y7mYduSaLCN2+vFIcqUaNDyR3p9k6&#10;NYmcHLMDxnvXLTZ2YBbGa1rC8+zIqlUfccOpHaqcdBKx0lpsNiCepY5A9a5y9gZJWOxtu7jjtXSR&#10;oq2ahXUZJAwenNJI+yPDDdsX86kbRyaaU88MlxwAmWNdT4UtHttKbJyruzLkdqpzbRaTMsYTKEH3&#10;rd8OusmjW5U8qCGx65rnxjfJH5/oRPZE2w7/AK57Uwr97B6g1fdO/tVcJ+8IIyCf615pmMVyVdeO&#10;XP8ASnYAkC565p0ZXDdc7j2pCBketAxSQF4PKnrRnqf6UowM570wdD6d6AHHlaY/Ab6U9egpHHBo&#10;AcGyDx3FDdz6UhUAH2PFMckHrSAsInAzj8KXeR9KZE5wvNOY45FADt2QaZGRhs/pS7jnn09KACmc&#10;jOccUxCbcsoBx9Kc2V7UhOGGMU4t2NAxjAkA+gpFQuQo/i60rN0pGPHA7ZoAiJy/y9CKq3Vr9otj&#10;GSRzV5o8Z2n7renqKi2sCaAsc/J4edn2xsMMQSSelT2nhWBXL3spk2uGjVTx9Dnr9K1zuTk/hipt&#10;4aMbs8U0yFBIiWNI/ljUKijAA6AVagUMh9TVZM7ST3q1CTGgODzzxSKIZ+JTgdDUMzDy8989KmlO&#10;5vxzUEqkYJOQaQFNhlj+lQMoMinPOOatSJk5Bx7UnlgzA4woXmqAmt2WOH5eTgsTUTF5Dk+lSiDZ&#10;FwByBShCc4GMUrgV0BLHJwPpSOhD9etTqmXY9KHTeQRxjrTuMjjTKMfzqzBM8wVCQfLOBx2PWliA&#10;EDoULN1z2B7VFGPLXLA4Zv5UgIJIVMx25wO59aFTJ59KmgKPuQHO9sr9c9KWWNVkJU8d6YFa8txc&#10;afJCCdxO7jvXD39q21t4OV5rvkcBgcGsvxBZxND9pXgfdZc1UZWZlNdSj4StWu9Eu2VgWil3BAec&#10;YGf6Vc6etcpY3Vxo1+r27sFkIyFJGRnoa7iWzuGYOsBCuNwwOxq5rqSX/D8KvqsBYn5Tnj6Va8Tu&#10;Pt/uqVH4bHPm44XjNUfElw7am7KCQOmKnoJFO51KdpobRLdTEVHJqO6S8GUs02uw+bI/rWNHfXc+&#10;uROqlnDYC7OAvv8ArXZiVFbex5Pc0WsUSWySlIWvLZbiQDl4pMH8jTtS0qO/kO2R4URSEymQuevI&#10;qreXnlhXt9r/AN6nQam8CZjfG7qpOcGpHcv6dpsej2sgDNINzSFwQd30/wAii18XaYPPWaXyREQA&#10;WH3weePeq8+oR3VtIssZDuuMp0zWPBoTXVwrN5cjSyIPLEpUL7njJ4oHdHZ6gXTSpZLVfMa8QOSo&#10;6Ljj36VyljqV7pqvFGEeENkrIDx/Wt3/AISGwlubiJXeMWp2ZZcK4HHy88iuZ1LxfYm9IlsN8WNv&#10;mHhs+tJK4mn0OjtfEVpMwWbdBJ3Lj5T9D/jWkzRvESGV0688iuUm0i4ki+0W0qTwy/MuWGf/AK9J&#10;5kml6VN5oeJmBVFPBJweQKqKbdkJXbsPsof7c8UNd+QklpCoTEnUkEcgen+NQX/h2QTzWcE0ccqf&#10;vTuJ8vY3QDjIIx0rQ8FXtjbh4bm4VLhgCqyfLyTyBn3xUmu3jXMMtzZWsknmP5XmIM5UD2+pr3OS&#10;MIqK6HTqnYwbe3aFI5PMPmAKMjvjgfoKsXDRTN5kjSxTAZDQ4Ab/AHs0N/qwMbSB0P3h9RQoG0bu&#10;cjrWN2XYz9Mv57vWBb3IlkQghfJHK49MnpVXXNIb7VPI5yobj+8K21hjjhIWEEue3+f84qlb2xtp&#10;p3kmDh2yEzwPStFOwrdSpp17eWVgrXEMk0f8HOWA7ZzWg2vWKQGaSYRgcbT1z9Kqy6gj3kcZOyPB&#10;3EjjNc9Lo9zNfSDfEyH5i2eKxlh6dTXZkuEWW73VrfUXU26yZXqXXAP0rsLseVZDJAwAtcPuXTmW&#10;0eVXhJDbV/hro7/WrS8siYpMfOeG4rRQcIKLKUbRRm6BHHca3e+Yu9PJ5Hr0pbmxgN1KiREKpBTd&#10;2rM0+/Nte3UkUirvAHzHqOMituC6Mq+YmXxyyL1H0oldIUjlb+LZdMFXGCcj6VPoqpLqUIkiMo5y&#10;N23jB71q6rArISIJW8zBLBOV+tLbJFFEsFtGfNcfP6n6+gqlP3QRpXmoFY0hj48tdiKOQg9Kpw2k&#10;t3MDMpIIyAeM+59qvWViUZZJAobOff8ACtNImZtsUZ9cKP1NSlcCC1tY7eLDAGTGAB2q9GqW8fnX&#10;AAwuUXoR74pk1xb6XDvmkXz2OV5z+XvXKa5qk93JiJyB12ng1XoNLuW9a1p7lmjiZmz6Cs7SPKN1&#10;JJLkSIPkJ6g/41nxzGF1dgeeJAR/Kug0+2sbyAy26b5h1DffX8PwpNDNG01CQy4nfcoyQ+PbvWws&#10;kc8AYAFj0ZfumuWkheGQ/KQQe4qa2knRgYQwGCGjQct9PepuSb5BYbAM5PGRyK57xNIsbJaW0jeW&#10;vLMGOCT71slp10lt8iQTSD5BO4RlH0POTXJ3sctnbvFKVl3NkEMH7U76jQaVPdWt4FR8oRls89KJ&#10;rgPqYkmyyxrvbA79qfa3Eq6TM0wZWVjjcuOMDpVOyVmtfMfOZJPvegx3oKLVrqn2m5aNl9wcYwKv&#10;h8nNZtnZ2puHlEySPjhAc7fetB9qLlmA5wM+tDExs2GQc4Gay5okkDMQFkU/Lx1FW4dQhmcK20Ek&#10;jBPTFaGiNGdahVrVHi3fP9PWhXTIs07jtI0qNrQvMkis2CCTjjFPu9K8iAyLPux/CV6V1GpmFIVk&#10;jYMzsQCDnA9Kwb9xJHGuzbjOSP4unWnc1Wxh3R+z2cjj72MZ+tL4YhBgnk779v5D/wCvS30JuPKt&#10;g+3zGAz1rqLfwxfafEsEcJkUPs3KMZGPvHmqvoBWaGJ4mSWISKecHIx+IrN02G7hu7i6maTy/LKD&#10;cOGJ4z+VdimiLa2011etmOOM/u/U49a8+uNY1GK2jjMp+zx4zFioEad4/lWE7Y6oVX3J4qfQLIaf&#10;a3V6+MpAETjBz/kVYizeWUbl0cpEzqF6BiOPypdhOitaiRUY/eLt9aGJsz9HjM97Jcscup3D6mta&#10;8SGaArNGHU9qo6TJ5cLRtE6FDgswwG5PSrF1IwVFQndKwwfSpEgFnArwRxoI/MByF7AVg6jaRpqf&#10;2ZiWZiPmz0zWvHNLGxnMMsrTOI12D7oHU9OlYsk01zqs08cZQbiEbHOenBpobKUphibb9mZm+7uD&#10;5/HGKsaekG4zyTIdpx5R4Jz7103/AAjD2WkxSBEmduS/O8D6ViWGmm5jBLL8w3YIonONOPNIm6Su&#10;zRDRvtZmUMQAV3dadOpMTbBn8apN4dkdg4jUAHO7OOlJLpd/EqhJ22tgcNWSxFJ9bfL/AIcFUix7&#10;tGLYozDeccZrc8KyrJpHlhNo3Mfrz1rkLzSL2J1dgSxOByP8a6jQre4sreCCXG/GTzWGLnCUYqLv&#10;uROSdrHRbcZ54Kf1quFyyjnlh/On+bkEdR/9ekRwJACOvIrgJIFBAXjhsnNBXd26U5eBGAMYWn4G&#10;OtMZEAR2603PWpNvGO4pu35frQIZnAHvS/w5I60EHinIueMd8UDF4B6dTmmSL8pI/CpcZYc4GTTZ&#10;OOhz7YoAYn3VHTin5yT6CmlSGX0xSkHHFACqTT8888dKYn0zUgG7nGMUCDAB5odOc+tKBnPGTTnx&#10;x7UhkRQ9KidcckkVYbqP51HOMoO/tQAiZKtxycZpCpxjpT4xjd7cU188E+tAEcijIGelK4xGoFNk&#10;wTkCnsQABTAYAcKDzirMZ/dj6VAOO1TAqoC+woEM6yY5FRTEYx6VKcjLe9QOQ317igCuOVOR1PSl&#10;ifLtkdBjFSIecVFGu6d+wNAFyQYi7HO2ocjJwMcVJIQFAB4GP5Uwkbc/0oGN+hyaZuILAjHFK4IU&#10;MvBphO4EgjmgLj/MITjr6UyUvsHb5Sfz/wD1UoGE5HfilkGEc4PAAzj60AVIWKEcY5yDV1nWZd6/&#10;KCcEdcGqjxtViH594Pyq/wDOmBAVK1De25ubJ0BOQdwGKtyA4yVwaZGcsOMUCeqOC1C3kXBAKsh3&#10;dPStrT/HklpaLDcW0s7r/GGxx6Ve8QWqiNbhMHPykVxV7bn7S2xMrgdDW8HzIxemjPXNAYmwc+/8&#10;6yNTxLq7Q9t2DWt4dI/s9wCM8E/SsaTP9u3ZbosrfzNZ9BdCa1tvI7Lv7kCr7qjQ7SOtUVnwCFIJ&#10;64zzXOax4nv7VngjEQVuh2ncB9aFq7DTV7HQeUMt/dHQDnNNMQ4ZiAPY1zOk+JZZP3V2ycEBcKSz&#10;Zrdvn8qLOSpwR9aGmgJ5L2K1jZmbhcn34q7Z63Yw6dNePJI08kTCFAhJVsEAse1cToMU898Q6F1k&#10;Yg5blBzk810mrQXs0MenxwTfu1OwiIkkEewpSQ1ubem6ekmgRxMkbXEkW4uT1Y85z+NYK+GYoL7z&#10;9WvLSBBGGKSSAFhk84rZ8NNcQaUBqbSKscQO2SPhFHbp19q47V79tU1S4um3bWbCBv4VHQflXRQo&#10;e0u27I3pUee7Z6bZ/ZRZxrZtE9uvCNEwZa5fxDMLnVxGuCsS/MRyPp+f8q46K7vtLU/2beSW245Z&#10;V6N+B4q/azysnmvKWlflznvXTRwsoT5pbLY0hT5JXZdlCbcuOBznOKp6ZFJJHJINSitIlbeI3k5/&#10;BRTp3aWPaeapwS2ltdBb1JNjsM9dpH4V026FSlc6uWYS2VpPGzy8FWmdcFwO5xxUat8xzkAnipl2&#10;XLEqSkHVFPRVxjA9qw9b1C6tzHBpykOCRI/l7i309Kh6sSNmU7STvGQMDntWfK/kjdI+dxyD6VNA&#10;Xa1hWbmYoN2R370TRCVdhwKXUGYF3qiLI+FOSOCB15q+jCSyWUA5bGRipU0i3DbnUO/Y54FQ6vFP&#10;HY5teCrDKqOcVa10F0MGe0ee7dsAKBzk4pJYtiKmDjGcjpV+wt5Zlk+0H5l6j2PrS3yok/lxgbR9&#10;0U7iMdIx9q+XhexPSuk00OP9KKsIVOG2fxdqoWWmTXSg4YYbODx+Vd1psFrp2jrbrGSz5Mm45Gab&#10;d1Yd+xgiGfUZw2xltlPQ8cVdt7O1tTIVjAYnk+v41eLPLmONcr/dHAH1rP1S+g02E42S3LcbCeEq&#10;UrCLSRGQ7j+7i7seMj2p8t9bW0DFJEEYOCwOST/jXB6pqt5e8PIwjA4jHAqil65h8pRjHTFVbTQe&#10;hr6nO97dOwYsckx/TNVFWSWPacGZeTk8kV0GhxafeWsQ8wR3xUrtJ5Ix1xT5NJs7CYs+15f4Szcj&#10;8KnYfK2c9LGxK7R1OCDUbQSxsskAcSoQdyZ4roDbJPLl41MeMhweSaiuLZYyHMhSJDkKO5oTElYb&#10;Z63cAldUiaZMgeYEy4Ht0zW/oV1pFzqsaLPnccJHINrZ981yx1ZD+7eMNg/LkYqx9miulLqmxl5B&#10;B/rSBvoei32m2Gpu6XMG1sYDjIda5+28Pz22oLBeLFKrqzREZIbHUHgYNY9trmo6c+FmF0oXiOQ8&#10;j8ev55rodJ8ST6pDM4tYoJ7bBRJZB8+c5x+ArVyg46bmEVUjLXY5TXzKksUE1tJbFmB2S8Ernr9K&#10;y9RjeTaI1Kr0AUcGr3ibVptc1N7iaJFxCFVR2AJ/qao6VfiECKVAiHkMe1ZJdUdF7jbRZ7OKSQrs&#10;LcBCP1q19plktikwCsxI3dsHvV2R7afhWiLdstVWZpPM2eXkupDDsBii+pMmc+8pDZ35wMV0vhS9&#10;Z5p7Cdgi3KBVdmA24Pv1rKurCBSCqsvsOR+dT6JHJFei6iZleHlcDBB6Vd1YadzvbiKKAQ2kbo/k&#10;rhyo6t0J/Ssu7wX46CmWtzN5h8xvOd25JGCc9elBAeJnWTGCAwIx19PWoLTVhmh2i6j4ktVY5RXz&#10;j1xk16qQOOOlc5oHhyw065FxDdGefaTyw4zjsK12mKXj+YChxtVj90jtz61pFXZjUnyq5Je2kd5a&#10;SW8gyrj8jXmfiTwzPpNkJpJBJbjIGxTx9a9PEjZwag1SK3m0q4FzEskIjLMrdDgZolBrUmnWU3ZH&#10;ltr5TW6MqGNSowDwala23HCSEDv3pgUbQhOce2KerCMZDZIrI2J4H8rKsQw6cUXv+qLmbacYTB/P&#10;9KhBD7s8N1PrWPqLS4IJIAPfihBobr3glhkitlDSQIApU5IyMHAHtmqVnGbSO1Vo3aaWb7pB+UZ6&#10;mqsGmXMOmtNG/wB/BZQecVpaTDDFGJGkUzx5Zt5Pyr6iqsrkvbQ2tZ8RuI5LAQBCITsZJNw9PSsq&#10;2ilSQQqeEXbzWXqdxaXF39rhug5YLHsUHAGck1sWGWd345PBFcuOdlGK8/6/MiV+VJl7y3GwGY4x&#10;0qRLbd0kKstMfcV3MRk04M4AIBOOOK84gf5BDfPKzjsD0FL5TxXUfPIGRmn+Zx0ySOaeV3ANnp0F&#10;FxpFnIKdgxOMClMRClzjAOB9aYiZIB5qY5VQc8DrUjI2AWfCHKheKQMPTvUxAA689M1BkZApgK2P&#10;XBpAPlx1zQ4yKbgkZDEY7etAhpGRxSI2HjH+0KYzFSBmkDEOvr1oGWmABSmOM8jpTHmJxx0FIZTj&#10;J79qAJApJycDilIGMZwahE5wQwxTjOpIzigB4XYOetSQnKn1yaheRSoPWnWz7ock9+KBEoIDEetE&#10;jICNxGaAR1zUUu0nk0gHvgjg59BQ/wBxcjnuPSmb+eegFKxyqkd6AFyMMfeo2II9KM5HTrzTDjd7&#10;UxhwaB94ZpMkZIoXqOOaAJOqY9ac42nnqMDH4URclVI606Xh+cdTQIiU5bH86jlP3iOnepwAHDZ7&#10;VDNkrkcj0oAiAPl5pYlLTDA9KQj93k9BRav+99MHNAEkvGwehbNIxVouvtxRLy3XsTUI+VAB0zmg&#10;BxxtA/OoyBtwMk55NPf7pbOBSLj5SDQAsXylSRkZ6fjU1y+ZJNuFjZ847f55qOLiQE9M0S4cemST&#10;QMhJGeOlPto2kyijO4VGQAMgUu5gdyEow7g0ASzjzMScAYwQDmq3Q7TVqCXKsrKMPwPY1WZSDyeR&#10;TEJLCt1bNCwB9OOhrlLi2EMzI6Nkf7NdavDg9PaobnTobiYyFiMjpimnYicbmh4dcrbSr0+UZ/Os&#10;LUZXj1a62yyR7nOdpIyM1p6PqUFvE8Tq7OVz8q571m6rdJJcSsI3yTnJXFdCw9SSukSqc2rpFGzu&#10;HF95rsXO3G0nIqjrNvI6NcOMBO27oc+lQSSmXdGoKydnB5FQXUTXIKyTMZCACzMTnFV9Tq81/wBU&#10;L6vO9yfw/YPe6wX3qHVDKWGPkGRz+uPxrQ1iXVFlYWdtMbeJMeYQpLep71R8Oia1nmliHBjMRLD3&#10;B/pWzdXji2COmCSOVbtWksNUv3+aOmGHbWpyceoXP2hOQvAVl2AZ/DHFdY0c15HFc29lIYpFAB3A&#10;7SOD19xWPdmJoS2wGQnAJHNdh4ctpJNBtWLBB82Ae/zHmuqlGdOntZ3NqcfZqzKljpgifNzbJyMg&#10;OoOaW8sbe5iPmoEkPKyqO3bOOtas2mNLrVrezzEW9uDmNckNnqapahqNqPOiSQfNnyxjjGf0ocpy&#10;3ZtzLucZd2lxG7MVJUdGHSqyOyfdJH0NdRtI4YH6EVTuNPt5QWUbHI/h4FbJrYxbuylDdnyyzjIX&#10;qc1H9rhTVYp5oWmgjIJTHXnNRyWk8e4tGdq8lscColimRdxVxnk8U9CWdWmr2Nw+6GYjd0Rz8/0J&#10;71YeeNULMQDxkkVw6q0twIo0yxwFCjkn2ro9RjnWGFZ/kkWIKQD1IABzWUo2EVtR1qRwI7TejE8N&#10;nristtY1ESZM7gqMH0qRgMgc/L0IP1qlcL1BBJ6ginFIFJl7+1b6CLc8zNuO7J5rPkv7ic/NM5B7&#10;ZNWXRJoE2nHy9BxzVrRvD897fhZleKBV3lyMZHHTjrVKwJsveEbWS4uneZS9uy4bd0JHSuqfS7d1&#10;Y+TGCT1wMgVLb2lpZxeVDtUD0GM+9PllZQNu0L3J6UrX2AhW3igHyqM9B6mjy0jJa5dlXOVQdWps&#10;t0kbkJIsZxkSPy5+g7fWqqyySKwaMbn++zElvzzWNSvCnpuyZTjHcnmv3Q7IoNsXcKfmH1HrXK6r&#10;g3LyKWOTk7xya6TYIfu5b3NJcQxzxbZYww+nIrCOMTfvR+4hVb7o4hl3A+9Ntbd0vN8iFV2/KccN&#10;XXppkEbbodqHtvUMP1pksLyApcQ5Ts0X+FdEK0J/C/0LTUtmcnczyW84lgJSQfxrxUUEkl1db7iR&#10;/nOWbPJrZudL+0XDCEny8YGTVW60x7aHYUYZ53da120ZV2tDUstYa2dbVLUPbIu1BJySTz17VPqN&#10;9avbbbi1ETkt8sbdMYxn61hRKotVbbmYcEsOeOlU2kcTEOPldsEZ4qbIfMadhBY6hcuv2gQumDHv&#10;6MfStC4tLu3ib5GUHgMvQ1ztqNuqwFF+VXByBXUXOtzhdkaRFhywxx+IziiSsLQxUt5BcqWcrIAe&#10;vU1Uk1JoZRhvN7nmpWuGnndpUAkb+IHB6e9VisZhaNo1VhyDjkimrMTJkuTeTJEkJZ3OABya6az8&#10;EX0mnXWoTxNA0SHZCy8yVx9rcSWswmhfZIv3SK6nTvEGrXds32q9nkAbALOfSm0ojsPs/DizW8cs&#10;6tBK2coyA49KLzRrhIS1tLuYMOVHIxUVyj3D7jIWb1Y5qg8Go2lwstmy7V5xu4z9KhK4aDrszIQj&#10;whsrhsggH8KbBqSQcNbKjHqUXGagutZ1QxlLjOCONsYwP0rPjv5CwEgDAfnVcrsC0Oglu5J4fMtp&#10;tgC5OByDTNO1VpLaVpnLtGQBx1zVc2C3EQlsZNyNww+6QfQ1Jb6NNETGv8XUswAqUgu0Mm1a8hfz&#10;bWd7dh3jYg/mK1NK8calCzPeSG4iVceW/Rvr71gXMRT5OOT1zQiRzxBVKhugycVVkF7npWk+NbLU&#10;y4lt3tyoz+6Y4/KpPE+vW/8AYJW3kL73AZT128k5FcJp1r9kTcCvmMOdrA1FfyZR855B+tJyb0Fy&#10;xTukRy6yQy7ITtbplsUsetO0sURiUENhmzwazoC/2VzJFmNRxVOVgHJQnaTxn0qlFFJnYWt6l3JI&#10;qA/JjrVplR+HjRj6soJrnfD1wEeUSFRGVBJPtWvqMxigBRsE1DVmO6HT3RtkOwl2JAWPcQKls9Rt&#10;4be4klcpLJEYxx8qk9a5XF1LeJtZnZiSuT6V1Ng9jFpgCvFKS2bgP8232qrWFoYFy6QzbYT5iKc5&#10;PGa7G2HlRonHTmuLZ4mvd3AjMnAPpmu3VBtBGTx3rz8Y/fS7L/gmU371ibeXK9Mdz3qYABMg8+lQ&#10;xgqdvtVhnxGoxyPauMkliTgMzYFT8DqMiqqTHByFyRUqAvt5bPXHtSAtIcqWHIHGMVE7ksR22mnL&#10;8gYbsA0wg7mJB6AUDJZG4PHeqxb5h61PI6k8YxUBALe/1oAC3PXpT88fhULcEH160Bzkj0FADZMZ&#10;+lIh3ZY9lNIehzzRHjaRzknbQAO3zHH0pCRwCaYzc++aM5agBWOe9DLkjmmN972pdwBwOaAHsPmG&#10;eB1qxDGUiVfaoN/BJ7cVbRgGx6CgACkLj0qvcBy6EfjVxsY71WYfMcHoOlADf4cVKhAK46ioP4hT&#10;zkSZ7AGgBWPAA9KTGOTzxQeq8dqTJyR2xQA1vmXPvT4DgZ7GoZCFjJ9TTrdtyfTjpQBZhHzgk4Bp&#10;JskAdafGNqk+1NYYYAntSEN659BTZSPIKkdDnNSKpdto71FcoQSo9cUwIgpaLB44zSIAkbEf3TUh&#10;ysRGOo5pFVTAQw64AoAH5YYH8IzURAOB71Jt/eEY7Y5oxhwR2GKAEbKxke/BpDkqCBxjmpnYG22/&#10;xFsmogrHvgDqKAGof3g6dfWlk48s8Y5zRs5JXGADTZGJROOgoGNZQ3T1A/WkcE9DyO9SR4dgOnNI&#10;wBHHTuaAIVYlwB65qV8YDY77SaiXPB9DVxQJgzEZYjBOO/8A+qmBUQEyDjoe1DySBvnKlvapmZgp&#10;iKqBnPA600DjmkBiaMxN62e6VJqCgSyKB8zAYOelQ6Sy/wBoJjoUqzrKgKz9DtHNezD+HH0Lj8KM&#10;C5t1WMyEgAHBIqvcRuUEqsDgDK+tX9HlW4t5Vm5cSHBPTGBVySK2iw8oG0sAcD1qhkGmq7WYJQqX&#10;YnFR3iMLgg9hjFdH+6tGeC3fdArZTj/GoRFBPKWnRTnk44NVymsaiW5x14zSXcdugJPAx7mvWrK3&#10;jttPgtggYwoEOOMHFeeaVaQXHiqWeRl+xoS8bMcZcY2j6Z/lXQ3enalE5udGnJlJ3SRPJkOfbP8A&#10;9amRN3Z0QAjYjJOenFcrOf7Q8VW9ptDRTS73wOqA/wD1jWvb6m2o2bbQ63CAxyqVxtfuPfFO8Hxx&#10;SjUblgDMt0YgT1ChRj+ZpCF8VTqiQ2MFsrXE2NrbeV5GOffmsq50S6t4mkmjVI4xlmLD8a7pkQuH&#10;ZFLDoSORVa7ktoY2e4CGMDJ3e3tQB5jf7TeLZBj5TN87cj5Qcj+VPuplggZm6gfKMdTWrrWvRTGR&#10;LfTI5Y9mBIygH+easeH/ABLpd2qwXdvFBdM2yHEOQfTnnH407lWaHeDtFj0+xF/dLi4n+4r/AMI9&#10;fY1V1S3829uPMGyBTlWJwScc/rWtqWuWNnO/lSb5SOQAWAOOK5xbbUtZkE848uFmySxxx34qG7iM&#10;WdIlkVYtxL9cj+VPj0C+nf5ImCqOrECutFtZ2QCwop5yWbk08Ge4Y+SpIH5fn2qkKxQ0/RbOwU7/&#10;AN87cneOB9KvuJbhD5S/Kp9doH+fSpStvEiiRhJL1PPC/wCNUp7ueaTamBHnkgUAWlKxXSQQPG0z&#10;r9+QcL64H+frWVqd5ahvKgvGlnT77xsMr7dCPyqvq1o89kwhZhLnO4HnpXCbp7KfKsQxHPvWOJU+&#10;RcrsupnVk1H3TvbAea5Y/dA4960yrYwvp61maPcedYQuFA3LkketaRdflyeSeleXaxzrzHr2DdKT&#10;YQct0zkc1IoDMR0p5i54/WkUQqzY+6NtOC846f0oMQBx2HvSYbI3cjpigY2eGGTiSIMfXHNVjauo&#10;zBKRj+GUZFXCOvP4U0tnqK1hXqQ0T0KU5LY5TVJH8xnaJBIOCF7islzuuYx9w+vXrXV6hZFisiIW&#10;cH5eP51Th0BZpTNcArG2MIMg5759BXZTxcPtq3p/X6jjVXVGZ/pVj86qkqYyMrhiPapCxl2zshXd&#10;wVPvW+lm8MflwFXRRjbIP5GqdzbKFLNE8bdefun8a3U4z+B3/rsaaS+EymTIYYU5H5VQu4tuw5wS&#10;Mcn0rSkV45lKLwxweM1TvXUZMy/d4BA/zzVReoIhWxaOKCdpEKyN8oHtXQaVbNDdSSXSZhdcBVPI&#10;PrXOXV2JvIjt1KJEoAz1J7n86mF/ewTLIZ2YkYIbkYq3djR2a2tlPv8AKkmjdVLYcAjj6Vnnmm21&#10;8lxEoQMJDkls4+XoRj6kU8nBz6c1KGUrs5cKegFZl8EWD7g3E4BxV+STzJTIRyRir3h2xi1PxRZW&#10;8yhoU3SOrHqAP8avYZLpVqsfheO5wN0rFuPY4/pVS/0+a3t4Z3lLJPuwpJyNvH9a3NRdTfXflZFp&#10;JKoiUdAqqM/qTVbVoTdwRxNIzJCCyLu5561nuxM5i0gaSdbOM7i+Tlu3HrQ2nNHLsJG5j94dKckc&#10;tvGNsm1pvu5PTnGK1dHjm0/zLi4bz1j+YKOR1AGSfcinsIbrHhy60TymuJIJN2ATGDnOM1SlG+Pg&#10;HkjNamqXc9zAPtGS27G7Hy88/nxVGxhb7FcPNBNMRxHJEpZVbrg/hUvXYl6me2xC2D17A8VWmgWR&#10;chhnGeBU80TmdRIuzHJ4xxSXETHaEYlW4HHQVa0HsZ+x0jL7wOcYq/DqLSKsNyTt4AYdqguGQRKh&#10;ByBjI5Bp1naeaDlGUjnc3SqdmhpmvHp6RMLiNjIicttPzAdyBU2+0nWSeAz5ddjK4AXj265qtcXo&#10;FsIoYNrEbC+4kD/PvVCCaSCbasqFWzkH1rNJvYPQz7sMlzjJPGRmvQ9FhkTToRMSZAuTk9PavPbt&#10;pGnDPjA7r6V1XhnV/MZrVpHYEFlVgPl/HrXn4p80m0Y815M6xF8wjsSSeKJThsDPFEBC7WJHQ09V&#10;DnazY3H864xipGzBVyMnn6VoKqADJA4wSD0qEcJhVPAwDVeV5IlOPut92mBblXBHTgY6035mBA/v&#10;AcmqwlZ3UyHjGKlt5QVCcH580gBlK5pinLZIGKllOD+FV0xs3Due9AxzjOPamDIzUoXJ5xxUROM0&#10;AGCQPao3yrr7NnilV+Bk8UpO5C3TC0AQZy1JkKxx603jPNNzkn60ATZzkimBv3hFCnsaQ/fJxQBM&#10;c7F4+89TJJ82O1QRP2OeB6UKfmyCOaALry89BUBkO45AqMtz6YoVwWNAD92Tmnu3ynHXApmDmnY+&#10;THGS1AD3I3cmmF9uSBmo2OWzgnFNyR6jnvQAs7fu/wAada5VCfX1qOf5kAB71OnES54oAtpyjD1o&#10;Y5kIx04pI/4R70Z3HI60CEjcifj+GkuAXdfzoXKs7Y6mkbHmr14HNICOUYU5zwMCnRD92oH97P5C&#10;mueCCCcnrTj8sa9vlJoAjHJc+/NNJ+fA9KVCQuex60nVvr3xQAMTtGcdaXdxxg8c0w8MFyPfFKBt&#10;U5/CgY9AfLz/AJ61Ex/fFO3vUsYI2jnBIqN9omY470xER+V1x2p5AA56Y7U0uhl4BHoDT85CjNAx&#10;hGDyOtLDI4B3diD/AEofAJPpSRn92wbO4kfzoAdKxyDt5BwfpTDwehpwIErKwOeg+lEgZHwiHH0o&#10;Ec3YHydXjA4GSAPxrY1ZN9nIR1UYNZDKItW7D52/nXQXKiXTpwBliuRXs0v4UfT9TSPwo4nSnC30&#10;yHuCQO3aui2o8flumRXNaeMa7gHgoa6iNsYGeatlD+q/KOnTNLgiJwo3FmH3ugppOQRn86uWItns&#10;ZHY52y4yPXFK4GJaaUywCO4IKgY2rT7K9vtOW5t4YSrTZ2MR0OMAk1rGFtpdfmXHUGqS7vNY8bRT&#10;B7keh66LaZNPvwYplbbuI4J9c+/rV2SG8tfEsOo2SOYZJAsqIfv89QPxrKmUXFlckgHAyoI6d+K2&#10;/DpT+zLKdSWYRjcSec96e4Ha3Hm/ZJDbgGTaSob1rgJ5J7q5M07ZfvXYaRrUGotIibso20HHB/8A&#10;r8ViajaRT6rKLdlaIEbipzg9xUy1NKbS3MZwi4ZVA781S/4RiWa9+0IoijbDYY4IPc4roBFbWsm5&#10;V82UdGPb6U6SV3Xcflz1BppNBOSZVgsbXT2Pkxh5QMs78808zSSH5mLGkCAo7scKoJ3Vz914gkLs&#10;lqiqo43sMkn1ppGaudKYYIk3ytvbr1wB7Vj6hr8qny4kAwMKMdq5ux1meG8ZJ3LrI/zE9jXX2sNv&#10;DiRIlZ+od/mI+lDiwuQ2KNJbrJMzNIwz8wxirkaGTIHAHerJPnFZXGXXg4qRuWHFUiGQpEi/wgn1&#10;NcD4j0v7PqDGNSI3+cH09q9Af5evHvVHU9Mj1Oz2zBgRllA65pyScXFitzKxz3hhXl0twHB8p8bf&#10;Y81vAEjaxI4GMVT0VooNIVLdYSu47w4+ZD05PvV2T91Js3K6typXoK8WpFxk0zBxcXZkquIT83zZ&#10;6Vaidm53A89KpKwkwSSD0NWAmB6iswRK7nDNjP4UAHCkkH2x0pitj5Rx/WnMcMN3APegoa5CsAcY&#10;PPTpRhOq8fWhjxgDINJ7gdeOaAAfeznbjpTX3AZHINPORTMhuSKBDFcKQSD17VZRhLweeO9RqBwa&#10;kCquWwST70DRl6tYq9oLi3UJ5RIYgd/pXHzRTXs+xXaRlJHIxivRkZs8HHpU0crorBVjIY5bK9a6&#10;aeKqQ3d/UtTkjzO3tEjmKSsRMOACOK1Y9IWYBbiQBQc4UZJ9q624trO4Bae0Xcx5MZxWa/hzTriV&#10;Y7eV4Zz8y7+c/lXTHFwl8Wn9f13KU4vfQy7iawsZWwxXCAKmCeKdbTw30bCF8OwICsMZpmq+E7+2&#10;kzMFk46q3QVhPYjd8hJ+vpXTBqSvF3NVZ7GrPBJBJ5cibT1GDmreh6bM2qLqTgCCJsKpbBkOOnHT&#10;rWDZT3VqxaNm8vI3Ds3tWvFqp1AxwukqyLwG3cAk9RiquKT00Opb7PLbWwWJYlcERxA89TnHrXPa&#10;jq1ta3DW8Me/JA8xT7VvXViUtWUXMu5eVfIyp9sjIrkHtHt5vP8A3dxg8LIMc+tTYadyC7ieVs7n&#10;+VcjmrunzPHpU0Vw22bepAc4LJ6AH3wamnEghXztLmVz/HF84A+lZs8KTT/u7hmPGA5w34UE2NW8&#10;BNjy6+Zv5jByQMYHSu00DQ57DRzDdRIjHLurjOc+/avNY4bmJi0kp+YjKsc9K7jTPFeoagdQnnhQ&#10;rBAZHQNhdijOB/tdqUdGDWhm6nBZT37xtC8RjXD8feOeMevesi8t7b7SscDg7snGc7R6VeSV7uR7&#10;llIaRt23Odo6j8s1RRYxcSSADhj9aa1YaEA0iGRvnLHHPHSp51ihgAQKNvueakNxhsqDis+4laYM&#10;CMYHC+tVJaCZDNIojChcFjnrVSUmMiQgHAySB7VIANw38elQz7GhkVmK8Yz1zTj7rv2BaalKW7mn&#10;YlznIx0q9oc7Q6pCVIDMdpz71mAgLxnNTWszQXCSpjcpyM15jWljli9T1mJdqcEnFPVh5i5429/e&#10;qWj3Uk+mRTSAAuOg/GrQZRuyO3HNcdjZFo3Bj3AHKnjrUBk3jk8ZqItuUBug5FHCtgdM0AStICAo&#10;OdvSrNrH8obafvVTOD1q3BOcbRkckikwJ5gdhIIOT2NVskYXtSSyZQD+Rpu7nPpQMnGQuT09arMx&#10;6VMrjHBz9ajcBnwD2oAhADN168VNKAEdexOAfao0jIdX9DkD1NJK/IXcDgYNAEDfepB64p2PlY+l&#10;InNMBTgj3pE6Hml6A/Wmhd2MCkBaAADHGDxiol++PTNP/wCWQ59aYh5FAD88k5pE4JxTScA4pV9a&#10;YEy859c0vRhx0zSJ93JpwBK8H+GkAwnIJAxTSM4POelB4HXvT+Ov5UAVmb5sE9O1XoxuQD0FU5F/&#10;fZz2q1FxgUAWlyUOO2TSKDx16URt8u3PannhjSARFIwC3BNREDzGJ5x3qwuA6qeeKiYAF+M80XAh&#10;lBJXHWnMD5K8c7ev40zP7zIOeKnlP7gYHPGf1oArKpHBBp8WFkBI+QHmn989sc0QgeXlgDzzmgBk&#10;5haY+V0A+lMIGMDBORTGBaVgKlCEqmM9ec9aAFbO1G4GSeR9KqtnOe5q2/EfA6Kxz+NVDyB6fypo&#10;CPkS7lHzU9jt+UdM8UgGHxjvQ69MHOKAEY7owoPNGcyAdsimohJJJ9qmCg7c/Kd39KAG9GY8gipE&#10;kcLzHu9wai4xwetNSZ4kC+XnvnJoAyNahEeuGVRhXOa2Qm6zXP8AEmK4K916+vW3y7AVPykDp7Vr&#10;6L4kkYLbXzrsI4kJxj2r26dOUacVL+tWaqLUUmXL3SbWxsWvI932kHaHz0B9qy7HVIo7FPPmy+ST&#10;nk9TXQLfWuo6dKQykqSNpPpWRc/8eUiqONpIwoGKpRuK9itN4hhCnyoy+eMsCK19Ovo7uz8u16Kc&#10;7TwR61yk2TbyjcT8n9RWp4WfN0cDljg+wpuNhmvNcXG0rFkO33WxVpBK0Si8jEhK4du/5iqVvLcS&#10;XhTYDABwcVpbohE2WAfPC9c1mBA1oqjMThYQDnPB24NLoI2aNbD1Bx+JNMkjSf8AcmQxyv8Au0XB&#10;Oc9T9BWtbwW2l20EKfNJEgCknk1aDoWYbaBbGcMphWd90ilyCTgDt64FQOV27UACrgD6CmPK8j75&#10;CCe3tVW6u47aJ5JHUbRnbkZagCdWxxGOvWr9pZRzgebMqDOMnpXn8/iu7in2wwpGAc8jcT+da2ka&#10;qq6TNcz3e9mYv5TEAlvQYodx2N27aNL6SKJv3Y5TPpXH67YC0uxJGoEcvOAOFPf8+tdTp2pW+qKy&#10;vFtk25BzyOaS4jWWN7eZAQflIx+tEW+obHnlxHvG9RyBziuj8M6gJovsk0gDof3e49R6VjXcRs76&#10;S3Yk7WwDjqOxqk+YJleNiD1B9K13Qmj01QEccd+atwQqyFnkCgHoOtY2h3Z1iw8wfLJF8rj1OOta&#10;gBXtg1lcViZIVJZ0IXjqetct4gkkjnMDuvXcGU9R2Fbs1w0EZkUk+1cRezPNduxcvnuxpLVlGbLu&#10;Vw6MUbPUdsV0enTXF1pkLykiTcwLYxuGa5yOF7y58hWIBOM12EUb2cCQZ3BABnFcGLkpTsumhzVX&#10;eRctx7/NjvU6E4Y45PNZySCS5AdSq84Aq+FO0hWAHbBrkM0O3Mp3Z/SlEuGJZaSKMA/OSxNIeTgA&#10;igom+THYtjtTBxwCCf6UqKT07/pSE7Tk8ds+tADvmAGT+HrS+YFjAZeW7gUzLEA5xzxnvQcnOcD3&#10;NABjPIBPtSMpKd+Oo9KRSFPXinn584/KgY1W2pjGcdM0/egAzkHvUYQ5zngUcsfvZ+lAEwx1U9aR&#10;lBPzj8KiDYOB160/zTxg5z14oAkWRrdQI3K8/dBxUjzpdEG6t4JwOBvQZ/Oq+ct8ygg/zp6EEY24&#10;zQm07od7FO+0ewuxuijktzjorblP581lw6OLCcSxguVIJPXP4V0JBA2hsD6VGw6iuqOLqL4tfUtV&#10;H11IJLoXK7BMqyE/dfjNZM+nOZ4lZgI92WbBwRW2oG4Ntww754qvJaIzDa5Qj+5wPy6V0RxkHumv&#10;x/yLVSIr6ha7dkUsZOOcZH86xJtNXUdVAt3jieFA+VUYY59q0JNL5+VEk9+h/Mf4UWcH2GRpRHKG&#10;PBJ+YY61vGrGWzT/AK8ylZ7MjuvDGsC2ik8gTSOTkRDGPTOagWC+0KS40q8CJJPH85GDvQ9s11lv&#10;4rk89SYkkwpARDjHvg/SsO8tpdX1a4urxyivFtR9mdmOnHp71TVgs1uYVxO/+ptJ18wqchSM4ptp&#10;bS+U3n7ZFONxB/SqfkfYr53aNpFGcFTir1vf2/lsPMMQJHyyDrRtsIjmtzbuSissbDjjIzVM9QSc&#10;jpWvd3BSFo94LNxgDpWKzbSQcAdRRdsTGTbdrY7c1XmVZAiKpyxycVZDBuOPmNQsQsiMjDg9KVR2&#10;pyZMnaDKt1CqDcqkA9etT6Jp/wDaGoRw7go+8SfaoJN7fI0owzZIx+td3pOi2ljKksYPmbcEknnN&#10;ebOdkYwjfU0oLaOzgWGPhVH8+f61IULDOfwqR13BmPG6lVS0ZUHOO3pXMaEABVhmnqgLHJHHSpXi&#10;YDcabEhZ+OR3PpSGIoA3ZP4UqfLlg38OMU8REknHU1GCPMIIxknFADSfnH8qdu9qa3380AUAOQ/M&#10;R7VLHGc72HHQAdTUUXUE45qzny1ZwRz8g9vegCKZwAdo+Y8ZHQVVJHOae5y1RH+tMB4+59aQEZ/C&#10;lOBCSxAA70ij5eADigBCCfyqSMhX5OBimd8U4jMbHHPAFAD37fSo+nanHnvQx4oAaw+WlXNMJywF&#10;SIeaAJ1PyY/lQ7bQ2Dn5jUe7DL2oc7gvPbNAAcEDjNOLAYxkimqOeM49af1Xn86QEWCWyO9XIwAM&#10;dcd6pjPmYGcVbXoB6mgCZQAPoRTlOQSe5pqsNnPU5p8SkjA9KQDmI9OcdajVv3ZDjOTkVKYgG3HL&#10;MB90dvrSqwCnzFjXHAXGaQFKON92AMgd6mnUCMAHJJFWBLEsbeUVZhjjGBUTEyEeZHjA6oaAKzna&#10;nTk9iaWIkp+FLLGgBBYg56EUnEahlIPrg0wIxnzWPbPbipojlsZpYUym4cnuKj4SYAkruHahgLLl&#10;QwxxgDNV2+70/wDr1duVBRsE7lxiqp4GW6UICHP5H9KMkDOPxoYDG5SDTfmIPHSmA7bnqenPFWYE&#10;3oH653D6YFVFyTjoSKtQbo489T6UAVPxpcjA+npSuMO2DgZ4FAx6mgDziSLzCyqBuHO3NVRkHB7V&#10;qGHy5mYNlWB61RlWNVQAfOTzz0r6CMi0zR0qQrIq8DLYyOv/AOqtojdDMCOPJfB/4Cao+HtOS8lH&#10;zMJEJYjHAGOP1rUiQTCWF1BUxtwR3xTW4SOYyCjjHVG/lU/hwy/bwsIYydePTio1XJ24xkEZq54R&#10;JXWDj/nkw/lTlsNmnbpqtquXt5XjUfdxz+FSpdQ4ZtylicBf4mPoK172U28DOrMW+6iD+I9gKgt9&#10;NVHW7uiXuW+Yr0VPbFZWQ0XbS3jt4zK215pOWf8Au+w9APSmyJ5koYdR0J60sKNM+FGFJ5PYfWqG&#10;s6mti3kW2HkC8tnof8aNgLlxKlsMbQ7kcEnpXMarbNMz3W4swHzCun0iGS80/deoolJwMDqPxrNv&#10;bf7NO8R5A6H1FCepWxyEsSzJg8P/AAt6VUhuTEAhQ5B55rWv7ZraddqN5TjIbsKzrm3Lgyp94D5h&#10;Wm4megaWlt9mE0DRgyfMEUcKPQVpNZy3sZmhCho1y+T1ArzvQNYmsZxCCCkzBcH616No8013ukt+&#10;I1OJVJ6HJyPfpnj1rJ3QGFqmmLqVurq5FwgO3A+8PQ1xrR43RyD2+hr1LVbFbOWOWJh5M3KjH3T3&#10;H05ri9Z0svfobVdxlOHGcYb1+lWmCMTTNRuNIvkkjLFVYF0DYDgHoa7+fWrQWEd84McTjOMZI9q5&#10;HVvD81vZrPBJvaNCZwTjA65HrVGCa5ks4495eKP5ipPH0pSV9gO8R4ruFZFO6N1yPpXP32hNHOmx&#10;lKyH5QOuO9OUXNhoyCCZSC2Wz8rKxHT6VastG1mYoYWNzMq7nVpANqn3J9qlX3W4XH29nFaJtRVY&#10;k5yBgYqy8e87gf0pz3dmkpgld4ZUHzJIuMfjUrI3lo6gBT1ya8eSlF2ktTkcWtGV/LYICFUgHnIp&#10;PLVQDkru6AVOx44BI6cUwsjEKQSw/CpEN+cklZTj0Ip4eQEfIG991JtAPy8L6UhCKMlyv8qAJN4X&#10;5skeopxBZeCGpsasSAwznp704r8xBBVj2U4IoKFXAALg+w9KQkHcRnFNGMcSHPcOM05S4BDRrt6D&#10;aetAiGRsEfzp6ucdvwp3krI/dceoo8l8/LjA75xQABiAcE887aeuNueNx56U0KQ3ODg84ppGCcYH&#10;NAClc5bpz0pwQA46YFR55AA5PocVIwwOSSe/egLgPlJGcjtmhTjkg5B4pOMYxg0DcCc88ZGe5oAG&#10;Zs88Z9TSfNwSSPTJ60pDHBbBpfyJ96BiKfmwcHPSjywHPzEYHenbQTn/ANBNCg+poEG0jByPypHG&#10;w5Gc9hSZOe4HuKTBY8c+nOKAI3jSQYdVIJySR3qFbOKNsovbkH0q16DbgHnJNISACSSDnpitI1Zx&#10;+FtFKUlsyH7PZuuJIpAezLI38jmq8nh/T7gk/a5lbGRuUEVeA4wpBGc8ilVGBzwRirWJrL7X36j9&#10;pPuYGoaHJbQ+aJ0dF/OsJo/mIz83piu6mtlngKPnB9Kwn0K7a4AVRtAOGLCtI4yp1s/l/kJ1JnOZ&#10;QDcPug4P1qAoC77gRzuzntWy+l3Ek8dukTly2OBitHS/DskdyrXe3ahyq8E596dTFOceWyE5Oasz&#10;G0jw5czTxvPE6QsNwYnmu+SLHPbqKGIOCOgFKMhe/TBrjlJyLSsB52oO3WlYEMcdqjXBOTnaP5Va&#10;Bik8va2c4zhelSFxZFkNqrk/KOn1qCJ2yRwOPWrbgMDDuYr16dP85qKW2EHUg5GaBirKNjnb0HHP&#10;WqW7JHHQVMYmEbHP3sYFQ87iSKAANnn1NSDlc+1MRfTpUz8fdpgRJjcB9P51YdcR8+p/maiA9B9K&#10;kJYhmHQ8mkBX+U+1NKAnhhS8E/zqC5k8u3YoRuPSmDK11epGWhZCxUZIb5V/Fu1QxxSTjenAkGVl&#10;JxtHYAdx78VMYftgKXJeSOXDMuMcDsa0AygKoXCgAAewpuxMdUMjjIULnJAxmpMcRjPcn/P5U4Fe&#10;q03HzJn3x+dIojHJ49ae2QQKjxgn68U45LA55oATGXJNPUAH3pvVsCpVxwSKAJMAq5HYUwoOneiI&#10;Esf7pbj8Kk6uc0gGqCBkUie9P3DkZ61EeAaAEQHzCe1W4xkZB6VXiORipl3CMjuaADf5ZG7OK0LQ&#10;gxKwx8/rWfNgvg9zirMT7BtP3QO1JgOuJXj6HaOhyO1UZpgOBg+pIp0zFiPlJHcg96Y0O6NWTJJJ&#10;BzQtAGxyMSBtVgeSDxTgQGHBAI55qWO0YKCUI98Zp8kIVQFyT6DtRcCJ5EKcO+Qe5zQ05KdVP1Wp&#10;1gKR429SKjMIDFshiOCCKAFhkypDRpt9VNLhA3ETnPcUzy1XA4HpzTukIP3uDyh6c0gJW2Eqf3gx&#10;2z1z603cm0jft9MnP9KrrOUBwXGPVRThc5QuWU+oJwevpSAVsFOJARnuoqMA7Tjym79MGn+dlQMR&#10;hSepI/wpJCQvyhDx2/8A1VQDfLOCSiAjnjNMaYpwEbLHBxSZORwBkdKQsucbVGDyQxFAhDgHlXpP&#10;3fcuD7Cnll4w7YP+1n+lL8/8OCPUqP8AGmFzgmUxyvzkDtSWunrfX8cQbaXYAk+9FFe6jRHoWhaH&#10;DpxlSORmLrht2KwrcD7UV7/Mp/WiirjuEtjlY2/er9ai0yea3uDJAwWQRnk+/H9aKKt7FHbaVbCW&#10;Eao7N+8BMcWcrGM8Y96vJmYseioNzeuKKKxEYN/4mlaNre0jEUZ4LH72P8aqr5rSQuBG0bIGYvnd&#10;miioZTN7S7uSOUIWOxuCB/Otu/tkn0xnYDjqccjnsaKKBxOUmhDK0bgHsa56eM205jJzjv60UVqg&#10;M2aIJMCv3WIwPSupj1DUdPsI4IrgBIckrjhuc9aKKcgW523h7Uo9V01I5Y2Mc4wM4yhxziqd5brZ&#10;30sQAJU43dz9aKKhbEvcadOu7uykmtzBgBgVlJwcD2Fcno5hCNLBHtmZ9jAj5R3yPzFFFD2DobIs&#10;IJB5c0ayANn5jnJqxdXs9r5aW5AdjjcfSiipAWe+8+dvtMSyhOI2Iyw49/xqK384oIbeXeo6CZen&#10;4j/CiihJTdpK41roxlxfLazi3uYz5mesZyD+eKnjwz5PSiiuTHUYUpJQVjKvCMXoSgBSx5PPeo5F&#10;9cYFFFcJgNVnjHGCM9CalknTyt5Bz0ziiigoQYbtS8hCoPPvRRQAuWUfMc4GaDKpQALgnmiigCVL&#10;gmMoRyBxVGa88tiJQcDps70UUCJopw23aDhk3c1KAG+Zs8elFFAkKF3YfpkU0EhgOKKKBig7n2nP&#10;1pWXYPrRRQMbFjPGeKfuKAng0UUAB+Y4GM4pMNGuWx17UUUAI3zJz0zjgVGMMS+OnWiigBygZ75x&#10;T8FQwB6daKKAFR2fB47GnLLuYgjpRRQAt1cbFXaMZ68daS1i85JHJxsG6iikyoiom51QdWOOatXl&#10;v5P7tSDg9aKKRRFEq7W3ZxjHFT20KvODj5QePXAoooEOmhVrnOSMtiq0gwzovO3uaKKBjcgR5BPA&#10;z+dUskNn1oooAnThRu9e1SykdQKKKAJV/wBVkfrQDtjQr3O0/jRRQBUJABHPHSoiAxwR2oopgIpC&#10;krzzSdetFFACqcGpGBDkg/KigfnRRSAj4POKeuDg0UUwEDfMRzx0obPAGM0UUAWIiPLyOm3P50hJ&#10;zRRSAZnccmkJJ596KKBjoiG5x3qynp6DNFFAhoO58N2GeKeG2RYx/k0UUAJbEGc7hkVJqVydOs1e&#10;JQTI3foKKKCW7HHN4u1S1v5HkdJYgeYyuB+HpWnF46hYKsmnMCx5Ky//AFqKKqUUCZfufFFtbx72&#10;hmYZxjA/xqlqfjC0tJkjazlfIySCFxRRUpIYmmeKINVukgS0kj3kry+QK2biLygcYOemaKKUlZjO&#10;W1vWXsTJHGmZdvyuegrkr3W9RuV8uW4OF/u8Z5BoorenFWM22EOv6jboFW4JAIPzDNdHpnid5LVv&#10;PjJkRSxKYAIooqpxQRdypc+MZNwFvb7GB5LNnI+lW9M8Vtd3SQy2w3txuVuPyooqeVWKRr3N2d6A&#10;DG1sip01CP5lkVyytgkAYoorOOoup//ZUEsBAi0AFAAGAAgAAAAhAIoVP5gMAQAAFQIAABMAAAAA&#10;AAAAAAAAAAAAAAAAAFtDb250ZW50X1R5cGVzXS54bWxQSwECLQAUAAYACAAAACEAOP0h/9YAAACU&#10;AQAACwAAAAAAAAAAAAAAAAA9AQAAX3JlbHMvLnJlbHNQSwECLQAUAAYACAAAACEABH8TNr8EAADw&#10;CwAADgAAAAAAAAAAAAAAAAA8AgAAZHJzL2Uyb0RvYy54bWxQSwECLQAUAAYACAAAACEAWGCzG7oA&#10;AAAiAQAAGQAAAAAAAAAAAAAAAAAnBwAAZHJzL19yZWxzL2Uyb0RvYy54bWwucmVsc1BLAQItABQA&#10;BgAIAAAAIQCly57R3QAAAAUBAAAPAAAAAAAAAAAAAAAAABgIAABkcnMvZG93bnJldi54bWxQSwEC&#10;LQAKAAAAAAAAACEAo97vI4RAAQCEQAEAFQAAAAAAAAAAAAAAAAAiCQAAZHJzL21lZGlhL2ltYWdl&#10;MS5qcGVnUEsFBgAAAAAGAAYAfQEAANlJAQAAAA==&#10;">
                      <v:shape id="Image 292" o:spid="_x0000_s1040" type="#_x0000_t75" style="position:absolute;width:48566;height:34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UsxQAAANwAAAAPAAAAZHJzL2Rvd25yZXYueG1sRI9BawIx&#10;FITvgv8hPKGXUrMuVHRrFBUK0oNVK/b62Dx3F5OXdRN1/femUPA4zMw3zGTWWiOu1PjKsYJBPwFB&#10;nDtdcaFg//P5NgLhA7JG45gU3MnDbNrtTDDT7sZbuu5CISKEfYYKyhDqTEqfl2TR911NHL2jayyG&#10;KJtC6gZvEW6NTJNkKC1WHBdKrGlZUn7aXayC9f3rvGHzbn7D4nuMc3eoXodWqZdeO/8AEagNz/B/&#10;e6UVpOMU/s7EIyCnDwAAAP//AwBQSwECLQAUAAYACAAAACEA2+H2y+4AAACFAQAAEwAAAAAAAAAA&#10;AAAAAAAAAAAAW0NvbnRlbnRfVHlwZXNdLnhtbFBLAQItABQABgAIAAAAIQBa9CxbvwAAABUBAAAL&#10;AAAAAAAAAAAAAAAAAB8BAABfcmVscy8ucmVsc1BLAQItABQABgAIAAAAIQCcjmUsxQAAANwAAAAP&#10;AAAAAAAAAAAAAAAAAAcCAABkcnMvZG93bnJldi54bWxQSwUGAAAAAAMAAwC3AAAA+QIAAAAA&#10;">
                        <v:imagedata r:id="rId21" o:title=""/>
                        <v:path arrowok="t"/>
                      </v:shape>
                      <v:shape id="Connecteur droit avec flèche 293" o:spid="_x0000_s1041" type="#_x0000_t32" style="position:absolute;left:25447;top:20875;width:4484;height:85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8ZxAAAANwAAAAPAAAAZHJzL2Rvd25yZXYueG1sRI/NbsIw&#10;EITvSLyDtZV6qcAJSAgCBgFqm175eYAlXuLQeB3FhqRvX1eqxHE0M99oVpve1uJBra8cK0jHCQji&#10;wumKSwXn08doDsIHZI21Y1LwQx426+FghZl2HR/ocQyliBD2GSowITSZlL4wZNGPXUMcvatrLYYo&#10;21LqFrsIt7WcJMlMWqw4LhhsaG+o+D7erYLukk/zt/yqZ+nn7b1bnA2m+51Sry/9dgkiUB+e4f/2&#10;l1YwWUzh70w8AnL9CwAA//8DAFBLAQItABQABgAIAAAAIQDb4fbL7gAAAIUBAAATAAAAAAAAAAAA&#10;AAAAAAAAAABbQ29udGVudF9UeXBlc10ueG1sUEsBAi0AFAAGAAgAAAAhAFr0LFu/AAAAFQEAAAsA&#10;AAAAAAAAAAAAAAAAHwEAAF9yZWxzLy5yZWxzUEsBAi0AFAAGAAgAAAAhAFg1PxnEAAAA3AAAAA8A&#10;AAAAAAAAAAAAAAAABwIAAGRycy9kb3ducmV2LnhtbFBLBQYAAAAAAwADALcAAAD4AgAAAAA=&#10;" strokecolor="red" strokeweight="1.5pt">
                        <v:stroke endarrow="open"/>
                      </v:shape>
                      <v:shape id="Zone de texte 2" o:spid="_x0000_s1042" type="#_x0000_t202" style="position:absolute;left:27259;top:28639;width:21307;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5QxAAAANwAAAAPAAAAZHJzL2Rvd25yZXYueG1sRI9Pi8Iw&#10;FMTvgt8hPGEvounKIlqNIqLsInjwz8Hjo3m21ealm2S1++2NIHgcZuY3zHTemErcyPnSsoLPfgKC&#10;OLO65FzB8bDujUD4gKyxskwK/snDfNZuTTHV9s47uu1DLiKEfYoKihDqVEqfFWTQ921NHL2zdQZD&#10;lC6X2uE9wk0lB0kylAZLjgsF1rQsKLvu/4yC8eJ0OZrVr+NyKze525H87pJSH51mMQERqAnv8Kv9&#10;oxUMxl/wPBOPgJw9AAAA//8DAFBLAQItABQABgAIAAAAIQDb4fbL7gAAAIUBAAATAAAAAAAAAAAA&#10;AAAAAAAAAABbQ29udGVudF9UeXBlc10ueG1sUEsBAi0AFAAGAAgAAAAhAFr0LFu/AAAAFQEAAAsA&#10;AAAAAAAAAAAAAAAAHwEAAF9yZWxzLy5yZWxzUEsBAi0AFAAGAAgAAAAhAAm3nlDEAAAA3AAAAA8A&#10;AAAAAAAAAAAAAAAABwIAAGRycy9kb3ducmV2LnhtbFBLBQYAAAAAAwADALcAAAD4AgAAAAA=&#10;" filled="f" stroked="f">
                        <v:textbox inset="0,1mm,0,1mm">
                          <w:txbxContent>
                            <w:p w14:paraId="48E39CB5" w14:textId="77777777" w:rsidR="00F0280A" w:rsidRPr="00946268" w:rsidRDefault="00F0280A" w:rsidP="00A317CF">
                              <w:pPr>
                                <w:rPr>
                                  <w:b/>
                                  <w:sz w:val="18"/>
                                  <w:szCs w:val="18"/>
                                </w:rPr>
                              </w:pPr>
                              <w:r>
                                <w:rPr>
                                  <w:b/>
                                  <w:sz w:val="18"/>
                                  <w:szCs w:val="18"/>
                                </w:rPr>
                                <w:t>Polygone e</w:t>
                              </w:r>
                              <w:r w:rsidRPr="00946268">
                                <w:rPr>
                                  <w:b/>
                                  <w:sz w:val="18"/>
                                  <w:szCs w:val="18"/>
                                </w:rPr>
                                <w:t xml:space="preserve">n contact avec </w:t>
                              </w:r>
                              <w:proofErr w:type="gramStart"/>
                              <w:r w:rsidRPr="00946268">
                                <w:rPr>
                                  <w:b/>
                                  <w:sz w:val="18"/>
                                  <w:szCs w:val="18"/>
                                </w:rPr>
                                <w:t>une  zone</w:t>
                              </w:r>
                              <w:proofErr w:type="gramEnd"/>
                              <w:r w:rsidRPr="00946268">
                                <w:rPr>
                                  <w:b/>
                                  <w:sz w:val="18"/>
                                  <w:szCs w:val="18"/>
                                </w:rPr>
                                <w:t xml:space="preserve"> bâtie mais avec un US6.1, différent de l’US2, 3, ou</w:t>
                              </w:r>
                              <w:r>
                                <w:rPr>
                                  <w:b/>
                                  <w:sz w:val="18"/>
                                  <w:szCs w:val="18"/>
                                </w:rPr>
                                <w:t xml:space="preserve"> 5</w:t>
                              </w:r>
                              <w:r w:rsidRPr="00946268">
                                <w:rPr>
                                  <w:b/>
                                  <w:sz w:val="18"/>
                                  <w:szCs w:val="18"/>
                                </w:rPr>
                                <w:t xml:space="preserve"> donc non inclus dans la zone construite</w:t>
                              </w:r>
                            </w:p>
                            <w:p w14:paraId="5EFFB780" w14:textId="77777777" w:rsidR="00F0280A" w:rsidRDefault="00F0280A" w:rsidP="00A317CF"/>
                          </w:txbxContent>
                        </v:textbox>
                      </v:shape>
                      <w10:anchorlock/>
                    </v:group>
                  </w:pict>
                </mc:Fallback>
              </mc:AlternateContent>
            </w:r>
          </w:p>
          <w:p w14:paraId="53EAF8E8" w14:textId="77777777" w:rsidR="00997C25" w:rsidRDefault="00946268">
            <w:pPr>
              <w:spacing w:before="120" w:after="120"/>
              <w:jc w:val="center"/>
            </w:pPr>
            <w:r w:rsidRPr="00997817">
              <w:rPr>
                <w:bCs/>
                <w:i/>
                <w:color w:val="009900"/>
              </w:rPr>
              <w:t>Zone construite</w:t>
            </w:r>
            <w:r>
              <w:rPr>
                <w:bCs/>
                <w:i/>
                <w:color w:val="000000" w:themeColor="text1"/>
              </w:rPr>
              <w:t>, en violet</w:t>
            </w:r>
          </w:p>
        </w:tc>
      </w:tr>
    </w:tbl>
    <w:p w14:paraId="754C080E" w14:textId="77777777" w:rsidR="005C4DEB" w:rsidRDefault="00725453">
      <w:pPr>
        <w:spacing w:after="0" w:line="240" w:lineRule="auto"/>
      </w:pPr>
      <w:r>
        <w:lastRenderedPageBreak/>
        <w:br w:type="page"/>
      </w:r>
    </w:p>
    <w:tbl>
      <w:tblPr>
        <w:tblStyle w:val="Grilledutableau"/>
        <w:tblW w:w="10344" w:type="dxa"/>
        <w:tblLook w:val="04A0" w:firstRow="1" w:lastRow="0" w:firstColumn="1" w:lastColumn="0" w:noHBand="0" w:noVBand="1"/>
      </w:tblPr>
      <w:tblGrid>
        <w:gridCol w:w="10344"/>
      </w:tblGrid>
      <w:tr w:rsidR="005C4DEB" w14:paraId="5E409882" w14:textId="77777777">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14:paraId="00DDF65A" w14:textId="77777777" w:rsidR="005C4DEB" w:rsidRDefault="00725453" w:rsidP="00946268">
            <w:pPr>
              <w:pStyle w:val="Titre10"/>
            </w:pPr>
            <w:bookmarkStart w:id="5" w:name="_Toc85808661"/>
            <w:commentRangeStart w:id="6"/>
            <w:r>
              <w:lastRenderedPageBreak/>
              <w:t>ESPACES URBANISES ET ESPACES ARTIFICIALISES NON URBAINS</w:t>
            </w:r>
            <w:commentRangeEnd w:id="6"/>
            <w:r>
              <w:commentReference w:id="6"/>
            </w:r>
            <w:bookmarkEnd w:id="5"/>
          </w:p>
        </w:tc>
      </w:tr>
      <w:tr w:rsidR="005C4DEB" w14:paraId="22D27E21" w14:textId="77777777">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14:paraId="6F27ADCF" w14:textId="77777777" w:rsidR="005C4DEB" w:rsidRDefault="00725453">
            <w:pPr>
              <w:spacing w:before="120" w:after="120"/>
              <w:rPr>
                <w:color w:val="000000" w:themeColor="text1"/>
              </w:rPr>
            </w:pPr>
            <w:r>
              <w:rPr>
                <w:color w:val="000000" w:themeColor="text1"/>
              </w:rPr>
              <w:t xml:space="preserve">Les </w:t>
            </w:r>
            <w:r w:rsidRPr="00D81087">
              <w:rPr>
                <w:b/>
                <w:color w:val="009900"/>
              </w:rPr>
              <w:t xml:space="preserve">espaces urbanisés </w:t>
            </w:r>
            <w:r>
              <w:rPr>
                <w:color w:val="000000" w:themeColor="text1"/>
              </w:rPr>
              <w:t>et les</w:t>
            </w:r>
            <w:r>
              <w:rPr>
                <w:b/>
                <w:color w:val="000000" w:themeColor="text1"/>
              </w:rPr>
              <w:t xml:space="preserve"> </w:t>
            </w:r>
            <w:r w:rsidRPr="00D81087">
              <w:rPr>
                <w:b/>
                <w:color w:val="009900"/>
              </w:rPr>
              <w:t xml:space="preserve">espaces artificialisés non urbains </w:t>
            </w:r>
            <w:r>
              <w:rPr>
                <w:color w:val="000000" w:themeColor="text1"/>
              </w:rPr>
              <w:t>sont  définis dans l’indicateur 1 et regroupent les éléments suivants :</w:t>
            </w:r>
          </w:p>
          <w:p w14:paraId="6043C9CB" w14:textId="77777777" w:rsidR="005C4DEB" w:rsidRDefault="00725453">
            <w:pPr>
              <w:pStyle w:val="Paragraphedeliste"/>
              <w:numPr>
                <w:ilvl w:val="0"/>
                <w:numId w:val="6"/>
              </w:numPr>
              <w:spacing w:before="120" w:after="120" w:line="240" w:lineRule="auto"/>
              <w:rPr>
                <w:bCs/>
                <w:color w:val="000000" w:themeColor="text1"/>
              </w:rPr>
            </w:pPr>
            <w:r w:rsidRPr="00D81087">
              <w:rPr>
                <w:b/>
                <w:bCs/>
                <w:color w:val="009900"/>
                <w:u w:val="single"/>
              </w:rPr>
              <w:t xml:space="preserve">espaces urbanisés </w:t>
            </w:r>
            <w:r>
              <w:rPr>
                <w:b/>
                <w:bCs/>
                <w:color w:val="000000" w:themeColor="text1"/>
                <w:u w:val="single"/>
              </w:rPr>
              <w:t>:</w:t>
            </w:r>
            <w:r>
              <w:rPr>
                <w:bCs/>
                <w:color w:val="000000" w:themeColor="text1"/>
              </w:rPr>
              <w:t xml:space="preserve"> espaces ayant un usage urbain. Les espaces urbanisés comprennent les bâtis et leurs espaces associés (cours, jardins privés, piscines) en zones résidentielles ou à usages secondaires et tertiaires, les bâtis à usage agricole, les bâtiments abandonnés, ainsi que les parkings et routes goudronnées dans la </w:t>
            </w:r>
            <w:r w:rsidRPr="00167105">
              <w:rPr>
                <w:b/>
                <w:color w:val="009900"/>
              </w:rPr>
              <w:t>zone construite</w:t>
            </w:r>
            <w:r>
              <w:rPr>
                <w:bCs/>
                <w:color w:val="000000" w:themeColor="text1"/>
              </w:rPr>
              <w:t xml:space="preserve"> ;</w:t>
            </w:r>
          </w:p>
          <w:p w14:paraId="23A16AA8" w14:textId="499B89DB" w:rsidR="005C4DEB" w:rsidRDefault="00725453" w:rsidP="00BA362F">
            <w:pPr>
              <w:pStyle w:val="Paragraphedeliste"/>
              <w:numPr>
                <w:ilvl w:val="0"/>
                <w:numId w:val="6"/>
              </w:numPr>
              <w:spacing w:before="120" w:after="120" w:line="240" w:lineRule="auto"/>
              <w:rPr>
                <w:bCs/>
                <w:color w:val="000000" w:themeColor="text1"/>
              </w:rPr>
            </w:pPr>
            <w:r w:rsidRPr="00D81087">
              <w:rPr>
                <w:b/>
                <w:bCs/>
                <w:color w:val="009900"/>
                <w:u w:val="single"/>
              </w:rPr>
              <w:t xml:space="preserve">espaces artificialisés non urbains </w:t>
            </w:r>
            <w:r>
              <w:rPr>
                <w:b/>
                <w:bCs/>
                <w:color w:val="000000" w:themeColor="text1"/>
                <w:u w:val="single"/>
              </w:rPr>
              <w:t>:</w:t>
            </w:r>
            <w:r>
              <w:rPr>
                <w:bCs/>
                <w:color w:val="000000" w:themeColor="text1"/>
              </w:rPr>
              <w:t xml:space="preserve"> espaces retirés de leurs états naturels ou agricoles situés hors des </w:t>
            </w:r>
            <w:r w:rsidRPr="00D81087">
              <w:rPr>
                <w:b/>
                <w:bCs/>
                <w:color w:val="009900"/>
              </w:rPr>
              <w:t>espaces urbanisés</w:t>
            </w:r>
            <w:r>
              <w:rPr>
                <w:bCs/>
                <w:color w:val="000000" w:themeColor="text1"/>
              </w:rPr>
              <w:t xml:space="preserve">. Les </w:t>
            </w:r>
            <w:r w:rsidRPr="00D81087">
              <w:rPr>
                <w:b/>
                <w:bCs/>
                <w:color w:val="009900"/>
              </w:rPr>
              <w:t>espaces artificialisés non urbanisés</w:t>
            </w:r>
            <w:r>
              <w:rPr>
                <w:bCs/>
                <w:color w:val="000000" w:themeColor="text1"/>
              </w:rPr>
              <w:t xml:space="preserve"> comprennent </w:t>
            </w:r>
            <w:r w:rsidR="00BA362F">
              <w:rPr>
                <w:bCs/>
                <w:color w:val="000000" w:themeColor="text1"/>
              </w:rPr>
              <w:t xml:space="preserve">d’une part, </w:t>
            </w:r>
            <w:r>
              <w:rPr>
                <w:bCs/>
                <w:color w:val="000000" w:themeColor="text1"/>
              </w:rPr>
              <w:t xml:space="preserve">les parkings et routes goudronnées en dehors de la </w:t>
            </w:r>
            <w:r w:rsidRPr="00167105">
              <w:rPr>
                <w:b/>
                <w:color w:val="009900"/>
              </w:rPr>
              <w:t>zone construite</w:t>
            </w:r>
            <w:r>
              <w:rPr>
                <w:bCs/>
                <w:color w:val="000000" w:themeColor="text1"/>
              </w:rPr>
              <w:t xml:space="preserve">, </w:t>
            </w:r>
            <w:r w:rsidR="00BA362F">
              <w:rPr>
                <w:bCs/>
                <w:color w:val="000000" w:themeColor="text1"/>
              </w:rPr>
              <w:t xml:space="preserve">et d’autre part, </w:t>
            </w:r>
            <w:r>
              <w:rPr>
                <w:bCs/>
                <w:color w:val="000000" w:themeColor="text1"/>
              </w:rPr>
              <w:t>les réseaux de transport perméables (pistes et chemins, bas-côtés des réseaux) et les autres espaces associés (carrières, cimetières, stations d'épuration, gravières, chantiers, décharges, etc.)</w:t>
            </w:r>
            <w:r w:rsidR="00BA362F">
              <w:rPr>
                <w:bCs/>
                <w:color w:val="000000" w:themeColor="text1"/>
              </w:rPr>
              <w:t xml:space="preserve"> situés aussi hors de la </w:t>
            </w:r>
            <w:r w:rsidR="00BA362F" w:rsidRPr="00167105">
              <w:rPr>
                <w:b/>
                <w:color w:val="009900"/>
              </w:rPr>
              <w:t>zone construite</w:t>
            </w:r>
            <w:r w:rsidR="00BA362F">
              <w:rPr>
                <w:bCs/>
                <w:color w:val="000000" w:themeColor="text1"/>
              </w:rPr>
              <w:t>.</w:t>
            </w:r>
          </w:p>
          <w:p w14:paraId="028576D1" w14:textId="77777777" w:rsidR="0062395F" w:rsidRDefault="0062395F" w:rsidP="00A317CF">
            <w:pPr>
              <w:spacing w:before="120" w:after="120" w:line="240" w:lineRule="auto"/>
              <w:jc w:val="center"/>
              <w:rPr>
                <w:bCs/>
                <w:color w:val="000000" w:themeColor="text1"/>
              </w:rPr>
            </w:pPr>
            <w:r>
              <w:rPr>
                <w:noProof/>
                <w:lang w:eastAsia="fr-FR"/>
              </w:rPr>
              <w:drawing>
                <wp:inline distT="0" distB="0" distL="0" distR="0" wp14:anchorId="7BB6752E" wp14:editId="21BA57AE">
                  <wp:extent cx="3960000" cy="2813415"/>
                  <wp:effectExtent l="0" t="0" r="2540" b="635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960000" cy="2813415"/>
                          </a:xfrm>
                          <a:prstGeom prst="rect">
                            <a:avLst/>
                          </a:prstGeom>
                          <a:ln>
                            <a:noFill/>
                          </a:ln>
                          <a:extLst>
                            <a:ext uri="{53640926-AAD7-44D8-BBD7-CCE9431645EC}">
                              <a14:shadowObscured xmlns:a14="http://schemas.microsoft.com/office/drawing/2010/main"/>
                            </a:ext>
                          </a:extLst>
                        </pic:spPr>
                      </pic:pic>
                    </a:graphicData>
                  </a:graphic>
                </wp:inline>
              </w:drawing>
            </w:r>
          </w:p>
          <w:p w14:paraId="552BE3DA" w14:textId="77777777" w:rsidR="00A317CF" w:rsidRPr="00A317CF" w:rsidRDefault="00A317CF" w:rsidP="00A317CF">
            <w:pPr>
              <w:spacing w:before="120" w:after="120"/>
              <w:jc w:val="center"/>
              <w:rPr>
                <w:i/>
              </w:rPr>
            </w:pPr>
            <w:r w:rsidRPr="00946268">
              <w:rPr>
                <w:i/>
              </w:rPr>
              <w:t>Couche d’occupation du sol</w:t>
            </w:r>
          </w:p>
          <w:p w14:paraId="0FD0F752" w14:textId="77777777" w:rsidR="0062395F" w:rsidRDefault="0062395F" w:rsidP="00A317CF">
            <w:pPr>
              <w:spacing w:before="120" w:after="120" w:line="240" w:lineRule="auto"/>
              <w:jc w:val="center"/>
              <w:rPr>
                <w:bCs/>
                <w:color w:val="000000" w:themeColor="text1"/>
              </w:rPr>
            </w:pPr>
            <w:r>
              <w:rPr>
                <w:noProof/>
                <w:lang w:eastAsia="fr-FR"/>
              </w:rPr>
              <w:drawing>
                <wp:inline distT="0" distB="0" distL="0" distR="0" wp14:anchorId="04C26C55" wp14:editId="31C29C3F">
                  <wp:extent cx="3960000" cy="2816681"/>
                  <wp:effectExtent l="0" t="0" r="254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960000" cy="2816681"/>
                          </a:xfrm>
                          <a:prstGeom prst="rect">
                            <a:avLst/>
                          </a:prstGeom>
                          <a:ln>
                            <a:noFill/>
                          </a:ln>
                          <a:extLst>
                            <a:ext uri="{53640926-AAD7-44D8-BBD7-CCE9431645EC}">
                              <a14:shadowObscured xmlns:a14="http://schemas.microsoft.com/office/drawing/2010/main"/>
                            </a:ext>
                          </a:extLst>
                        </pic:spPr>
                      </pic:pic>
                    </a:graphicData>
                  </a:graphic>
                </wp:inline>
              </w:drawing>
            </w:r>
          </w:p>
          <w:p w14:paraId="5EACB617" w14:textId="1F1718C4" w:rsidR="00A317CF" w:rsidRPr="0062395F" w:rsidRDefault="00A317CF" w:rsidP="00D81087">
            <w:pPr>
              <w:spacing w:before="120" w:after="120" w:line="240" w:lineRule="auto"/>
              <w:jc w:val="center"/>
              <w:rPr>
                <w:bCs/>
                <w:color w:val="000000" w:themeColor="text1"/>
              </w:rPr>
            </w:pPr>
            <w:r w:rsidRPr="00997817">
              <w:rPr>
                <w:bCs/>
                <w:i/>
                <w:color w:val="009900"/>
              </w:rPr>
              <w:t xml:space="preserve">Espace urbanisé </w:t>
            </w:r>
            <w:r>
              <w:rPr>
                <w:bCs/>
                <w:i/>
                <w:color w:val="000000" w:themeColor="text1"/>
              </w:rPr>
              <w:t>en rouge</w:t>
            </w:r>
            <w:r w:rsidR="00D81087">
              <w:rPr>
                <w:bCs/>
                <w:i/>
                <w:color w:val="000000" w:themeColor="text1"/>
              </w:rPr>
              <w:t>,</w:t>
            </w:r>
            <w:r>
              <w:rPr>
                <w:bCs/>
                <w:i/>
                <w:color w:val="000000" w:themeColor="text1"/>
              </w:rPr>
              <w:t xml:space="preserve"> </w:t>
            </w:r>
            <w:r w:rsidRPr="00997817">
              <w:rPr>
                <w:bCs/>
                <w:i/>
                <w:color w:val="009900"/>
              </w:rPr>
              <w:t xml:space="preserve">espace artificialisé non urbain </w:t>
            </w:r>
            <w:r>
              <w:rPr>
                <w:bCs/>
                <w:i/>
                <w:color w:val="000000" w:themeColor="text1"/>
              </w:rPr>
              <w:t>en rose</w:t>
            </w:r>
          </w:p>
        </w:tc>
      </w:tr>
    </w:tbl>
    <w:p w14:paraId="003D6F70" w14:textId="77777777" w:rsidR="005C4DEB" w:rsidRDefault="005C4DEB">
      <w:pPr>
        <w:spacing w:after="0" w:line="240" w:lineRule="auto"/>
      </w:pPr>
    </w:p>
    <w:tbl>
      <w:tblPr>
        <w:tblStyle w:val="Grilledutableau"/>
        <w:tblW w:w="10344" w:type="dxa"/>
        <w:tblLook w:val="04A0" w:firstRow="1" w:lastRow="0" w:firstColumn="1" w:lastColumn="0" w:noHBand="0" w:noVBand="1"/>
      </w:tblPr>
      <w:tblGrid>
        <w:gridCol w:w="10344"/>
      </w:tblGrid>
      <w:tr w:rsidR="005C4DEB" w14:paraId="33C1B484" w14:textId="77777777">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14:paraId="4FE8DF0C" w14:textId="77777777" w:rsidR="005C4DEB" w:rsidRPr="0062395F" w:rsidRDefault="00725453" w:rsidP="00946268">
            <w:pPr>
              <w:pStyle w:val="Titre10"/>
            </w:pPr>
            <w:bookmarkStart w:id="7" w:name="_Toc85808662"/>
            <w:r w:rsidRPr="0062395F">
              <w:t>ZONE CONSTRUITE VS ESPACES URBANISES ET ARTIFICIALISES NON URBAINS</w:t>
            </w:r>
            <w:bookmarkEnd w:id="7"/>
          </w:p>
        </w:tc>
      </w:tr>
      <w:tr w:rsidR="005C4DEB" w14:paraId="32C77387" w14:textId="77777777">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14:paraId="2936F60F" w14:textId="77777777" w:rsidR="005C4DEB" w:rsidRDefault="00725453">
            <w:pPr>
              <w:spacing w:before="120" w:after="120" w:line="240" w:lineRule="auto"/>
              <w:rPr>
                <w:bCs/>
                <w:color w:val="000000" w:themeColor="text1"/>
              </w:rPr>
            </w:pPr>
            <w:r>
              <w:rPr>
                <w:bCs/>
                <w:color w:val="000000" w:themeColor="text1"/>
              </w:rPr>
              <w:t xml:space="preserve">La </w:t>
            </w:r>
            <w:r w:rsidRPr="00167105">
              <w:rPr>
                <w:b/>
                <w:color w:val="009900"/>
              </w:rPr>
              <w:t>zone construite</w:t>
            </w:r>
            <w:r>
              <w:rPr>
                <w:bCs/>
                <w:color w:val="000000" w:themeColor="text1"/>
              </w:rPr>
              <w:t xml:space="preserve"> se focalise sur les </w:t>
            </w:r>
            <w:r w:rsidRPr="00D81087">
              <w:rPr>
                <w:b/>
                <w:color w:val="009900"/>
              </w:rPr>
              <w:t>zones bâties</w:t>
            </w:r>
            <w:r>
              <w:rPr>
                <w:bCs/>
                <w:color w:val="000000" w:themeColor="text1"/>
              </w:rPr>
              <w:t xml:space="preserve"> et les zones voisines dont l’usage est un usage secondaire, tertiaire et résidentiel. Mise à part les </w:t>
            </w:r>
            <w:r w:rsidRPr="00167105">
              <w:rPr>
                <w:b/>
                <w:color w:val="009900"/>
              </w:rPr>
              <w:t>zones bâties</w:t>
            </w:r>
            <w:r>
              <w:rPr>
                <w:bCs/>
                <w:color w:val="000000" w:themeColor="text1"/>
              </w:rPr>
              <w:t xml:space="preserve"> et le cas des cours de ferme, la </w:t>
            </w:r>
            <w:r w:rsidRPr="00167105">
              <w:rPr>
                <w:b/>
                <w:color w:val="009900"/>
              </w:rPr>
              <w:t>zone construite</w:t>
            </w:r>
            <w:r>
              <w:rPr>
                <w:bCs/>
                <w:color w:val="000000" w:themeColor="text1"/>
              </w:rPr>
              <w:t xml:space="preserve"> ne prend pas en compte les différents types de couverture du sol.</w:t>
            </w:r>
          </w:p>
          <w:p w14:paraId="3C8A6994" w14:textId="77777777" w:rsidR="005C4DEB" w:rsidRDefault="00725453">
            <w:pPr>
              <w:spacing w:before="120" w:after="120" w:line="240" w:lineRule="auto"/>
              <w:rPr>
                <w:bCs/>
                <w:color w:val="000000" w:themeColor="text1"/>
              </w:rPr>
            </w:pPr>
            <w:r>
              <w:rPr>
                <w:bCs/>
                <w:color w:val="000000" w:themeColor="text1"/>
              </w:rPr>
              <w:t xml:space="preserve">Les </w:t>
            </w:r>
            <w:r w:rsidRPr="00D81087">
              <w:rPr>
                <w:b/>
                <w:bCs/>
                <w:color w:val="009900"/>
              </w:rPr>
              <w:t>espaces urbanisés</w:t>
            </w:r>
            <w:r>
              <w:rPr>
                <w:bCs/>
                <w:color w:val="000000" w:themeColor="text1"/>
              </w:rPr>
              <w:t xml:space="preserve"> et les </w:t>
            </w:r>
            <w:r w:rsidRPr="00D81087">
              <w:rPr>
                <w:b/>
                <w:bCs/>
                <w:color w:val="009900"/>
              </w:rPr>
              <w:t>espaces artificialisés non urbains</w:t>
            </w:r>
            <w:r>
              <w:rPr>
                <w:bCs/>
                <w:color w:val="000000" w:themeColor="text1"/>
              </w:rPr>
              <w:t xml:space="preserve"> prennent plus en compte la dimension couverture du sol.</w:t>
            </w:r>
          </w:p>
          <w:p w14:paraId="25011B39" w14:textId="77777777" w:rsidR="0043168B" w:rsidRPr="003C648B" w:rsidRDefault="00415994" w:rsidP="003C648B">
            <w:pPr>
              <w:spacing w:before="120" w:after="120" w:line="240" w:lineRule="auto"/>
              <w:rPr>
                <w:bCs/>
                <w:color w:val="000000" w:themeColor="text1"/>
              </w:rPr>
            </w:pPr>
            <w:r w:rsidRPr="00415994">
              <w:rPr>
                <w:bCs/>
                <w:color w:val="000000" w:themeColor="text1"/>
                <w:u w:val="single"/>
              </w:rPr>
              <w:t>Exemple 1 :</w:t>
            </w:r>
            <w:r>
              <w:rPr>
                <w:bCs/>
                <w:color w:val="000000" w:themeColor="text1"/>
              </w:rPr>
              <w:t xml:space="preserve"> </w:t>
            </w:r>
            <w:r w:rsidRPr="008A7B19">
              <w:rPr>
                <w:b/>
                <w:color w:val="009900"/>
              </w:rPr>
              <w:t>zone construite</w:t>
            </w:r>
            <w:r>
              <w:rPr>
                <w:bCs/>
                <w:color w:val="000000" w:themeColor="text1"/>
              </w:rPr>
              <w:t xml:space="preserve"> et espace urbanisé identiques</w:t>
            </w:r>
          </w:p>
          <w:p w14:paraId="367E25FC" w14:textId="77777777" w:rsidR="0043168B" w:rsidRDefault="0043168B" w:rsidP="0043168B">
            <w:pPr>
              <w:jc w:val="center"/>
            </w:pPr>
            <w:r>
              <w:rPr>
                <w:noProof/>
                <w:lang w:eastAsia="fr-FR"/>
              </w:rPr>
              <w:drawing>
                <wp:inline distT="0" distB="0" distL="0" distR="0" wp14:anchorId="11F0EC8A" wp14:editId="62AF20D4">
                  <wp:extent cx="3456000" cy="239261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456000" cy="2392615"/>
                          </a:xfrm>
                          <a:prstGeom prst="rect">
                            <a:avLst/>
                          </a:prstGeom>
                          <a:ln>
                            <a:noFill/>
                          </a:ln>
                          <a:extLst>
                            <a:ext uri="{53640926-AAD7-44D8-BBD7-CCE9431645EC}">
                              <a14:shadowObscured xmlns:a14="http://schemas.microsoft.com/office/drawing/2010/main"/>
                            </a:ext>
                          </a:extLst>
                        </pic:spPr>
                      </pic:pic>
                    </a:graphicData>
                  </a:graphic>
                </wp:inline>
              </w:drawing>
            </w:r>
          </w:p>
          <w:p w14:paraId="20840AF1" w14:textId="77777777" w:rsidR="0043168B" w:rsidRPr="0043168B" w:rsidRDefault="0043168B" w:rsidP="0043168B">
            <w:pPr>
              <w:spacing w:before="120" w:after="120"/>
              <w:jc w:val="center"/>
              <w:rPr>
                <w:i/>
              </w:rPr>
            </w:pPr>
            <w:r w:rsidRPr="00946268">
              <w:rPr>
                <w:i/>
              </w:rPr>
              <w:t>Couche d’occupation du sol</w:t>
            </w:r>
          </w:p>
          <w:p w14:paraId="04A48397" w14:textId="77777777" w:rsidR="00415994" w:rsidRDefault="0043168B" w:rsidP="0043168B">
            <w:pPr>
              <w:jc w:val="center"/>
              <w:rPr>
                <w:bCs/>
                <w:color w:val="000000" w:themeColor="text1"/>
              </w:rPr>
            </w:pPr>
            <w:r>
              <w:rPr>
                <w:noProof/>
                <w:lang w:eastAsia="fr-FR"/>
              </w:rPr>
              <w:drawing>
                <wp:inline distT="0" distB="0" distL="0" distR="0" wp14:anchorId="738B55C8" wp14:editId="4366C1A8">
                  <wp:extent cx="3060000" cy="2557393"/>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060000" cy="2557393"/>
                          </a:xfrm>
                          <a:prstGeom prst="rect">
                            <a:avLst/>
                          </a:prstGeom>
                          <a:ln>
                            <a:noFill/>
                          </a:ln>
                          <a:extLst>
                            <a:ext uri="{53640926-AAD7-44D8-BBD7-CCE9431645EC}">
                              <a14:shadowObscured xmlns:a14="http://schemas.microsoft.com/office/drawing/2010/main"/>
                            </a:ext>
                          </a:extLst>
                        </pic:spPr>
                      </pic:pic>
                    </a:graphicData>
                  </a:graphic>
                </wp:inline>
              </w:drawing>
            </w:r>
            <w:r>
              <w:rPr>
                <w:bCs/>
                <w:color w:val="000000" w:themeColor="text1"/>
              </w:rPr>
              <w:t xml:space="preserve">     </w:t>
            </w:r>
            <w:r>
              <w:rPr>
                <w:noProof/>
                <w:lang w:eastAsia="fr-FR"/>
              </w:rPr>
              <w:drawing>
                <wp:inline distT="0" distB="0" distL="0" distR="0" wp14:anchorId="5820285D" wp14:editId="64B96BEC">
                  <wp:extent cx="3060000" cy="2513908"/>
                  <wp:effectExtent l="0" t="0" r="762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060000" cy="2513908"/>
                          </a:xfrm>
                          <a:prstGeom prst="rect">
                            <a:avLst/>
                          </a:prstGeom>
                          <a:ln>
                            <a:noFill/>
                          </a:ln>
                          <a:extLst>
                            <a:ext uri="{53640926-AAD7-44D8-BBD7-CCE9431645EC}">
                              <a14:shadowObscured xmlns:a14="http://schemas.microsoft.com/office/drawing/2010/main"/>
                            </a:ext>
                          </a:extLst>
                        </pic:spPr>
                      </pic:pic>
                    </a:graphicData>
                  </a:graphic>
                </wp:inline>
              </w:drawing>
            </w:r>
          </w:p>
          <w:p w14:paraId="3658E8A2" w14:textId="77777777" w:rsidR="0043168B" w:rsidRDefault="0043168B" w:rsidP="0043168B">
            <w:pPr>
              <w:jc w:val="center"/>
              <w:rPr>
                <w:bCs/>
                <w:color w:val="000000" w:themeColor="text1"/>
              </w:rPr>
            </w:pPr>
            <w:r w:rsidRPr="00997817">
              <w:rPr>
                <w:bCs/>
                <w:i/>
                <w:color w:val="009900"/>
              </w:rPr>
              <w:t>Zone construite</w:t>
            </w:r>
            <w:r>
              <w:rPr>
                <w:bCs/>
                <w:i/>
                <w:color w:val="000000" w:themeColor="text1"/>
              </w:rPr>
              <w:t xml:space="preserve">, en violet                        </w:t>
            </w:r>
            <w:r w:rsidRPr="00997817">
              <w:rPr>
                <w:bCs/>
                <w:i/>
                <w:color w:val="009900"/>
              </w:rPr>
              <w:t xml:space="preserve">Espace urbanisé </w:t>
            </w:r>
            <w:r>
              <w:rPr>
                <w:bCs/>
                <w:i/>
                <w:color w:val="000000" w:themeColor="text1"/>
              </w:rPr>
              <w:t>en rouge</w:t>
            </w:r>
          </w:p>
          <w:p w14:paraId="0BE17236" w14:textId="77777777" w:rsidR="00415994" w:rsidRDefault="00415994">
            <w:pPr>
              <w:spacing w:before="120" w:after="120" w:line="240" w:lineRule="auto"/>
              <w:rPr>
                <w:bCs/>
                <w:color w:val="000000" w:themeColor="text1"/>
              </w:rPr>
            </w:pPr>
            <w:r w:rsidRPr="00415994">
              <w:rPr>
                <w:bCs/>
                <w:color w:val="000000" w:themeColor="text1"/>
                <w:u w:val="single"/>
              </w:rPr>
              <w:t>Exemple 2 :</w:t>
            </w:r>
            <w:r>
              <w:rPr>
                <w:bCs/>
                <w:color w:val="000000" w:themeColor="text1"/>
              </w:rPr>
              <w:t xml:space="preserve"> </w:t>
            </w:r>
            <w:r w:rsidRPr="00D81087">
              <w:rPr>
                <w:b/>
                <w:bCs/>
                <w:color w:val="009900"/>
              </w:rPr>
              <w:t>espace urbanisé</w:t>
            </w:r>
            <w:r>
              <w:rPr>
                <w:bCs/>
                <w:color w:val="000000" w:themeColor="text1"/>
              </w:rPr>
              <w:t xml:space="preserve"> comprenant moins d’éléments que la </w:t>
            </w:r>
            <w:r w:rsidRPr="00167105">
              <w:rPr>
                <w:b/>
                <w:color w:val="009900"/>
              </w:rPr>
              <w:t>zone construite</w:t>
            </w:r>
          </w:p>
          <w:p w14:paraId="62E72F8C" w14:textId="541DD76A" w:rsidR="005C4DEB" w:rsidRDefault="00725453">
            <w:pPr>
              <w:spacing w:before="120" w:after="120" w:line="240" w:lineRule="auto"/>
            </w:pPr>
            <w:r>
              <w:rPr>
                <w:bCs/>
                <w:color w:val="000000" w:themeColor="text1"/>
              </w:rPr>
              <w:t>Dans l’exemple ci-dessous, 2 zones appartenant la</w:t>
            </w:r>
            <w:r w:rsidRPr="008A7B19">
              <w:rPr>
                <w:b/>
                <w:color w:val="009900"/>
              </w:rPr>
              <w:t xml:space="preserve"> zone construite</w:t>
            </w:r>
            <w:r>
              <w:rPr>
                <w:bCs/>
                <w:color w:val="000000" w:themeColor="text1"/>
              </w:rPr>
              <w:t xml:space="preserve"> sont classé</w:t>
            </w:r>
            <w:r w:rsidR="00D81087">
              <w:rPr>
                <w:bCs/>
                <w:color w:val="000000" w:themeColor="text1"/>
              </w:rPr>
              <w:t>e</w:t>
            </w:r>
            <w:r>
              <w:rPr>
                <w:bCs/>
                <w:color w:val="000000" w:themeColor="text1"/>
              </w:rPr>
              <w:t xml:space="preserve">s en </w:t>
            </w:r>
            <w:r w:rsidRPr="00D81087">
              <w:rPr>
                <w:b/>
                <w:bCs/>
                <w:color w:val="009900"/>
              </w:rPr>
              <w:t>espaces artificialisés non urbains</w:t>
            </w:r>
            <w:r>
              <w:rPr>
                <w:bCs/>
                <w:color w:val="000000" w:themeColor="text1"/>
              </w:rPr>
              <w:t xml:space="preserve">. Ceci s’explique par le fait que ces deux éléments sont classés en </w:t>
            </w:r>
            <w:r>
              <w:t>zones à matériaux minéraux (CS1.1.2.1).</w:t>
            </w:r>
          </w:p>
          <w:p w14:paraId="5A17F4F6" w14:textId="77777777" w:rsidR="00415994" w:rsidRDefault="00415994" w:rsidP="00415994">
            <w:pPr>
              <w:spacing w:before="120" w:after="120" w:line="240" w:lineRule="auto"/>
              <w:jc w:val="center"/>
              <w:rPr>
                <w:bCs/>
                <w:color w:val="000000" w:themeColor="text1"/>
              </w:rPr>
            </w:pPr>
            <w:r>
              <w:rPr>
                <w:noProof/>
                <w:lang w:eastAsia="fr-FR"/>
              </w:rPr>
              <w:lastRenderedPageBreak/>
              <w:drawing>
                <wp:inline distT="0" distB="0" distL="0" distR="0" wp14:anchorId="386E2B67" wp14:editId="7583F31E">
                  <wp:extent cx="2772000" cy="2933246"/>
                  <wp:effectExtent l="0" t="0" r="952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772000" cy="2933246"/>
                          </a:xfrm>
                          <a:prstGeom prst="rect">
                            <a:avLst/>
                          </a:prstGeom>
                          <a:ln>
                            <a:noFill/>
                          </a:ln>
                          <a:extLst>
                            <a:ext uri="{53640926-AAD7-44D8-BBD7-CCE9431645EC}">
                              <a14:shadowObscured xmlns:a14="http://schemas.microsoft.com/office/drawing/2010/main"/>
                            </a:ext>
                          </a:extLst>
                        </pic:spPr>
                      </pic:pic>
                    </a:graphicData>
                  </a:graphic>
                </wp:inline>
              </w:drawing>
            </w:r>
          </w:p>
          <w:p w14:paraId="641D58CE" w14:textId="77777777" w:rsidR="00415994" w:rsidRPr="00A317CF" w:rsidRDefault="00415994" w:rsidP="00415994">
            <w:pPr>
              <w:spacing w:before="120" w:after="120"/>
              <w:jc w:val="center"/>
              <w:rPr>
                <w:i/>
              </w:rPr>
            </w:pPr>
            <w:r w:rsidRPr="00946268">
              <w:rPr>
                <w:i/>
              </w:rPr>
              <w:t>Couche d’occupation du sol</w:t>
            </w:r>
          </w:p>
          <w:p w14:paraId="54E4D610" w14:textId="77777777" w:rsidR="005C4DEB" w:rsidRPr="00415994" w:rsidRDefault="00997C25" w:rsidP="00A317CF">
            <w:pPr>
              <w:spacing w:before="120" w:after="120" w:line="240" w:lineRule="auto"/>
              <w:jc w:val="center"/>
            </w:pPr>
            <w:r>
              <w:rPr>
                <w:noProof/>
                <w:lang w:eastAsia="fr-FR"/>
              </w:rPr>
              <w:drawing>
                <wp:inline distT="0" distB="0" distL="0" distR="0" wp14:anchorId="6212CAE5" wp14:editId="05FE9CEB">
                  <wp:extent cx="2772000" cy="2895039"/>
                  <wp:effectExtent l="0" t="0" r="952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772000" cy="2895039"/>
                          </a:xfrm>
                          <a:prstGeom prst="rect">
                            <a:avLst/>
                          </a:prstGeom>
                          <a:ln>
                            <a:noFill/>
                          </a:ln>
                          <a:extLst>
                            <a:ext uri="{53640926-AAD7-44D8-BBD7-CCE9431645EC}">
                              <a14:shadowObscured xmlns:a14="http://schemas.microsoft.com/office/drawing/2010/main"/>
                            </a:ext>
                          </a:extLst>
                        </pic:spPr>
                      </pic:pic>
                    </a:graphicData>
                  </a:graphic>
                </wp:inline>
              </w:drawing>
            </w:r>
            <w:r w:rsidR="00415994">
              <w:t xml:space="preserve">           </w:t>
            </w:r>
            <w:r w:rsidR="00415994">
              <w:rPr>
                <w:noProof/>
                <w:lang w:eastAsia="fr-FR"/>
              </w:rPr>
              <w:drawing>
                <wp:inline distT="0" distB="0" distL="0" distR="0" wp14:anchorId="13D6A22A" wp14:editId="2C17E0FA">
                  <wp:extent cx="2772000" cy="2839008"/>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772000" cy="2839008"/>
                          </a:xfrm>
                          <a:prstGeom prst="rect">
                            <a:avLst/>
                          </a:prstGeom>
                          <a:ln>
                            <a:noFill/>
                          </a:ln>
                          <a:extLst>
                            <a:ext uri="{53640926-AAD7-44D8-BBD7-CCE9431645EC}">
                              <a14:shadowObscured xmlns:a14="http://schemas.microsoft.com/office/drawing/2010/main"/>
                            </a:ext>
                          </a:extLst>
                        </pic:spPr>
                      </pic:pic>
                    </a:graphicData>
                  </a:graphic>
                </wp:inline>
              </w:drawing>
            </w:r>
          </w:p>
          <w:p w14:paraId="69F50DFC" w14:textId="77777777" w:rsidR="005C4DEB" w:rsidRDefault="00415994" w:rsidP="00415994">
            <w:pPr>
              <w:spacing w:before="120" w:after="120" w:line="240" w:lineRule="auto"/>
              <w:ind w:left="1134"/>
              <w:jc w:val="center"/>
              <w:rPr>
                <w:bCs/>
                <w:i/>
                <w:color w:val="000000" w:themeColor="text1"/>
              </w:rPr>
            </w:pPr>
            <w:r w:rsidRPr="00997817">
              <w:rPr>
                <w:bCs/>
                <w:i/>
                <w:color w:val="009900"/>
              </w:rPr>
              <w:t>Zone</w:t>
            </w:r>
            <w:r w:rsidR="00725453" w:rsidRPr="00997817">
              <w:rPr>
                <w:bCs/>
                <w:i/>
                <w:color w:val="009900"/>
              </w:rPr>
              <w:t xml:space="preserve"> construite</w:t>
            </w:r>
            <w:r w:rsidR="00725453">
              <w:rPr>
                <w:bCs/>
                <w:i/>
                <w:color w:val="000000" w:themeColor="text1"/>
              </w:rPr>
              <w:t>, en violet</w:t>
            </w:r>
            <w:r>
              <w:rPr>
                <w:bCs/>
                <w:i/>
                <w:color w:val="000000" w:themeColor="text1"/>
              </w:rPr>
              <w:t xml:space="preserve">                        </w:t>
            </w:r>
            <w:r w:rsidRPr="00997817">
              <w:rPr>
                <w:bCs/>
                <w:i/>
                <w:color w:val="009900"/>
              </w:rPr>
              <w:t xml:space="preserve">Espace urbanisé </w:t>
            </w:r>
            <w:r>
              <w:rPr>
                <w:bCs/>
                <w:i/>
                <w:color w:val="000000" w:themeColor="text1"/>
              </w:rPr>
              <w:t xml:space="preserve">en rouge et </w:t>
            </w:r>
            <w:r w:rsidRPr="00997817">
              <w:rPr>
                <w:bCs/>
                <w:i/>
                <w:color w:val="009900"/>
              </w:rPr>
              <w:t xml:space="preserve">artificialisé non urbain </w:t>
            </w:r>
            <w:r>
              <w:rPr>
                <w:bCs/>
                <w:i/>
                <w:color w:val="000000" w:themeColor="text1"/>
              </w:rPr>
              <w:t>en rose</w:t>
            </w:r>
          </w:p>
          <w:p w14:paraId="79266525" w14:textId="77777777" w:rsidR="00415994" w:rsidRDefault="00415994" w:rsidP="00415994">
            <w:pPr>
              <w:spacing w:before="120" w:after="120" w:line="240" w:lineRule="auto"/>
              <w:rPr>
                <w:bCs/>
                <w:color w:val="000000" w:themeColor="text1"/>
              </w:rPr>
            </w:pPr>
            <w:r>
              <w:rPr>
                <w:bCs/>
                <w:color w:val="000000" w:themeColor="text1"/>
                <w:u w:val="single"/>
              </w:rPr>
              <w:t>Exemple 3</w:t>
            </w:r>
            <w:r w:rsidRPr="00415994">
              <w:rPr>
                <w:bCs/>
                <w:color w:val="000000" w:themeColor="text1"/>
                <w:u w:val="single"/>
              </w:rPr>
              <w:t> :</w:t>
            </w:r>
            <w:r>
              <w:rPr>
                <w:bCs/>
                <w:color w:val="000000" w:themeColor="text1"/>
              </w:rPr>
              <w:t xml:space="preserve"> </w:t>
            </w:r>
            <w:r w:rsidRPr="00167105">
              <w:rPr>
                <w:b/>
                <w:color w:val="009900"/>
              </w:rPr>
              <w:t>zone construite</w:t>
            </w:r>
            <w:r>
              <w:rPr>
                <w:bCs/>
                <w:color w:val="000000" w:themeColor="text1"/>
              </w:rPr>
              <w:t xml:space="preserve"> comprenant moins d’éléments que l’</w:t>
            </w:r>
            <w:r w:rsidRPr="00D81087">
              <w:rPr>
                <w:b/>
                <w:bCs/>
                <w:color w:val="009900"/>
              </w:rPr>
              <w:t>espace urbanisé</w:t>
            </w:r>
          </w:p>
          <w:p w14:paraId="51032C29" w14:textId="77777777" w:rsidR="00B80367" w:rsidRDefault="004D51B7" w:rsidP="00415994">
            <w:pPr>
              <w:spacing w:before="120" w:after="120" w:line="240" w:lineRule="auto"/>
              <w:rPr>
                <w:bCs/>
                <w:color w:val="000000" w:themeColor="text1"/>
              </w:rPr>
            </w:pPr>
            <w:r>
              <w:rPr>
                <w:bCs/>
                <w:color w:val="000000" w:themeColor="text1"/>
              </w:rPr>
              <w:t xml:space="preserve">Les éléments situés dans les </w:t>
            </w:r>
            <w:r w:rsidRPr="00D81087">
              <w:rPr>
                <w:b/>
                <w:bCs/>
                <w:color w:val="009900"/>
              </w:rPr>
              <w:t>espaces urbanisés</w:t>
            </w:r>
            <w:r>
              <w:rPr>
                <w:bCs/>
                <w:color w:val="000000" w:themeColor="text1"/>
              </w:rPr>
              <w:t xml:space="preserve"> mais hors zone construite correspondent majoritairement aux </w:t>
            </w:r>
            <w:r w:rsidR="00B80367">
              <w:rPr>
                <w:bCs/>
                <w:color w:val="000000" w:themeColor="text1"/>
              </w:rPr>
              <w:t xml:space="preserve">deux </w:t>
            </w:r>
            <w:r w:rsidR="00275311">
              <w:rPr>
                <w:bCs/>
                <w:color w:val="000000" w:themeColor="text1"/>
              </w:rPr>
              <w:t>cas</w:t>
            </w:r>
            <w:r w:rsidR="00B80367">
              <w:rPr>
                <w:bCs/>
                <w:color w:val="000000" w:themeColor="text1"/>
              </w:rPr>
              <w:t xml:space="preserve"> suivants :</w:t>
            </w:r>
          </w:p>
          <w:p w14:paraId="01C1F425" w14:textId="77777777" w:rsidR="00275311" w:rsidRDefault="00B80367" w:rsidP="00B80367">
            <w:pPr>
              <w:pStyle w:val="Paragraphedeliste"/>
              <w:numPr>
                <w:ilvl w:val="0"/>
                <w:numId w:val="9"/>
              </w:numPr>
              <w:spacing w:before="120" w:after="120" w:line="240" w:lineRule="auto"/>
              <w:rPr>
                <w:bCs/>
                <w:color w:val="000000" w:themeColor="text1"/>
              </w:rPr>
            </w:pPr>
            <w:r>
              <w:rPr>
                <w:bCs/>
                <w:color w:val="000000" w:themeColor="text1"/>
              </w:rPr>
              <w:t xml:space="preserve">leur </w:t>
            </w:r>
            <w:r w:rsidR="004D51B7" w:rsidRPr="00B80367">
              <w:rPr>
                <w:bCs/>
                <w:color w:val="000000" w:themeColor="text1"/>
              </w:rPr>
              <w:t xml:space="preserve">couverture </w:t>
            </w:r>
            <w:r>
              <w:rPr>
                <w:bCs/>
                <w:color w:val="000000" w:themeColor="text1"/>
              </w:rPr>
              <w:t xml:space="preserve">est </w:t>
            </w:r>
            <w:r w:rsidR="004D51B7" w:rsidRPr="00B80367">
              <w:rPr>
                <w:bCs/>
                <w:color w:val="000000" w:themeColor="text1"/>
              </w:rPr>
              <w:t xml:space="preserve">zone non bâtie – </w:t>
            </w:r>
            <w:r w:rsidR="00275311">
              <w:rPr>
                <w:bCs/>
                <w:color w:val="000000" w:themeColor="text1"/>
              </w:rPr>
              <w:t xml:space="preserve">CS1.1.1.2 et leur </w:t>
            </w:r>
            <w:r w:rsidR="004D51B7" w:rsidRPr="00B80367">
              <w:rPr>
                <w:bCs/>
                <w:color w:val="000000" w:themeColor="text1"/>
              </w:rPr>
              <w:t xml:space="preserve">usage </w:t>
            </w:r>
            <w:r w:rsidR="00275311">
              <w:rPr>
                <w:bCs/>
                <w:color w:val="000000" w:themeColor="text1"/>
              </w:rPr>
              <w:t xml:space="preserve">est </w:t>
            </w:r>
            <w:r w:rsidR="004D51B7" w:rsidRPr="00B80367">
              <w:rPr>
                <w:bCs/>
                <w:color w:val="000000" w:themeColor="text1"/>
              </w:rPr>
              <w:t xml:space="preserve">secondaire – US2, tertiaire – US3, résidentiel – US5, </w:t>
            </w:r>
            <w:r w:rsidR="00275311">
              <w:rPr>
                <w:bCs/>
                <w:color w:val="000000" w:themeColor="text1"/>
              </w:rPr>
              <w:t xml:space="preserve">et ils ne sont pas </w:t>
            </w:r>
            <w:r w:rsidR="00275311" w:rsidRPr="00B80367">
              <w:rPr>
                <w:bCs/>
                <w:color w:val="000000" w:themeColor="text1"/>
              </w:rPr>
              <w:t>adjacents à des polygones</w:t>
            </w:r>
            <w:r w:rsidR="00275311">
              <w:rPr>
                <w:bCs/>
                <w:color w:val="000000" w:themeColor="text1"/>
              </w:rPr>
              <w:t xml:space="preserve"> ayant une couverture</w:t>
            </w:r>
            <w:r w:rsidR="00275311" w:rsidRPr="00B80367">
              <w:rPr>
                <w:bCs/>
                <w:color w:val="000000" w:themeColor="text1"/>
              </w:rPr>
              <w:t xml:space="preserve"> </w:t>
            </w:r>
            <w:r w:rsidR="00275311" w:rsidRPr="008A7B19">
              <w:rPr>
                <w:b/>
                <w:color w:val="009900"/>
              </w:rPr>
              <w:t>zone bâtie</w:t>
            </w:r>
            <w:r w:rsidR="00275311">
              <w:rPr>
                <w:bCs/>
                <w:color w:val="000000" w:themeColor="text1"/>
              </w:rPr>
              <w:t> ;</w:t>
            </w:r>
            <w:r w:rsidR="00275311" w:rsidRPr="00B80367">
              <w:rPr>
                <w:bCs/>
                <w:color w:val="000000" w:themeColor="text1"/>
              </w:rPr>
              <w:t xml:space="preserve"> </w:t>
            </w:r>
          </w:p>
          <w:p w14:paraId="08BFDB5A" w14:textId="77777777" w:rsidR="004D51B7" w:rsidRDefault="00275311" w:rsidP="00B80367">
            <w:pPr>
              <w:pStyle w:val="Paragraphedeliste"/>
              <w:numPr>
                <w:ilvl w:val="0"/>
                <w:numId w:val="9"/>
              </w:numPr>
              <w:spacing w:before="120" w:after="120" w:line="240" w:lineRule="auto"/>
              <w:rPr>
                <w:bCs/>
                <w:color w:val="000000" w:themeColor="text1"/>
              </w:rPr>
            </w:pPr>
            <w:r>
              <w:rPr>
                <w:bCs/>
                <w:color w:val="000000" w:themeColor="text1"/>
              </w:rPr>
              <w:t xml:space="preserve">leur </w:t>
            </w:r>
            <w:r w:rsidRPr="00B80367">
              <w:rPr>
                <w:bCs/>
                <w:color w:val="000000" w:themeColor="text1"/>
              </w:rPr>
              <w:t xml:space="preserve">couverture </w:t>
            </w:r>
            <w:r>
              <w:rPr>
                <w:bCs/>
                <w:color w:val="000000" w:themeColor="text1"/>
              </w:rPr>
              <w:t xml:space="preserve">est </w:t>
            </w:r>
            <w:r w:rsidRPr="00B80367">
              <w:rPr>
                <w:bCs/>
                <w:color w:val="000000" w:themeColor="text1"/>
              </w:rPr>
              <w:t xml:space="preserve">zone non bâtie – </w:t>
            </w:r>
            <w:r>
              <w:rPr>
                <w:bCs/>
                <w:color w:val="000000" w:themeColor="text1"/>
              </w:rPr>
              <w:t xml:space="preserve">CS1.1.1.2 et leur </w:t>
            </w:r>
            <w:r w:rsidRPr="00B80367">
              <w:rPr>
                <w:bCs/>
                <w:color w:val="000000" w:themeColor="text1"/>
              </w:rPr>
              <w:t xml:space="preserve">usage </w:t>
            </w:r>
            <w:r>
              <w:rPr>
                <w:bCs/>
                <w:color w:val="000000" w:themeColor="text1"/>
              </w:rPr>
              <w:t xml:space="preserve">est </w:t>
            </w:r>
            <w:r w:rsidR="004D51B7" w:rsidRPr="00B80367">
              <w:rPr>
                <w:bCs/>
                <w:color w:val="000000" w:themeColor="text1"/>
              </w:rPr>
              <w:t>services et logistiques et services d’entreposage – US4.2 ou réseaux d’utilité publique –  US4.3</w:t>
            </w:r>
            <w:r>
              <w:rPr>
                <w:bCs/>
                <w:color w:val="000000" w:themeColor="text1"/>
              </w:rPr>
              <w:t>.</w:t>
            </w:r>
          </w:p>
          <w:p w14:paraId="434ED01B" w14:textId="77777777" w:rsidR="004D51B7" w:rsidRDefault="004D51B7" w:rsidP="004D51B7">
            <w:pPr>
              <w:jc w:val="center"/>
              <w:rPr>
                <w:highlight w:val="yellow"/>
              </w:rPr>
            </w:pPr>
            <w:r>
              <w:rPr>
                <w:noProof/>
                <w:lang w:eastAsia="fr-FR"/>
              </w:rPr>
              <w:lastRenderedPageBreak/>
              <w:drawing>
                <wp:inline distT="0" distB="0" distL="0" distR="0" wp14:anchorId="2B1EA7BF" wp14:editId="52160475">
                  <wp:extent cx="2772000" cy="2284903"/>
                  <wp:effectExtent l="0" t="0" r="9525" b="127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772000" cy="2284903"/>
                          </a:xfrm>
                          <a:prstGeom prst="rect">
                            <a:avLst/>
                          </a:prstGeom>
                          <a:ln>
                            <a:noFill/>
                          </a:ln>
                          <a:extLst>
                            <a:ext uri="{53640926-AAD7-44D8-BBD7-CCE9431645EC}">
                              <a14:shadowObscured xmlns:a14="http://schemas.microsoft.com/office/drawing/2010/main"/>
                            </a:ext>
                          </a:extLst>
                        </pic:spPr>
                      </pic:pic>
                    </a:graphicData>
                  </a:graphic>
                </wp:inline>
              </w:drawing>
            </w:r>
          </w:p>
          <w:p w14:paraId="4192866C" w14:textId="77777777" w:rsidR="004D51B7" w:rsidRPr="004D51B7" w:rsidRDefault="004D51B7" w:rsidP="004D51B7">
            <w:pPr>
              <w:spacing w:before="120" w:after="120"/>
              <w:jc w:val="center"/>
              <w:rPr>
                <w:i/>
              </w:rPr>
            </w:pPr>
            <w:r w:rsidRPr="00946268">
              <w:rPr>
                <w:i/>
              </w:rPr>
              <w:t>Couche d’occupation du sol</w:t>
            </w:r>
          </w:p>
          <w:p w14:paraId="2D3BB9FF" w14:textId="77777777" w:rsidR="004D51B7" w:rsidRDefault="004D51B7" w:rsidP="004D51B7">
            <w:pPr>
              <w:jc w:val="center"/>
              <w:rPr>
                <w:highlight w:val="yellow"/>
              </w:rPr>
            </w:pPr>
            <w:r>
              <w:rPr>
                <w:noProof/>
                <w:lang w:eastAsia="fr-FR"/>
              </w:rPr>
              <w:drawing>
                <wp:inline distT="0" distB="0" distL="0" distR="0" wp14:anchorId="31B5CD94" wp14:editId="269C6EC6">
                  <wp:extent cx="2772000" cy="1956705"/>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772000" cy="195670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5A526AC2" wp14:editId="26D68399">
                  <wp:extent cx="2772000" cy="1966826"/>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772000" cy="1966826"/>
                          </a:xfrm>
                          <a:prstGeom prst="rect">
                            <a:avLst/>
                          </a:prstGeom>
                          <a:ln>
                            <a:noFill/>
                          </a:ln>
                          <a:extLst>
                            <a:ext uri="{53640926-AAD7-44D8-BBD7-CCE9431645EC}">
                              <a14:shadowObscured xmlns:a14="http://schemas.microsoft.com/office/drawing/2010/main"/>
                            </a:ext>
                          </a:extLst>
                        </pic:spPr>
                      </pic:pic>
                    </a:graphicData>
                  </a:graphic>
                </wp:inline>
              </w:drawing>
            </w:r>
          </w:p>
          <w:p w14:paraId="675B4087" w14:textId="77777777" w:rsidR="005C4DEB" w:rsidRDefault="004D51B7" w:rsidP="004D51B7">
            <w:pPr>
              <w:jc w:val="center"/>
              <w:rPr>
                <w:bCs/>
                <w:color w:val="000000" w:themeColor="text1"/>
              </w:rPr>
            </w:pPr>
            <w:r w:rsidRPr="00997817">
              <w:rPr>
                <w:bCs/>
                <w:i/>
                <w:color w:val="009900"/>
              </w:rPr>
              <w:t>Zone construite</w:t>
            </w:r>
            <w:r>
              <w:rPr>
                <w:bCs/>
                <w:i/>
                <w:color w:val="000000" w:themeColor="text1"/>
              </w:rPr>
              <w:t xml:space="preserve">, en violet                        </w:t>
            </w:r>
            <w:r w:rsidRPr="00997817">
              <w:rPr>
                <w:bCs/>
                <w:i/>
                <w:color w:val="009900"/>
              </w:rPr>
              <w:t xml:space="preserve">Espace urbanisé </w:t>
            </w:r>
            <w:r>
              <w:rPr>
                <w:bCs/>
                <w:i/>
                <w:color w:val="000000" w:themeColor="text1"/>
              </w:rPr>
              <w:t>en rouge</w:t>
            </w:r>
          </w:p>
        </w:tc>
      </w:tr>
    </w:tbl>
    <w:p w14:paraId="28A7DEE2" w14:textId="77777777" w:rsidR="003C648B" w:rsidRDefault="003C648B">
      <w:pPr>
        <w:rPr>
          <w:highlight w:val="yellow"/>
        </w:rPr>
      </w:pPr>
    </w:p>
    <w:p w14:paraId="4B1E399A" w14:textId="77777777" w:rsidR="00B80367" w:rsidRDefault="00B80367">
      <w:pPr>
        <w:spacing w:after="0" w:line="240" w:lineRule="auto"/>
        <w:rPr>
          <w:highlight w:val="yellow"/>
        </w:rPr>
      </w:pPr>
      <w:r>
        <w:rPr>
          <w:highlight w:val="yellow"/>
        </w:rPr>
        <w:br w:type="page"/>
      </w:r>
    </w:p>
    <w:tbl>
      <w:tblPr>
        <w:tblStyle w:val="Grilledutableau"/>
        <w:tblW w:w="10344" w:type="dxa"/>
        <w:tblLook w:val="04A0" w:firstRow="1" w:lastRow="0" w:firstColumn="1" w:lastColumn="0" w:noHBand="0" w:noVBand="1"/>
      </w:tblPr>
      <w:tblGrid>
        <w:gridCol w:w="10344"/>
      </w:tblGrid>
      <w:tr w:rsidR="005C4DEB" w14:paraId="1C6F9F21" w14:textId="77777777">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14:paraId="619496F2" w14:textId="77777777" w:rsidR="005C4DEB" w:rsidRDefault="00725453" w:rsidP="00946268">
            <w:pPr>
              <w:pStyle w:val="Titre10"/>
            </w:pPr>
            <w:bookmarkStart w:id="8" w:name="_Toc85808663"/>
            <w:r w:rsidRPr="0062395F">
              <w:lastRenderedPageBreak/>
              <w:t>FIABILITE ET LIMITES DES DONNEES OCS GE</w:t>
            </w:r>
            <w:bookmarkEnd w:id="8"/>
          </w:p>
        </w:tc>
      </w:tr>
      <w:tr w:rsidR="005C4DEB" w14:paraId="69036CD5" w14:textId="77777777">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14:paraId="013866F8" w14:textId="77777777" w:rsidR="005C4DEB" w:rsidRDefault="00725453">
            <w:pPr>
              <w:spacing w:before="120" w:after="120" w:line="240" w:lineRule="auto"/>
              <w:rPr>
                <w:bCs/>
                <w:color w:val="000000" w:themeColor="text1"/>
              </w:rPr>
            </w:pPr>
            <w:r>
              <w:rPr>
                <w:bCs/>
                <w:color w:val="000000" w:themeColor="text1"/>
              </w:rPr>
              <w:t xml:space="preserve">Les spécifications des données OCS GE définissent des seuils minimaux pour la distinction d’un objet. Seuls les objets respectant ces seuils sont représentés dans les données OCS GE. </w:t>
            </w:r>
          </w:p>
          <w:p w14:paraId="6BD2F17D" w14:textId="77777777" w:rsidR="005C4DEB" w:rsidRDefault="00725453">
            <w:pPr>
              <w:spacing w:before="120" w:after="120" w:line="240" w:lineRule="auto"/>
              <w:rPr>
                <w:bCs/>
                <w:color w:val="000000" w:themeColor="text1"/>
              </w:rPr>
            </w:pPr>
            <w:r>
              <w:rPr>
                <w:bCs/>
                <w:color w:val="000000" w:themeColor="text1"/>
              </w:rPr>
              <w:t xml:space="preserve">Les seuils de surfaces pour des mêmes types de couverture du sol diffèrent suivant que le terrain analysé est situé dans une </w:t>
            </w:r>
            <w:r w:rsidRPr="00167105">
              <w:rPr>
                <w:b/>
                <w:bCs/>
                <w:color w:val="009900"/>
              </w:rPr>
              <w:t>zone construite</w:t>
            </w:r>
            <w:r w:rsidRPr="00167105">
              <w:rPr>
                <w:bCs/>
                <w:color w:val="009900"/>
              </w:rPr>
              <w:t xml:space="preserve"> </w:t>
            </w:r>
            <w:r>
              <w:rPr>
                <w:bCs/>
                <w:color w:val="000000" w:themeColor="text1"/>
              </w:rPr>
              <w:t xml:space="preserve">ou en dehors. L’unité minimale de collecte est de 500 m² en </w:t>
            </w:r>
            <w:r w:rsidRPr="00167105">
              <w:rPr>
                <w:b/>
                <w:bCs/>
                <w:color w:val="009900"/>
              </w:rPr>
              <w:t>zone construite</w:t>
            </w:r>
            <w:r>
              <w:rPr>
                <w:bCs/>
                <w:color w:val="000000" w:themeColor="text1"/>
              </w:rPr>
              <w:t xml:space="preserve"> et 2500 m² en zone non-construite.</w:t>
            </w:r>
          </w:p>
          <w:p w14:paraId="16872780" w14:textId="27316379" w:rsidR="005C4DEB" w:rsidRDefault="00725453">
            <w:pPr>
              <w:spacing w:before="120" w:after="120" w:line="240" w:lineRule="auto"/>
              <w:rPr>
                <w:bCs/>
                <w:color w:val="000000" w:themeColor="text1"/>
              </w:rPr>
            </w:pPr>
            <w:r>
              <w:rPr>
                <w:bCs/>
                <w:color w:val="000000" w:themeColor="text1"/>
              </w:rPr>
              <w:t>Le seuil de prise en compte des bâtiments est de 50 m². La superficie des</w:t>
            </w:r>
            <w:r w:rsidRPr="008A7B19">
              <w:rPr>
                <w:b/>
                <w:color w:val="009900"/>
              </w:rPr>
              <w:t xml:space="preserve"> zones bâties</w:t>
            </w:r>
            <w:r>
              <w:rPr>
                <w:bCs/>
                <w:color w:val="000000" w:themeColor="text1"/>
              </w:rPr>
              <w:t xml:space="preserve"> </w:t>
            </w:r>
            <w:r w:rsidR="00D81087">
              <w:rPr>
                <w:bCs/>
                <w:color w:val="000000" w:themeColor="text1"/>
              </w:rPr>
              <w:t>comprises entre</w:t>
            </w:r>
            <w:r>
              <w:rPr>
                <w:bCs/>
                <w:color w:val="000000" w:themeColor="text1"/>
              </w:rPr>
              <w:t xml:space="preserve"> 50 m² et 200 m² est portée à 200 m².</w:t>
            </w:r>
          </w:p>
          <w:p w14:paraId="5A03057B" w14:textId="77777777" w:rsidR="005C4DEB" w:rsidRDefault="005C4DEB">
            <w:pPr>
              <w:spacing w:before="120" w:after="120" w:line="240" w:lineRule="auto"/>
              <w:rPr>
                <w:bCs/>
                <w:color w:val="000000" w:themeColor="text1"/>
              </w:rPr>
            </w:pPr>
          </w:p>
          <w:p w14:paraId="40F6316D" w14:textId="3A4401A3" w:rsidR="005C4DEB" w:rsidRDefault="00725453">
            <w:pPr>
              <w:spacing w:before="120" w:after="120" w:line="240" w:lineRule="auto"/>
              <w:rPr>
                <w:bCs/>
                <w:color w:val="000000" w:themeColor="text1"/>
              </w:rPr>
            </w:pPr>
            <w:r>
              <w:rPr>
                <w:bCs/>
                <w:color w:val="000000" w:themeColor="text1"/>
              </w:rPr>
              <w:t>Les seuils de largeur diffèrent suivant le type d’objet :</w:t>
            </w:r>
          </w:p>
          <w:p w14:paraId="3FD2F219" w14:textId="3392C3BA" w:rsidR="005C4DEB" w:rsidRDefault="00725453">
            <w:pPr>
              <w:pStyle w:val="Paragraphedeliste"/>
              <w:numPr>
                <w:ilvl w:val="0"/>
                <w:numId w:val="7"/>
              </w:numPr>
              <w:spacing w:before="120" w:after="120" w:line="240" w:lineRule="auto"/>
              <w:rPr>
                <w:bCs/>
                <w:color w:val="000000" w:themeColor="text1"/>
              </w:rPr>
            </w:pPr>
            <w:r>
              <w:rPr>
                <w:bCs/>
                <w:color w:val="000000" w:themeColor="text1"/>
              </w:rPr>
              <w:t xml:space="preserve">routes : </w:t>
            </w:r>
            <w:r w:rsidR="00997817">
              <w:rPr>
                <w:bCs/>
                <w:color w:val="000000" w:themeColor="text1"/>
              </w:rPr>
              <w:t xml:space="preserve">largeur </w:t>
            </w:r>
            <w:r w:rsidR="00997817">
              <w:rPr>
                <w:rFonts w:cstheme="minorHAnsi"/>
                <w:bCs/>
                <w:color w:val="000000" w:themeColor="text1"/>
              </w:rPr>
              <w:t>≥</w:t>
            </w:r>
            <w:r>
              <w:rPr>
                <w:bCs/>
                <w:color w:val="000000" w:themeColor="text1"/>
              </w:rPr>
              <w:t xml:space="preserve"> 5 mètres</w:t>
            </w:r>
          </w:p>
          <w:p w14:paraId="1A9E7835" w14:textId="632684A3" w:rsidR="005C4DEB" w:rsidRDefault="00725453">
            <w:pPr>
              <w:pStyle w:val="Paragraphedeliste"/>
              <w:numPr>
                <w:ilvl w:val="0"/>
                <w:numId w:val="7"/>
              </w:numPr>
              <w:spacing w:before="120" w:after="120" w:line="240" w:lineRule="auto"/>
              <w:rPr>
                <w:bCs/>
                <w:color w:val="000000" w:themeColor="text1"/>
              </w:rPr>
            </w:pPr>
            <w:r>
              <w:rPr>
                <w:bCs/>
                <w:color w:val="000000" w:themeColor="text1"/>
              </w:rPr>
              <w:t xml:space="preserve">usage sylvicole (US1.2) : </w:t>
            </w:r>
            <w:r w:rsidR="00997817">
              <w:rPr>
                <w:bCs/>
                <w:color w:val="000000" w:themeColor="text1"/>
              </w:rPr>
              <w:t xml:space="preserve">largeur </w:t>
            </w:r>
            <w:r w:rsidR="00997817">
              <w:rPr>
                <w:rFonts w:cstheme="minorHAnsi"/>
                <w:bCs/>
                <w:color w:val="000000" w:themeColor="text1"/>
              </w:rPr>
              <w:t>≥</w:t>
            </w:r>
            <w:r>
              <w:rPr>
                <w:bCs/>
                <w:color w:val="000000" w:themeColor="text1"/>
              </w:rPr>
              <w:t>20 mètres</w:t>
            </w:r>
          </w:p>
          <w:p w14:paraId="4C765BE6" w14:textId="42850C67" w:rsidR="005C4DEB" w:rsidRDefault="00725453">
            <w:pPr>
              <w:pStyle w:val="Paragraphedeliste"/>
              <w:numPr>
                <w:ilvl w:val="0"/>
                <w:numId w:val="7"/>
              </w:numPr>
              <w:spacing w:before="120" w:after="120" w:line="240" w:lineRule="auto"/>
              <w:rPr>
                <w:bCs/>
                <w:color w:val="000000" w:themeColor="text1"/>
              </w:rPr>
            </w:pPr>
            <w:r>
              <w:rPr>
                <w:bCs/>
                <w:color w:val="000000" w:themeColor="text1"/>
              </w:rPr>
              <w:t xml:space="preserve">tous les autres objets : </w:t>
            </w:r>
            <w:r w:rsidR="00997817">
              <w:rPr>
                <w:bCs/>
                <w:color w:val="000000" w:themeColor="text1"/>
              </w:rPr>
              <w:t xml:space="preserve">largeur </w:t>
            </w:r>
            <w:r w:rsidR="00997817">
              <w:rPr>
                <w:rFonts w:cstheme="minorHAnsi"/>
                <w:bCs/>
                <w:color w:val="000000" w:themeColor="text1"/>
              </w:rPr>
              <w:t>≥</w:t>
            </w:r>
            <w:r>
              <w:rPr>
                <w:bCs/>
                <w:color w:val="000000" w:themeColor="text1"/>
              </w:rPr>
              <w:t xml:space="preserve"> 10 mètres</w:t>
            </w:r>
          </w:p>
          <w:p w14:paraId="73B06DCE" w14:textId="77777777" w:rsidR="005C4DEB" w:rsidRDefault="005C4DEB">
            <w:pPr>
              <w:spacing w:before="120" w:after="120" w:line="240" w:lineRule="auto"/>
              <w:rPr>
                <w:bCs/>
                <w:color w:val="000000" w:themeColor="text1"/>
              </w:rPr>
            </w:pPr>
          </w:p>
          <w:p w14:paraId="52715D37" w14:textId="77777777" w:rsidR="005C4DEB" w:rsidRDefault="00725453">
            <w:pPr>
              <w:spacing w:before="120" w:after="120" w:line="240" w:lineRule="auto"/>
              <w:rPr>
                <w:bCs/>
                <w:color w:val="000000" w:themeColor="text1"/>
              </w:rPr>
            </w:pPr>
            <w:r>
              <w:rPr>
                <w:bCs/>
                <w:color w:val="000000" w:themeColor="text1"/>
              </w:rPr>
              <w:t>L’échelle d’utilisation de cette donnée est le 1 : 5 000. La précision de positionnement global des limites est métrique.</w:t>
            </w:r>
          </w:p>
          <w:p w14:paraId="6211D7AD" w14:textId="77777777" w:rsidR="005C4DEB" w:rsidRDefault="00725453">
            <w:pPr>
              <w:spacing w:before="120" w:after="120" w:line="240" w:lineRule="auto"/>
              <w:rPr>
                <w:bCs/>
                <w:color w:val="000000" w:themeColor="text1"/>
              </w:rPr>
            </w:pPr>
            <w:r>
              <w:rPr>
                <w:bCs/>
                <w:color w:val="000000" w:themeColor="text1"/>
              </w:rPr>
              <w:t>Les objectifs de qualité sémantique sont les suivants :</w:t>
            </w:r>
          </w:p>
          <w:p w14:paraId="618BF9BD" w14:textId="3050E73F" w:rsidR="005C4DEB" w:rsidRDefault="0010414F">
            <w:pPr>
              <w:pStyle w:val="Paragraphedeliste"/>
              <w:numPr>
                <w:ilvl w:val="0"/>
                <w:numId w:val="8"/>
              </w:numPr>
              <w:spacing w:before="120" w:after="120" w:line="240" w:lineRule="auto"/>
              <w:rPr>
                <w:bCs/>
                <w:color w:val="000000" w:themeColor="text1"/>
              </w:rPr>
            </w:pPr>
            <w:r>
              <w:rPr>
                <w:bCs/>
                <w:color w:val="000000" w:themeColor="text1"/>
              </w:rPr>
              <w:t>O</w:t>
            </w:r>
            <w:r>
              <w:rPr>
                <w:bCs/>
                <w:color w:val="000000" w:themeColor="text1"/>
              </w:rPr>
              <w:t xml:space="preserve">bjets de couverture CS1.1.1.1 </w:t>
            </w:r>
            <w:r w:rsidRPr="008A7B19">
              <w:rPr>
                <w:b/>
                <w:color w:val="009900"/>
              </w:rPr>
              <w:t>Zones bâties</w:t>
            </w:r>
            <w:r>
              <w:rPr>
                <w:bCs/>
                <w:color w:val="000000" w:themeColor="text1"/>
              </w:rPr>
              <w:t xml:space="preserve"> : </w:t>
            </w:r>
            <w:r w:rsidR="00725453">
              <w:rPr>
                <w:bCs/>
                <w:color w:val="000000" w:themeColor="text1"/>
              </w:rPr>
              <w:t xml:space="preserve">taux d’exactitude attendu </w:t>
            </w:r>
            <w:r>
              <w:rPr>
                <w:rFonts w:cstheme="minorHAnsi"/>
                <w:bCs/>
                <w:color w:val="000000" w:themeColor="text1"/>
              </w:rPr>
              <w:t>≥</w:t>
            </w:r>
            <w:r>
              <w:rPr>
                <w:bCs/>
                <w:color w:val="000000" w:themeColor="text1"/>
              </w:rPr>
              <w:t xml:space="preserve"> </w:t>
            </w:r>
            <w:r w:rsidR="00725453">
              <w:rPr>
                <w:bCs/>
                <w:color w:val="000000" w:themeColor="text1"/>
              </w:rPr>
              <w:t>98%</w:t>
            </w:r>
            <w:r>
              <w:rPr>
                <w:bCs/>
                <w:color w:val="000000" w:themeColor="text1"/>
              </w:rPr>
              <w:t xml:space="preserve"> </w:t>
            </w:r>
            <w:r w:rsidR="00725453">
              <w:rPr>
                <w:bCs/>
                <w:color w:val="000000" w:themeColor="text1"/>
              </w:rPr>
              <w:t>;</w:t>
            </w:r>
          </w:p>
          <w:p w14:paraId="42A7FC51" w14:textId="77777777" w:rsidR="0010414F" w:rsidRDefault="0010414F">
            <w:pPr>
              <w:pStyle w:val="Paragraphedeliste"/>
              <w:numPr>
                <w:ilvl w:val="0"/>
                <w:numId w:val="8"/>
              </w:numPr>
              <w:spacing w:before="120" w:after="120" w:line="240" w:lineRule="auto"/>
              <w:rPr>
                <w:bCs/>
                <w:color w:val="000000" w:themeColor="text1"/>
              </w:rPr>
            </w:pPr>
            <w:r>
              <w:rPr>
                <w:bCs/>
                <w:color w:val="000000" w:themeColor="text1"/>
              </w:rPr>
              <w:t>D</w:t>
            </w:r>
            <w:r w:rsidR="00725453">
              <w:rPr>
                <w:bCs/>
                <w:color w:val="000000" w:themeColor="text1"/>
              </w:rPr>
              <w:t xml:space="preserve">imension Couverture : taux de confusion </w:t>
            </w:r>
            <w:r>
              <w:rPr>
                <w:bCs/>
                <w:color w:val="000000" w:themeColor="text1"/>
              </w:rPr>
              <w:t>attendu :</w:t>
            </w:r>
          </w:p>
          <w:p w14:paraId="08A309C9" w14:textId="77777777" w:rsidR="0010414F" w:rsidRDefault="0010414F" w:rsidP="0010414F">
            <w:pPr>
              <w:pStyle w:val="Paragraphedeliste"/>
              <w:numPr>
                <w:ilvl w:val="1"/>
                <w:numId w:val="8"/>
              </w:numPr>
              <w:spacing w:before="120" w:after="120" w:line="240" w:lineRule="auto"/>
              <w:rPr>
                <w:bCs/>
                <w:color w:val="000000" w:themeColor="text1"/>
              </w:rPr>
            </w:pPr>
            <w:r>
              <w:rPr>
                <w:rFonts w:cstheme="minorHAnsi"/>
                <w:bCs/>
                <w:color w:val="000000" w:themeColor="text1"/>
              </w:rPr>
              <w:t>≤</w:t>
            </w:r>
            <w:r>
              <w:rPr>
                <w:bCs/>
                <w:color w:val="000000" w:themeColor="text1"/>
              </w:rPr>
              <w:t xml:space="preserve"> </w:t>
            </w:r>
            <w:r w:rsidR="00725453">
              <w:rPr>
                <w:bCs/>
                <w:color w:val="000000" w:themeColor="text1"/>
              </w:rPr>
              <w:t xml:space="preserve">5% entre les objets appartenant  à  des  groupes  de  niveau 2  différents  </w:t>
            </w:r>
          </w:p>
          <w:p w14:paraId="33E213BC" w14:textId="77777777" w:rsidR="0010414F" w:rsidRDefault="0010414F" w:rsidP="0010414F">
            <w:pPr>
              <w:pStyle w:val="Paragraphedeliste"/>
              <w:numPr>
                <w:ilvl w:val="1"/>
                <w:numId w:val="8"/>
              </w:numPr>
              <w:spacing w:before="120" w:after="120" w:line="240" w:lineRule="auto"/>
              <w:rPr>
                <w:bCs/>
                <w:color w:val="000000" w:themeColor="text1"/>
              </w:rPr>
            </w:pPr>
            <w:r>
              <w:rPr>
                <w:rFonts w:cstheme="minorHAnsi"/>
                <w:bCs/>
                <w:color w:val="000000" w:themeColor="text1"/>
              </w:rPr>
              <w:t>≤</w:t>
            </w:r>
            <w:r w:rsidR="00725453">
              <w:rPr>
                <w:bCs/>
                <w:color w:val="000000" w:themeColor="text1"/>
              </w:rPr>
              <w:t xml:space="preserve"> 15%  entre  les  objets appartenant à un groupe de même niveau. </w:t>
            </w:r>
          </w:p>
          <w:p w14:paraId="51F8A518" w14:textId="031BEBF1" w:rsidR="005C4DEB" w:rsidRDefault="00725453" w:rsidP="0010414F">
            <w:pPr>
              <w:pStyle w:val="Paragraphedeliste"/>
              <w:spacing w:before="120" w:after="120" w:line="240" w:lineRule="auto"/>
              <w:ind w:left="1440"/>
              <w:rPr>
                <w:bCs/>
                <w:color w:val="000000" w:themeColor="text1"/>
              </w:rPr>
            </w:pPr>
            <w:r>
              <w:rPr>
                <w:bCs/>
                <w:color w:val="000000" w:themeColor="text1"/>
              </w:rPr>
              <w:t>Par exemple, les objets de couverture Peuplement de feuillus (CS2.1.1.1) devront être identifiés à 95% comme de la Végétation ligneuse (CS2.1) et, dans leur groupe de niveau 4 (CS2.1.1.x), à 85% comme du Peuplement de feuillus  (CS2.1.1.1) ;</w:t>
            </w:r>
          </w:p>
          <w:p w14:paraId="5BF5B8D6" w14:textId="77777777" w:rsidR="0010414F" w:rsidRDefault="0010414F">
            <w:pPr>
              <w:pStyle w:val="Paragraphedeliste"/>
              <w:numPr>
                <w:ilvl w:val="0"/>
                <w:numId w:val="8"/>
              </w:numPr>
              <w:spacing w:before="120" w:after="120" w:line="240" w:lineRule="auto"/>
              <w:rPr>
                <w:bCs/>
                <w:color w:val="000000" w:themeColor="text1"/>
              </w:rPr>
            </w:pPr>
            <w:r>
              <w:rPr>
                <w:bCs/>
                <w:color w:val="000000" w:themeColor="text1"/>
              </w:rPr>
              <w:t>D</w:t>
            </w:r>
            <w:r w:rsidR="00725453">
              <w:rPr>
                <w:bCs/>
                <w:color w:val="000000" w:themeColor="text1"/>
              </w:rPr>
              <w:t xml:space="preserve">imension Usage : taux de confusion </w:t>
            </w:r>
            <w:r>
              <w:rPr>
                <w:bCs/>
                <w:color w:val="000000" w:themeColor="text1"/>
              </w:rPr>
              <w:t xml:space="preserve"> attendu :</w:t>
            </w:r>
          </w:p>
          <w:p w14:paraId="713BA99E" w14:textId="77777777" w:rsidR="0010414F" w:rsidRDefault="0010414F" w:rsidP="0010414F">
            <w:pPr>
              <w:pStyle w:val="Paragraphedeliste"/>
              <w:numPr>
                <w:ilvl w:val="1"/>
                <w:numId w:val="8"/>
              </w:numPr>
              <w:spacing w:before="120" w:after="120" w:line="240" w:lineRule="auto"/>
              <w:rPr>
                <w:bCs/>
                <w:color w:val="000000" w:themeColor="text1"/>
              </w:rPr>
            </w:pPr>
            <w:r>
              <w:rPr>
                <w:rFonts w:cstheme="minorHAnsi"/>
                <w:bCs/>
                <w:color w:val="000000" w:themeColor="text1"/>
              </w:rPr>
              <w:t>≤</w:t>
            </w:r>
            <w:r w:rsidR="00725453">
              <w:rPr>
                <w:bCs/>
                <w:color w:val="000000" w:themeColor="text1"/>
              </w:rPr>
              <w:t xml:space="preserve"> 5% entre les objets appartenant à des groupes de niveau 1 </w:t>
            </w:r>
            <w:proofErr w:type="gramStart"/>
            <w:r w:rsidR="00725453">
              <w:rPr>
                <w:bCs/>
                <w:color w:val="000000" w:themeColor="text1"/>
              </w:rPr>
              <w:t>différents</w:t>
            </w:r>
            <w:proofErr w:type="gramEnd"/>
            <w:r w:rsidR="00725453">
              <w:rPr>
                <w:bCs/>
                <w:color w:val="000000" w:themeColor="text1"/>
              </w:rPr>
              <w:t xml:space="preserve"> </w:t>
            </w:r>
          </w:p>
          <w:p w14:paraId="4AE276F7" w14:textId="5300ECD9" w:rsidR="005C4DEB" w:rsidRDefault="0010414F" w:rsidP="0010414F">
            <w:pPr>
              <w:pStyle w:val="Paragraphedeliste"/>
              <w:numPr>
                <w:ilvl w:val="1"/>
                <w:numId w:val="8"/>
              </w:numPr>
              <w:spacing w:before="120" w:after="120" w:line="240" w:lineRule="auto"/>
              <w:rPr>
                <w:bCs/>
                <w:color w:val="000000" w:themeColor="text1"/>
              </w:rPr>
            </w:pPr>
            <w:r>
              <w:rPr>
                <w:rFonts w:cstheme="minorHAnsi"/>
                <w:bCs/>
                <w:color w:val="000000" w:themeColor="text1"/>
              </w:rPr>
              <w:t>≤</w:t>
            </w:r>
            <w:r>
              <w:rPr>
                <w:bCs/>
                <w:color w:val="000000" w:themeColor="text1"/>
              </w:rPr>
              <w:t xml:space="preserve"> </w:t>
            </w:r>
            <w:r w:rsidR="00725453">
              <w:rPr>
                <w:bCs/>
                <w:color w:val="000000" w:themeColor="text1"/>
              </w:rPr>
              <w:t>15% entre les objets à l’intérieur de ces groupes ;</w:t>
            </w:r>
          </w:p>
          <w:p w14:paraId="6CFAB520" w14:textId="2D8AC276" w:rsidR="005C4DEB" w:rsidRDefault="0010414F">
            <w:pPr>
              <w:pStyle w:val="Paragraphedeliste"/>
              <w:numPr>
                <w:ilvl w:val="0"/>
                <w:numId w:val="8"/>
              </w:numPr>
              <w:spacing w:before="120" w:after="120" w:line="240" w:lineRule="auto"/>
              <w:rPr>
                <w:bCs/>
                <w:color w:val="000000" w:themeColor="text1"/>
              </w:rPr>
            </w:pPr>
            <w:r>
              <w:rPr>
                <w:bCs/>
                <w:color w:val="000000" w:themeColor="text1"/>
              </w:rPr>
              <w:t>D</w:t>
            </w:r>
            <w:r w:rsidR="00725453">
              <w:rPr>
                <w:bCs/>
                <w:color w:val="000000" w:themeColor="text1"/>
              </w:rPr>
              <w:t xml:space="preserve">élimitations de la </w:t>
            </w:r>
            <w:r w:rsidR="00725453" w:rsidRPr="00167105">
              <w:rPr>
                <w:b/>
                <w:bCs/>
                <w:color w:val="009900"/>
              </w:rPr>
              <w:t>zone construite</w:t>
            </w:r>
            <w:r>
              <w:rPr>
                <w:bCs/>
                <w:color w:val="009900"/>
              </w:rPr>
              <w:t xml:space="preserve"> : </w:t>
            </w:r>
            <w:r>
              <w:rPr>
                <w:bCs/>
                <w:color w:val="000000" w:themeColor="text1"/>
              </w:rPr>
              <w:t xml:space="preserve">taux d’exactitude attendu </w:t>
            </w:r>
            <w:r>
              <w:rPr>
                <w:rFonts w:cstheme="minorHAnsi"/>
                <w:bCs/>
                <w:color w:val="000000" w:themeColor="text1"/>
              </w:rPr>
              <w:t>≥</w:t>
            </w:r>
            <w:r>
              <w:rPr>
                <w:bCs/>
                <w:color w:val="000000" w:themeColor="text1"/>
              </w:rPr>
              <w:t xml:space="preserve"> </w:t>
            </w:r>
            <w:r w:rsidR="00725453">
              <w:rPr>
                <w:bCs/>
                <w:color w:val="000000" w:themeColor="text1"/>
              </w:rPr>
              <w:t>95% de leur longueur.</w:t>
            </w:r>
          </w:p>
        </w:tc>
      </w:tr>
    </w:tbl>
    <w:p w14:paraId="46FE245F" w14:textId="0EC6A4F3" w:rsidR="003856B1" w:rsidRDefault="003856B1" w:rsidP="00997817">
      <w:pPr>
        <w:spacing w:after="0" w:line="240" w:lineRule="auto"/>
      </w:pPr>
    </w:p>
    <w:sectPr w:rsidR="003856B1">
      <w:headerReference w:type="default" r:id="rId33"/>
      <w:pgSz w:w="11906" w:h="16838"/>
      <w:pgMar w:top="1474" w:right="851" w:bottom="851" w:left="851" w:header="284" w:footer="0" w:gutter="0"/>
      <w:cols w:space="720"/>
      <w:formProt w:val="0"/>
      <w:docGrid w:linePitch="360" w:charSpace="409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eur inconnu" w:date="2021-10-22T15:27:00Z" w:initials="">
    <w:p w14:paraId="5D2F706B" w14:textId="77777777" w:rsidR="00F0280A" w:rsidRDefault="00F0280A" w:rsidP="0062395F">
      <w:r>
        <w:rPr>
          <w:rFonts w:ascii="Times New Roman" w:eastAsiaTheme="minorHAnsi" w:hAnsi="Times New Roman"/>
          <w:sz w:val="24"/>
          <w:szCs w:val="28"/>
        </w:rPr>
        <w:t>Certains départements sont sur des écarts</w:t>
      </w:r>
      <w:r>
        <w:rPr>
          <w:rFonts w:ascii="Times New Roman" w:eastAsiaTheme="minorHAnsi" w:hAnsi="Times New Roman"/>
          <w:sz w:val="28"/>
          <w:szCs w:val="28"/>
        </w:rPr>
        <w:t xml:space="preserve"> </w:t>
      </w:r>
      <w:r>
        <w:rPr>
          <w:rFonts w:ascii="Times New Roman" w:eastAsiaTheme="minorHAnsi" w:hAnsi="Times New Roman"/>
          <w:sz w:val="20"/>
        </w:rPr>
        <w:t>millésimes de 6 ans (2011→ 2017) et d’autres 7 (2010→ 2017), donc la comparaison ne sera pertinente que si les taux et évolutions sont ramenés à l’année (annualisés).</w:t>
      </w:r>
    </w:p>
  </w:comment>
  <w:comment w:id="2" w:author="Auteur inconnu" w:date="2021-10-22T16:06:00Z" w:initials="">
    <w:p w14:paraId="7FF8A4C4" w14:textId="77777777" w:rsidR="00F0280A" w:rsidRDefault="00F0280A" w:rsidP="00946268">
      <w:r>
        <w:rPr>
          <w:rFonts w:ascii="Times New Roman" w:eastAsiaTheme="minorHAnsi" w:hAnsi="Times New Roman"/>
          <w:sz w:val="24"/>
          <w:szCs w:val="28"/>
        </w:rPr>
        <w:t xml:space="preserve">Prévoir de rajouter une définition de </w:t>
      </w:r>
      <w:r>
        <w:rPr>
          <w:rFonts w:ascii="Times New Roman" w:eastAsiaTheme="minorHAnsi" w:hAnsi="Times New Roman"/>
          <w:sz w:val="24"/>
          <w:u w:val="single"/>
        </w:rPr>
        <w:t>l’enveloppe urbaine </w:t>
      </w:r>
      <w:r>
        <w:rPr>
          <w:rFonts w:ascii="Times New Roman" w:eastAsiaTheme="minorHAnsi" w:hAnsi="Times New Roman"/>
          <w:sz w:val="24"/>
        </w:rPr>
        <w:t>!</w:t>
      </w:r>
    </w:p>
  </w:comment>
  <w:comment w:id="6" w:author="Christel Marquet" w:date="2021-09-30T14:38:00Z" w:initials="CM">
    <w:p w14:paraId="00D5E2A0" w14:textId="77777777" w:rsidR="00F0280A" w:rsidRDefault="00F0280A">
      <w:r w:rsidRPr="00167105">
        <w:rPr>
          <w:rFonts w:ascii="Liberation Serif" w:eastAsia="Segoe UI" w:hAnsi="Liberation Serif" w:cs="Tahoma"/>
          <w:sz w:val="24"/>
          <w:szCs w:val="24"/>
          <w:lang w:bidi="en-US"/>
        </w:rPr>
        <w:t>Faut-il ajouter la matrice de la fiche indicateur 1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2F706B" w15:done="0"/>
  <w15:commentEx w15:paraId="7FF8A4C4" w15:done="0"/>
  <w15:commentEx w15:paraId="43DACB59" w15:done="0"/>
  <w15:commentEx w15:paraId="1CA02EA0" w15:done="0"/>
  <w15:commentEx w15:paraId="7628FB54" w15:done="0"/>
  <w15:commentEx w15:paraId="1A916809" w15:done="0"/>
  <w15:commentEx w15:paraId="34D9DF00" w15:done="0"/>
  <w15:commentEx w15:paraId="43ABDF8B" w15:done="0"/>
  <w15:commentEx w15:paraId="00D5E2A0" w15:done="0"/>
  <w15:commentEx w15:paraId="66983FFB" w15:done="0"/>
  <w15:commentEx w15:paraId="6F482CB2" w15:done="0"/>
  <w15:commentEx w15:paraId="2B25CC8D" w15:done="0"/>
  <w15:commentEx w15:paraId="4F2DE0B4" w15:done="0"/>
  <w15:commentEx w15:paraId="083D7A99" w15:done="0"/>
  <w15:commentEx w15:paraId="36875782" w15:done="0"/>
  <w15:commentEx w15:paraId="02E642AB" w15:done="0"/>
  <w15:commentEx w15:paraId="2E8CA2EB" w15:done="0"/>
  <w15:commentEx w15:paraId="4F6C96DC" w15:done="0"/>
  <w15:commentEx w15:paraId="62EDA494" w15:done="0"/>
  <w15:commentEx w15:paraId="6E0F904C" w15:done="0"/>
  <w15:commentEx w15:paraId="40438B48" w15:done="0"/>
  <w15:commentEx w15:paraId="2863CB80" w15:done="0"/>
  <w15:commentEx w15:paraId="6A5E8158" w15:done="0"/>
  <w15:commentEx w15:paraId="07D3BB85" w15:done="0"/>
  <w15:commentEx w15:paraId="1AE42879" w15:done="0"/>
  <w15:commentEx w15:paraId="26E42039" w15:done="0"/>
  <w15:commentEx w15:paraId="18F5BE02" w15:done="0"/>
  <w15:commentEx w15:paraId="49ADFD08" w15:done="0"/>
  <w15:commentEx w15:paraId="5B6305F8" w15:done="0"/>
  <w15:commentEx w15:paraId="40B47F37" w15:done="0"/>
  <w15:commentEx w15:paraId="561039D5" w15:done="0"/>
  <w15:commentEx w15:paraId="21EF9AB5" w15:done="0"/>
  <w15:commentEx w15:paraId="03856B9D" w15:done="0"/>
  <w15:commentEx w15:paraId="299CE6EB" w15:done="0"/>
  <w15:commentEx w15:paraId="71081162" w15:done="0"/>
  <w15:commentEx w15:paraId="0FE0CD01" w15:done="0"/>
  <w15:commentEx w15:paraId="654610C4" w15:done="0"/>
  <w15:commentEx w15:paraId="043B94B0" w15:done="0"/>
  <w15:commentEx w15:paraId="7E722B4D" w15:done="0"/>
  <w15:commentEx w15:paraId="305483B8" w15:done="0"/>
  <w15:commentEx w15:paraId="669856DA" w15:done="0"/>
  <w15:commentEx w15:paraId="2FD513EA" w15:done="0"/>
  <w15:commentEx w15:paraId="2B390C4E" w15:done="0"/>
  <w15:commentEx w15:paraId="3A0BBF71" w15:done="0"/>
  <w15:commentEx w15:paraId="5AD2892D" w15:done="0"/>
  <w15:commentEx w15:paraId="77E29DB0" w15:done="0"/>
  <w15:commentEx w15:paraId="13BC5598" w15:done="0"/>
  <w15:commentEx w15:paraId="25D3105D" w15:done="0"/>
  <w15:commentEx w15:paraId="51CA28BF" w15:done="0"/>
  <w15:commentEx w15:paraId="3BCE9CF2" w15:done="0"/>
  <w15:commentEx w15:paraId="494D80F0" w15:done="0"/>
  <w15:commentEx w15:paraId="62A558FD" w15:done="0"/>
  <w15:commentEx w15:paraId="52241331" w15:done="0"/>
  <w15:commentEx w15:paraId="44806D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764E8" w14:textId="77777777" w:rsidR="008A370E" w:rsidRDefault="008A370E">
      <w:pPr>
        <w:spacing w:after="0" w:line="240" w:lineRule="auto"/>
      </w:pPr>
      <w:r>
        <w:separator/>
      </w:r>
    </w:p>
  </w:endnote>
  <w:endnote w:type="continuationSeparator" w:id="0">
    <w:p w14:paraId="01EBC490" w14:textId="77777777" w:rsidR="008A370E" w:rsidRDefault="008A3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80000001" w:csb1="00000000"/>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A24DE" w14:textId="77777777" w:rsidR="008A370E" w:rsidRDefault="008A370E">
      <w:pPr>
        <w:spacing w:after="0" w:line="240" w:lineRule="auto"/>
      </w:pPr>
      <w:r>
        <w:separator/>
      </w:r>
    </w:p>
  </w:footnote>
  <w:footnote w:type="continuationSeparator" w:id="0">
    <w:p w14:paraId="4FD3B3FA" w14:textId="77777777" w:rsidR="008A370E" w:rsidRDefault="008A37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299A6" w14:textId="77777777" w:rsidR="00F0280A" w:rsidRDefault="00F0280A" w:rsidP="000E5306">
    <w:pPr>
      <w:pStyle w:val="En-tte"/>
      <w:tabs>
        <w:tab w:val="left" w:pos="1766"/>
      </w:tabs>
    </w:pPr>
    <w:r>
      <w:rPr>
        <w:noProof/>
        <w:lang w:eastAsia="fr-FR"/>
      </w:rPr>
      <mc:AlternateContent>
        <mc:Choice Requires="wpg">
          <w:drawing>
            <wp:anchor distT="0" distB="0" distL="0" distR="0" simplePos="0" relativeHeight="251656704" behindDoc="1" locked="0" layoutInCell="0" allowOverlap="1" wp14:anchorId="0BD496F5" wp14:editId="75AFEE52">
              <wp:simplePos x="0" y="0"/>
              <wp:positionH relativeFrom="column">
                <wp:posOffset>2185035</wp:posOffset>
              </wp:positionH>
              <wp:positionV relativeFrom="paragraph">
                <wp:posOffset>71120</wp:posOffset>
              </wp:positionV>
              <wp:extent cx="571500" cy="632460"/>
              <wp:effectExtent l="0" t="0" r="0" b="0"/>
              <wp:wrapNone/>
              <wp:docPr id="9" name="Groupe 9"/>
              <wp:cNvGraphicFramePr/>
              <a:graphic xmlns:a="http://schemas.openxmlformats.org/drawingml/2006/main">
                <a:graphicData uri="http://schemas.microsoft.com/office/word/2010/wordprocessingGroup">
                  <wpg:wgp>
                    <wpg:cNvGrpSpPr/>
                    <wpg:grpSpPr>
                      <a:xfrm>
                        <a:off x="0" y="0"/>
                        <a:ext cx="571500" cy="632460"/>
                        <a:chOff x="0" y="0"/>
                        <a:chExt cx="570960" cy="631800"/>
                      </a:xfrm>
                    </wpg:grpSpPr>
                    <wps:wsp>
                      <wps:cNvPr id="32" name="Rectangle 32"/>
                      <wps:cNvSpPr/>
                      <wps:spPr>
                        <a:xfrm>
                          <a:off x="0" y="334800"/>
                          <a:ext cx="720" cy="31680"/>
                        </a:xfrm>
                        <a:prstGeom prst="rect">
                          <a:avLst/>
                        </a:prstGeom>
                        <a:solidFill>
                          <a:srgbClr val="70707A"/>
                        </a:solidFill>
                        <a:ln w="0">
                          <a:noFill/>
                        </a:ln>
                      </wps:spPr>
                      <wps:style>
                        <a:lnRef idx="0">
                          <a:scrgbClr r="0" g="0" b="0"/>
                        </a:lnRef>
                        <a:fillRef idx="0">
                          <a:scrgbClr r="0" g="0" b="0"/>
                        </a:fillRef>
                        <a:effectRef idx="0">
                          <a:scrgbClr r="0" g="0" b="0"/>
                        </a:effectRef>
                        <a:fontRef idx="minor"/>
                      </wps:style>
                      <wps:txbx>
                        <w:txbxContent>
                          <w:p w14:paraId="1B111808" w14:textId="77777777" w:rsidR="00F0280A" w:rsidRDefault="00F0280A" w:rsidP="000E5306">
                            <w:pPr>
                              <w:rPr>
                                <w:rFonts w:eastAsia="Times New Roman"/>
                              </w:rPr>
                            </w:pPr>
                          </w:p>
                        </w:txbxContent>
                      </wps:txbx>
                      <wps:bodyPr/>
                    </wps:wsp>
                    <wps:wsp>
                      <wps:cNvPr id="33" name="Forme libre 33"/>
                      <wps:cNvSpPr/>
                      <wps:spPr>
                        <a:xfrm>
                          <a:off x="16560" y="334800"/>
                          <a:ext cx="27360" cy="31680"/>
                        </a:xfrm>
                        <a:custGeom>
                          <a:avLst/>
                          <a:gdLst/>
                          <a:ahLst/>
                          <a:cxnLst/>
                          <a:rect l="l" t="t" r="r" b="b"/>
                          <a:pathLst>
                            <a:path w="66" h="75">
                              <a:moveTo>
                                <a:pt x="66" y="65"/>
                              </a:moveTo>
                              <a:cubicBezTo>
                                <a:pt x="66" y="68"/>
                                <a:pt x="65" y="70"/>
                                <a:pt x="63" y="72"/>
                              </a:cubicBezTo>
                              <a:cubicBezTo>
                                <a:pt x="61" y="74"/>
                                <a:pt x="59" y="75"/>
                                <a:pt x="55" y="75"/>
                              </a:cubicBezTo>
                              <a:cubicBezTo>
                                <a:pt x="52" y="75"/>
                                <a:pt x="50" y="75"/>
                                <a:pt x="48" y="73"/>
                              </a:cubicBezTo>
                              <a:cubicBezTo>
                                <a:pt x="47" y="72"/>
                                <a:pt x="46" y="70"/>
                                <a:pt x="44" y="67"/>
                              </a:cubicBezTo>
                              <a:cubicBezTo>
                                <a:pt x="13" y="15"/>
                                <a:pt x="13" y="15"/>
                                <a:pt x="13" y="15"/>
                              </a:cubicBezTo>
                              <a:cubicBezTo>
                                <a:pt x="13" y="74"/>
                                <a:pt x="13" y="74"/>
                                <a:pt x="13" y="74"/>
                              </a:cubicBezTo>
                              <a:cubicBezTo>
                                <a:pt x="0" y="74"/>
                                <a:pt x="0" y="74"/>
                                <a:pt x="0" y="74"/>
                              </a:cubicBezTo>
                              <a:cubicBezTo>
                                <a:pt x="0" y="11"/>
                                <a:pt x="0" y="11"/>
                                <a:pt x="0" y="11"/>
                              </a:cubicBezTo>
                              <a:cubicBezTo>
                                <a:pt x="0" y="4"/>
                                <a:pt x="4" y="0"/>
                                <a:pt x="11" y="0"/>
                              </a:cubicBezTo>
                              <a:cubicBezTo>
                                <a:pt x="15" y="0"/>
                                <a:pt x="17" y="1"/>
                                <a:pt x="19" y="3"/>
                              </a:cubicBezTo>
                              <a:cubicBezTo>
                                <a:pt x="20" y="3"/>
                                <a:pt x="21" y="5"/>
                                <a:pt x="23" y="9"/>
                              </a:cubicBezTo>
                              <a:cubicBezTo>
                                <a:pt x="53" y="61"/>
                                <a:pt x="53" y="61"/>
                                <a:pt x="53" y="61"/>
                              </a:cubicBezTo>
                              <a:cubicBezTo>
                                <a:pt x="53" y="1"/>
                                <a:pt x="53" y="1"/>
                                <a:pt x="53" y="1"/>
                              </a:cubicBezTo>
                              <a:cubicBezTo>
                                <a:pt x="66" y="1"/>
                                <a:pt x="66" y="1"/>
                                <a:pt x="66" y="1"/>
                              </a:cubicBezTo>
                              <a:lnTo>
                                <a:pt x="66" y="65"/>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4A6C595D" w14:textId="77777777" w:rsidR="00F0280A" w:rsidRDefault="00F0280A" w:rsidP="000E5306">
                            <w:pPr>
                              <w:rPr>
                                <w:rFonts w:eastAsia="Times New Roman"/>
                              </w:rPr>
                            </w:pPr>
                          </w:p>
                        </w:txbxContent>
                      </wps:txbx>
                      <wps:bodyPr/>
                    </wps:wsp>
                    <wps:wsp>
                      <wps:cNvPr id="34" name="Forme libre 34"/>
                      <wps:cNvSpPr/>
                      <wps:spPr>
                        <a:xfrm>
                          <a:off x="59040" y="334800"/>
                          <a:ext cx="23400" cy="31680"/>
                        </a:xfrm>
                        <a:custGeom>
                          <a:avLst/>
                          <a:gdLst/>
                          <a:ahLst/>
                          <a:cxnLst/>
                          <a:rect l="l" t="t" r="r" b="b"/>
                          <a:pathLst>
                            <a:path w="58" h="74">
                              <a:moveTo>
                                <a:pt x="58" y="11"/>
                              </a:moveTo>
                              <a:cubicBezTo>
                                <a:pt x="24" y="11"/>
                                <a:pt x="24" y="11"/>
                                <a:pt x="24" y="11"/>
                              </a:cubicBezTo>
                              <a:cubicBezTo>
                                <a:pt x="19" y="11"/>
                                <a:pt x="15" y="12"/>
                                <a:pt x="14" y="14"/>
                              </a:cubicBezTo>
                              <a:cubicBezTo>
                                <a:pt x="13" y="16"/>
                                <a:pt x="13" y="19"/>
                                <a:pt x="13" y="24"/>
                              </a:cubicBezTo>
                              <a:cubicBezTo>
                                <a:pt x="13" y="26"/>
                                <a:pt x="14" y="28"/>
                                <a:pt x="16" y="30"/>
                              </a:cubicBezTo>
                              <a:cubicBezTo>
                                <a:pt x="18" y="31"/>
                                <a:pt x="21" y="32"/>
                                <a:pt x="24" y="32"/>
                              </a:cubicBezTo>
                              <a:cubicBezTo>
                                <a:pt x="38" y="32"/>
                                <a:pt x="38" y="32"/>
                                <a:pt x="38" y="32"/>
                              </a:cubicBezTo>
                              <a:cubicBezTo>
                                <a:pt x="44" y="32"/>
                                <a:pt x="49" y="33"/>
                                <a:pt x="53" y="36"/>
                              </a:cubicBezTo>
                              <a:cubicBezTo>
                                <a:pt x="56" y="38"/>
                                <a:pt x="58" y="42"/>
                                <a:pt x="58" y="47"/>
                              </a:cubicBezTo>
                              <a:cubicBezTo>
                                <a:pt x="58" y="58"/>
                                <a:pt x="58" y="58"/>
                                <a:pt x="58" y="58"/>
                              </a:cubicBezTo>
                              <a:cubicBezTo>
                                <a:pt x="58" y="64"/>
                                <a:pt x="56" y="67"/>
                                <a:pt x="53" y="70"/>
                              </a:cubicBezTo>
                              <a:cubicBezTo>
                                <a:pt x="49" y="73"/>
                                <a:pt x="44" y="74"/>
                                <a:pt x="38" y="74"/>
                              </a:cubicBezTo>
                              <a:cubicBezTo>
                                <a:pt x="0" y="74"/>
                                <a:pt x="0" y="74"/>
                                <a:pt x="0" y="74"/>
                              </a:cubicBezTo>
                              <a:cubicBezTo>
                                <a:pt x="0" y="63"/>
                                <a:pt x="0" y="63"/>
                                <a:pt x="0" y="63"/>
                              </a:cubicBezTo>
                              <a:cubicBezTo>
                                <a:pt x="34" y="63"/>
                                <a:pt x="34" y="63"/>
                                <a:pt x="34" y="63"/>
                              </a:cubicBezTo>
                              <a:cubicBezTo>
                                <a:pt x="39" y="63"/>
                                <a:pt x="43" y="62"/>
                                <a:pt x="44" y="60"/>
                              </a:cubicBezTo>
                              <a:cubicBezTo>
                                <a:pt x="45" y="58"/>
                                <a:pt x="45" y="55"/>
                                <a:pt x="45" y="50"/>
                              </a:cubicBezTo>
                              <a:cubicBezTo>
                                <a:pt x="45" y="45"/>
                                <a:pt x="41" y="42"/>
                                <a:pt x="34" y="42"/>
                              </a:cubicBezTo>
                              <a:cubicBezTo>
                                <a:pt x="20" y="42"/>
                                <a:pt x="20" y="42"/>
                                <a:pt x="20" y="42"/>
                              </a:cubicBezTo>
                              <a:cubicBezTo>
                                <a:pt x="14" y="42"/>
                                <a:pt x="9" y="41"/>
                                <a:pt x="6" y="38"/>
                              </a:cubicBezTo>
                              <a:cubicBezTo>
                                <a:pt x="2" y="36"/>
                                <a:pt x="0" y="32"/>
                                <a:pt x="0" y="27"/>
                              </a:cubicBezTo>
                              <a:cubicBezTo>
                                <a:pt x="0" y="16"/>
                                <a:pt x="0" y="16"/>
                                <a:pt x="0" y="16"/>
                              </a:cubicBezTo>
                              <a:cubicBezTo>
                                <a:pt x="0" y="11"/>
                                <a:pt x="2" y="7"/>
                                <a:pt x="6" y="3"/>
                              </a:cubicBezTo>
                              <a:cubicBezTo>
                                <a:pt x="9" y="1"/>
                                <a:pt x="14" y="0"/>
                                <a:pt x="20" y="0"/>
                              </a:cubicBezTo>
                              <a:cubicBezTo>
                                <a:pt x="58" y="0"/>
                                <a:pt x="58" y="0"/>
                                <a:pt x="58" y="0"/>
                              </a:cubicBezTo>
                              <a:lnTo>
                                <a:pt x="58" y="11"/>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40A7FB5E" w14:textId="77777777" w:rsidR="00F0280A" w:rsidRDefault="00F0280A" w:rsidP="000E5306">
                            <w:pPr>
                              <w:rPr>
                                <w:rFonts w:eastAsia="Times New Roman"/>
                              </w:rPr>
                            </w:pPr>
                          </w:p>
                        </w:txbxContent>
                      </wps:txbx>
                      <wps:bodyPr/>
                    </wps:wsp>
                    <wps:wsp>
                      <wps:cNvPr id="35" name="Forme libre 35"/>
                      <wps:cNvSpPr/>
                      <wps:spPr>
                        <a:xfrm>
                          <a:off x="95760" y="334800"/>
                          <a:ext cx="23040" cy="31680"/>
                        </a:xfrm>
                        <a:custGeom>
                          <a:avLst/>
                          <a:gdLst/>
                          <a:ahLst/>
                          <a:cxnLst/>
                          <a:rect l="l" t="t" r="r" b="b"/>
                          <a:pathLst>
                            <a:path w="87" h="112">
                              <a:moveTo>
                                <a:pt x="87" y="17"/>
                              </a:moveTo>
                              <a:lnTo>
                                <a:pt x="54" y="17"/>
                              </a:lnTo>
                              <a:lnTo>
                                <a:pt x="54" y="112"/>
                              </a:lnTo>
                              <a:lnTo>
                                <a:pt x="33" y="112"/>
                              </a:lnTo>
                              <a:lnTo>
                                <a:pt x="33" y="17"/>
                              </a:lnTo>
                              <a:lnTo>
                                <a:pt x="0" y="17"/>
                              </a:lnTo>
                              <a:lnTo>
                                <a:pt x="0" y="0"/>
                              </a:lnTo>
                              <a:lnTo>
                                <a:pt x="87" y="0"/>
                              </a:lnTo>
                              <a:lnTo>
                                <a:pt x="87" y="17"/>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004CA5BA" w14:textId="77777777" w:rsidR="00F0280A" w:rsidRDefault="00F0280A" w:rsidP="000E5306">
                            <w:pPr>
                              <w:rPr>
                                <w:rFonts w:eastAsia="Times New Roman"/>
                              </w:rPr>
                            </w:pPr>
                          </w:p>
                        </w:txbxContent>
                      </wps:txbx>
                      <wps:bodyPr/>
                    </wps:wsp>
                    <wps:wsp>
                      <wps:cNvPr id="36" name="Rectangle 36"/>
                      <wps:cNvSpPr/>
                      <wps:spPr>
                        <a:xfrm>
                          <a:off x="132120" y="334800"/>
                          <a:ext cx="1440" cy="31680"/>
                        </a:xfrm>
                        <a:prstGeom prst="rect">
                          <a:avLst/>
                        </a:prstGeom>
                        <a:solidFill>
                          <a:srgbClr val="70707A"/>
                        </a:solidFill>
                        <a:ln w="0">
                          <a:noFill/>
                        </a:ln>
                      </wps:spPr>
                      <wps:style>
                        <a:lnRef idx="0">
                          <a:scrgbClr r="0" g="0" b="0"/>
                        </a:lnRef>
                        <a:fillRef idx="0">
                          <a:scrgbClr r="0" g="0" b="0"/>
                        </a:fillRef>
                        <a:effectRef idx="0">
                          <a:scrgbClr r="0" g="0" b="0"/>
                        </a:effectRef>
                        <a:fontRef idx="minor"/>
                      </wps:style>
                      <wps:txbx>
                        <w:txbxContent>
                          <w:p w14:paraId="684F780D" w14:textId="77777777" w:rsidR="00F0280A" w:rsidRDefault="00F0280A" w:rsidP="000E5306">
                            <w:pPr>
                              <w:rPr>
                                <w:rFonts w:eastAsia="Times New Roman"/>
                              </w:rPr>
                            </w:pPr>
                          </w:p>
                        </w:txbxContent>
                      </wps:txbx>
                      <wps:bodyPr/>
                    </wps:wsp>
                    <wps:wsp>
                      <wps:cNvPr id="37" name="Forme libre 37"/>
                      <wps:cNvSpPr/>
                      <wps:spPr>
                        <a:xfrm>
                          <a:off x="151920" y="334800"/>
                          <a:ext cx="23040" cy="31680"/>
                        </a:xfrm>
                        <a:custGeom>
                          <a:avLst/>
                          <a:gdLst/>
                          <a:ahLst/>
                          <a:cxnLst/>
                          <a:rect l="l" t="t" r="r" b="b"/>
                          <a:pathLst>
                            <a:path w="87" h="112">
                              <a:moveTo>
                                <a:pt x="87" y="17"/>
                              </a:moveTo>
                              <a:lnTo>
                                <a:pt x="53" y="17"/>
                              </a:lnTo>
                              <a:lnTo>
                                <a:pt x="53" y="112"/>
                              </a:lnTo>
                              <a:lnTo>
                                <a:pt x="33" y="112"/>
                              </a:lnTo>
                              <a:lnTo>
                                <a:pt x="33" y="17"/>
                              </a:lnTo>
                              <a:lnTo>
                                <a:pt x="0" y="17"/>
                              </a:lnTo>
                              <a:lnTo>
                                <a:pt x="0" y="0"/>
                              </a:lnTo>
                              <a:lnTo>
                                <a:pt x="87" y="0"/>
                              </a:lnTo>
                              <a:lnTo>
                                <a:pt x="87" y="17"/>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41364371" w14:textId="77777777" w:rsidR="00F0280A" w:rsidRDefault="00F0280A" w:rsidP="000E5306">
                            <w:pPr>
                              <w:rPr>
                                <w:rFonts w:eastAsia="Times New Roman"/>
                              </w:rPr>
                            </w:pPr>
                          </w:p>
                        </w:txbxContent>
                      </wps:txbx>
                      <wps:bodyPr/>
                    </wps:wsp>
                    <wps:wsp>
                      <wps:cNvPr id="38" name="Forme libre 38"/>
                      <wps:cNvSpPr/>
                      <wps:spPr>
                        <a:xfrm>
                          <a:off x="187200" y="334800"/>
                          <a:ext cx="27360" cy="31680"/>
                        </a:xfrm>
                        <a:custGeom>
                          <a:avLst/>
                          <a:gdLst/>
                          <a:ahLst/>
                          <a:cxnLst/>
                          <a:rect l="l" t="t" r="r" b="b"/>
                          <a:pathLst>
                            <a:path w="66" h="74">
                              <a:moveTo>
                                <a:pt x="66" y="56"/>
                              </a:moveTo>
                              <a:cubicBezTo>
                                <a:pt x="66" y="59"/>
                                <a:pt x="65" y="62"/>
                                <a:pt x="65" y="63"/>
                              </a:cubicBezTo>
                              <a:cubicBezTo>
                                <a:pt x="64" y="66"/>
                                <a:pt x="62" y="68"/>
                                <a:pt x="60" y="70"/>
                              </a:cubicBezTo>
                              <a:cubicBezTo>
                                <a:pt x="58" y="72"/>
                                <a:pt x="55" y="73"/>
                                <a:pt x="52" y="74"/>
                              </a:cubicBezTo>
                              <a:cubicBezTo>
                                <a:pt x="51" y="74"/>
                                <a:pt x="48" y="74"/>
                                <a:pt x="43" y="74"/>
                              </a:cubicBezTo>
                              <a:cubicBezTo>
                                <a:pt x="23" y="74"/>
                                <a:pt x="23" y="74"/>
                                <a:pt x="23" y="74"/>
                              </a:cubicBezTo>
                              <a:cubicBezTo>
                                <a:pt x="19" y="74"/>
                                <a:pt x="16" y="74"/>
                                <a:pt x="14" y="74"/>
                              </a:cubicBezTo>
                              <a:cubicBezTo>
                                <a:pt x="11" y="73"/>
                                <a:pt x="8" y="72"/>
                                <a:pt x="6" y="70"/>
                              </a:cubicBezTo>
                              <a:cubicBezTo>
                                <a:pt x="4" y="68"/>
                                <a:pt x="2" y="66"/>
                                <a:pt x="1" y="63"/>
                              </a:cubicBezTo>
                              <a:cubicBezTo>
                                <a:pt x="1" y="62"/>
                                <a:pt x="0" y="59"/>
                                <a:pt x="0" y="56"/>
                              </a:cubicBezTo>
                              <a:cubicBezTo>
                                <a:pt x="0" y="0"/>
                                <a:pt x="0" y="0"/>
                                <a:pt x="0" y="0"/>
                              </a:cubicBezTo>
                              <a:cubicBezTo>
                                <a:pt x="14" y="0"/>
                                <a:pt x="14" y="0"/>
                                <a:pt x="14" y="0"/>
                              </a:cubicBezTo>
                              <a:cubicBezTo>
                                <a:pt x="14" y="54"/>
                                <a:pt x="14" y="54"/>
                                <a:pt x="14" y="54"/>
                              </a:cubicBezTo>
                              <a:cubicBezTo>
                                <a:pt x="14" y="57"/>
                                <a:pt x="14" y="60"/>
                                <a:pt x="16" y="61"/>
                              </a:cubicBezTo>
                              <a:cubicBezTo>
                                <a:pt x="18" y="63"/>
                                <a:pt x="21" y="63"/>
                                <a:pt x="26" y="63"/>
                              </a:cubicBezTo>
                              <a:cubicBezTo>
                                <a:pt x="40" y="63"/>
                                <a:pt x="40" y="63"/>
                                <a:pt x="40" y="63"/>
                              </a:cubicBezTo>
                              <a:cubicBezTo>
                                <a:pt x="45" y="63"/>
                                <a:pt x="48" y="63"/>
                                <a:pt x="50" y="61"/>
                              </a:cubicBezTo>
                              <a:cubicBezTo>
                                <a:pt x="52" y="60"/>
                                <a:pt x="53" y="58"/>
                                <a:pt x="53" y="54"/>
                              </a:cubicBezTo>
                              <a:cubicBezTo>
                                <a:pt x="53" y="0"/>
                                <a:pt x="53" y="0"/>
                                <a:pt x="53" y="0"/>
                              </a:cubicBezTo>
                              <a:cubicBezTo>
                                <a:pt x="66" y="0"/>
                                <a:pt x="66" y="0"/>
                                <a:pt x="66" y="0"/>
                              </a:cubicBezTo>
                              <a:lnTo>
                                <a:pt x="66" y="56"/>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126DAFA" w14:textId="77777777" w:rsidR="00F0280A" w:rsidRDefault="00F0280A" w:rsidP="000E5306">
                            <w:pPr>
                              <w:rPr>
                                <w:rFonts w:eastAsia="Times New Roman"/>
                              </w:rPr>
                            </w:pPr>
                          </w:p>
                        </w:txbxContent>
                      </wps:txbx>
                      <wps:bodyPr/>
                    </wps:wsp>
                    <wps:wsp>
                      <wps:cNvPr id="39" name="Forme libre 39"/>
                      <wps:cNvSpPr/>
                      <wps:spPr>
                        <a:xfrm>
                          <a:off x="226800" y="334800"/>
                          <a:ext cx="23040" cy="31680"/>
                        </a:xfrm>
                        <a:custGeom>
                          <a:avLst/>
                          <a:gdLst/>
                          <a:ahLst/>
                          <a:cxnLst/>
                          <a:rect l="l" t="t" r="r" b="b"/>
                          <a:pathLst>
                            <a:path w="87" h="112">
                              <a:moveTo>
                                <a:pt x="87" y="17"/>
                              </a:moveTo>
                              <a:lnTo>
                                <a:pt x="54" y="17"/>
                              </a:lnTo>
                              <a:lnTo>
                                <a:pt x="54" y="112"/>
                              </a:lnTo>
                              <a:lnTo>
                                <a:pt x="33" y="112"/>
                              </a:lnTo>
                              <a:lnTo>
                                <a:pt x="33" y="17"/>
                              </a:lnTo>
                              <a:lnTo>
                                <a:pt x="0" y="17"/>
                              </a:lnTo>
                              <a:lnTo>
                                <a:pt x="0" y="0"/>
                              </a:lnTo>
                              <a:lnTo>
                                <a:pt x="87" y="0"/>
                              </a:lnTo>
                              <a:lnTo>
                                <a:pt x="87" y="17"/>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4C50F226" w14:textId="77777777" w:rsidR="00F0280A" w:rsidRDefault="00F0280A" w:rsidP="000E5306">
                            <w:pPr>
                              <w:rPr>
                                <w:rFonts w:eastAsia="Times New Roman"/>
                              </w:rPr>
                            </w:pPr>
                          </w:p>
                        </w:txbxContent>
                      </wps:txbx>
                      <wps:bodyPr/>
                    </wps:wsp>
                    <wps:wsp>
                      <wps:cNvPr id="40" name="Forme libre 40"/>
                      <wps:cNvSpPr/>
                      <wps:spPr>
                        <a:xfrm>
                          <a:off x="280080" y="334800"/>
                          <a:ext cx="28080" cy="31680"/>
                        </a:xfrm>
                        <a:custGeom>
                          <a:avLst/>
                          <a:gdLst/>
                          <a:ahLst/>
                          <a:cxnLst/>
                          <a:rect l="l" t="t" r="r" b="b"/>
                          <a:pathLst>
                            <a:path w="66" h="75">
                              <a:moveTo>
                                <a:pt x="66" y="65"/>
                              </a:moveTo>
                              <a:cubicBezTo>
                                <a:pt x="66" y="68"/>
                                <a:pt x="65" y="70"/>
                                <a:pt x="63" y="72"/>
                              </a:cubicBezTo>
                              <a:cubicBezTo>
                                <a:pt x="61" y="74"/>
                                <a:pt x="58" y="75"/>
                                <a:pt x="55" y="75"/>
                              </a:cubicBezTo>
                              <a:cubicBezTo>
                                <a:pt x="52" y="75"/>
                                <a:pt x="49" y="75"/>
                                <a:pt x="48" y="73"/>
                              </a:cubicBezTo>
                              <a:cubicBezTo>
                                <a:pt x="47" y="72"/>
                                <a:pt x="46" y="70"/>
                                <a:pt x="44" y="67"/>
                              </a:cubicBezTo>
                              <a:cubicBezTo>
                                <a:pt x="13" y="15"/>
                                <a:pt x="13" y="15"/>
                                <a:pt x="13" y="15"/>
                              </a:cubicBezTo>
                              <a:cubicBezTo>
                                <a:pt x="13" y="74"/>
                                <a:pt x="13" y="74"/>
                                <a:pt x="13" y="74"/>
                              </a:cubicBezTo>
                              <a:cubicBezTo>
                                <a:pt x="0" y="74"/>
                                <a:pt x="0" y="74"/>
                                <a:pt x="0" y="74"/>
                              </a:cubicBezTo>
                              <a:cubicBezTo>
                                <a:pt x="0" y="11"/>
                                <a:pt x="0" y="11"/>
                                <a:pt x="0" y="11"/>
                              </a:cubicBezTo>
                              <a:cubicBezTo>
                                <a:pt x="0" y="4"/>
                                <a:pt x="4" y="0"/>
                                <a:pt x="11" y="0"/>
                              </a:cubicBezTo>
                              <a:cubicBezTo>
                                <a:pt x="14" y="0"/>
                                <a:pt x="17" y="1"/>
                                <a:pt x="18" y="3"/>
                              </a:cubicBezTo>
                              <a:cubicBezTo>
                                <a:pt x="19" y="3"/>
                                <a:pt x="21" y="5"/>
                                <a:pt x="23" y="9"/>
                              </a:cubicBezTo>
                              <a:cubicBezTo>
                                <a:pt x="53" y="61"/>
                                <a:pt x="53" y="61"/>
                                <a:pt x="53" y="61"/>
                              </a:cubicBezTo>
                              <a:cubicBezTo>
                                <a:pt x="53" y="1"/>
                                <a:pt x="53" y="1"/>
                                <a:pt x="53" y="1"/>
                              </a:cubicBezTo>
                              <a:cubicBezTo>
                                <a:pt x="66" y="1"/>
                                <a:pt x="66" y="1"/>
                                <a:pt x="66" y="1"/>
                              </a:cubicBezTo>
                              <a:lnTo>
                                <a:pt x="66" y="65"/>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702610CE" w14:textId="77777777" w:rsidR="00F0280A" w:rsidRDefault="00F0280A" w:rsidP="000E5306">
                            <w:pPr>
                              <w:rPr>
                                <w:rFonts w:eastAsia="Times New Roman"/>
                              </w:rPr>
                            </w:pPr>
                          </w:p>
                        </w:txbxContent>
                      </wps:txbx>
                      <wps:bodyPr/>
                    </wps:wsp>
                    <wps:wsp>
                      <wps:cNvPr id="41" name="Forme libre 41"/>
                      <wps:cNvSpPr/>
                      <wps:spPr>
                        <a:xfrm>
                          <a:off x="319320" y="334800"/>
                          <a:ext cx="34200" cy="31680"/>
                        </a:xfrm>
                        <a:custGeom>
                          <a:avLst/>
                          <a:gdLst/>
                          <a:ahLst/>
                          <a:cxnLst/>
                          <a:rect l="l" t="t" r="r" b="b"/>
                          <a:pathLst>
                            <a:path w="80" h="74">
                              <a:moveTo>
                                <a:pt x="80" y="74"/>
                              </a:moveTo>
                              <a:cubicBezTo>
                                <a:pt x="66" y="74"/>
                                <a:pt x="66" y="74"/>
                                <a:pt x="66" y="74"/>
                              </a:cubicBezTo>
                              <a:cubicBezTo>
                                <a:pt x="58" y="56"/>
                                <a:pt x="58" y="56"/>
                                <a:pt x="58" y="56"/>
                              </a:cubicBezTo>
                              <a:cubicBezTo>
                                <a:pt x="22" y="56"/>
                                <a:pt x="22" y="56"/>
                                <a:pt x="22" y="56"/>
                              </a:cubicBezTo>
                              <a:cubicBezTo>
                                <a:pt x="14" y="74"/>
                                <a:pt x="14" y="74"/>
                                <a:pt x="14" y="74"/>
                              </a:cubicBezTo>
                              <a:cubicBezTo>
                                <a:pt x="0" y="74"/>
                                <a:pt x="0" y="74"/>
                                <a:pt x="0" y="74"/>
                              </a:cubicBezTo>
                              <a:cubicBezTo>
                                <a:pt x="30" y="7"/>
                                <a:pt x="30" y="7"/>
                                <a:pt x="30" y="7"/>
                              </a:cubicBezTo>
                              <a:cubicBezTo>
                                <a:pt x="32" y="3"/>
                                <a:pt x="35" y="0"/>
                                <a:pt x="40" y="0"/>
                              </a:cubicBezTo>
                              <a:cubicBezTo>
                                <a:pt x="45" y="0"/>
                                <a:pt x="49" y="3"/>
                                <a:pt x="51" y="7"/>
                              </a:cubicBezTo>
                              <a:lnTo>
                                <a:pt x="80" y="74"/>
                              </a:lnTo>
                              <a:close/>
                              <a:moveTo>
                                <a:pt x="54" y="46"/>
                              </a:moveTo>
                              <a:cubicBezTo>
                                <a:pt x="39" y="13"/>
                                <a:pt x="39" y="13"/>
                                <a:pt x="39" y="13"/>
                              </a:cubicBezTo>
                              <a:cubicBezTo>
                                <a:pt x="26" y="46"/>
                                <a:pt x="26" y="46"/>
                                <a:pt x="26" y="46"/>
                              </a:cubicBezTo>
                              <a:lnTo>
                                <a:pt x="54" y="46"/>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142CCB6C" w14:textId="77777777" w:rsidR="00F0280A" w:rsidRDefault="00F0280A" w:rsidP="000E5306">
                            <w:pPr>
                              <w:rPr>
                                <w:rFonts w:eastAsia="Times New Roman"/>
                              </w:rPr>
                            </w:pPr>
                          </w:p>
                        </w:txbxContent>
                      </wps:txbx>
                      <wps:bodyPr/>
                    </wps:wsp>
                    <wps:wsp>
                      <wps:cNvPr id="42" name="Forme libre 42"/>
                      <wps:cNvSpPr/>
                      <wps:spPr>
                        <a:xfrm>
                          <a:off x="360000" y="334800"/>
                          <a:ext cx="23400" cy="31680"/>
                        </a:xfrm>
                        <a:custGeom>
                          <a:avLst/>
                          <a:gdLst/>
                          <a:ahLst/>
                          <a:cxnLst/>
                          <a:rect l="l" t="t" r="r" b="b"/>
                          <a:pathLst>
                            <a:path w="88" h="112">
                              <a:moveTo>
                                <a:pt x="88" y="17"/>
                              </a:moveTo>
                              <a:lnTo>
                                <a:pt x="54" y="17"/>
                              </a:lnTo>
                              <a:lnTo>
                                <a:pt x="54" y="112"/>
                              </a:lnTo>
                              <a:lnTo>
                                <a:pt x="35" y="112"/>
                              </a:lnTo>
                              <a:lnTo>
                                <a:pt x="35" y="17"/>
                              </a:lnTo>
                              <a:lnTo>
                                <a:pt x="0" y="17"/>
                              </a:lnTo>
                              <a:lnTo>
                                <a:pt x="0" y="0"/>
                              </a:lnTo>
                              <a:lnTo>
                                <a:pt x="88" y="0"/>
                              </a:lnTo>
                              <a:lnTo>
                                <a:pt x="88" y="17"/>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1BA71B84" w14:textId="77777777" w:rsidR="00F0280A" w:rsidRDefault="00F0280A" w:rsidP="000E5306">
                            <w:pPr>
                              <w:rPr>
                                <w:rFonts w:eastAsia="Times New Roman"/>
                              </w:rPr>
                            </w:pPr>
                          </w:p>
                        </w:txbxContent>
                      </wps:txbx>
                      <wps:bodyPr/>
                    </wps:wsp>
                    <wps:wsp>
                      <wps:cNvPr id="43" name="Rectangle 43"/>
                      <wps:cNvSpPr/>
                      <wps:spPr>
                        <a:xfrm>
                          <a:off x="396360" y="334800"/>
                          <a:ext cx="720" cy="31680"/>
                        </a:xfrm>
                        <a:prstGeom prst="rect">
                          <a:avLst/>
                        </a:prstGeom>
                        <a:solidFill>
                          <a:srgbClr val="70707A"/>
                        </a:solidFill>
                        <a:ln w="0">
                          <a:noFill/>
                        </a:ln>
                      </wps:spPr>
                      <wps:style>
                        <a:lnRef idx="0">
                          <a:scrgbClr r="0" g="0" b="0"/>
                        </a:lnRef>
                        <a:fillRef idx="0">
                          <a:scrgbClr r="0" g="0" b="0"/>
                        </a:fillRef>
                        <a:effectRef idx="0">
                          <a:scrgbClr r="0" g="0" b="0"/>
                        </a:effectRef>
                        <a:fontRef idx="minor"/>
                      </wps:style>
                      <wps:txbx>
                        <w:txbxContent>
                          <w:p w14:paraId="059C499D" w14:textId="77777777" w:rsidR="00F0280A" w:rsidRDefault="00F0280A" w:rsidP="000E5306">
                            <w:pPr>
                              <w:rPr>
                                <w:rFonts w:eastAsia="Times New Roman"/>
                              </w:rPr>
                            </w:pPr>
                          </w:p>
                        </w:txbxContent>
                      </wps:txbx>
                      <wps:bodyPr/>
                    </wps:wsp>
                    <wps:wsp>
                      <wps:cNvPr id="44" name="Forme libre 44"/>
                      <wps:cNvSpPr/>
                      <wps:spPr>
                        <a:xfrm>
                          <a:off x="412200" y="334800"/>
                          <a:ext cx="30960" cy="31680"/>
                        </a:xfrm>
                        <a:custGeom>
                          <a:avLst/>
                          <a:gdLst/>
                          <a:ahLst/>
                          <a:cxnLst/>
                          <a:rect l="l" t="t" r="r" b="b"/>
                          <a:pathLst>
                            <a:path w="64" h="74">
                              <a:moveTo>
                                <a:pt x="64" y="57"/>
                              </a:moveTo>
                              <a:cubicBezTo>
                                <a:pt x="64" y="69"/>
                                <a:pt x="57" y="74"/>
                                <a:pt x="42" y="74"/>
                              </a:cubicBezTo>
                              <a:cubicBezTo>
                                <a:pt x="22" y="74"/>
                                <a:pt x="22" y="74"/>
                                <a:pt x="22" y="74"/>
                              </a:cubicBezTo>
                              <a:cubicBezTo>
                                <a:pt x="15" y="74"/>
                                <a:pt x="10" y="73"/>
                                <a:pt x="7" y="71"/>
                              </a:cubicBezTo>
                              <a:cubicBezTo>
                                <a:pt x="2" y="68"/>
                                <a:pt x="0" y="63"/>
                                <a:pt x="0" y="58"/>
                              </a:cubicBezTo>
                              <a:cubicBezTo>
                                <a:pt x="0" y="17"/>
                                <a:pt x="0" y="17"/>
                                <a:pt x="0" y="17"/>
                              </a:cubicBezTo>
                              <a:cubicBezTo>
                                <a:pt x="0" y="12"/>
                                <a:pt x="3" y="7"/>
                                <a:pt x="7" y="4"/>
                              </a:cubicBezTo>
                              <a:cubicBezTo>
                                <a:pt x="10" y="2"/>
                                <a:pt x="15" y="0"/>
                                <a:pt x="22" y="0"/>
                              </a:cubicBezTo>
                              <a:cubicBezTo>
                                <a:pt x="43" y="0"/>
                                <a:pt x="43" y="0"/>
                                <a:pt x="43" y="0"/>
                              </a:cubicBezTo>
                              <a:cubicBezTo>
                                <a:pt x="57" y="0"/>
                                <a:pt x="64" y="6"/>
                                <a:pt x="64" y="17"/>
                              </a:cubicBezTo>
                              <a:lnTo>
                                <a:pt x="64" y="57"/>
                              </a:lnTo>
                              <a:close/>
                              <a:moveTo>
                                <a:pt x="51" y="55"/>
                              </a:moveTo>
                              <a:cubicBezTo>
                                <a:pt x="51" y="20"/>
                                <a:pt x="51" y="20"/>
                                <a:pt x="51" y="20"/>
                              </a:cubicBezTo>
                              <a:cubicBezTo>
                                <a:pt x="51" y="17"/>
                                <a:pt x="50" y="14"/>
                                <a:pt x="48" y="13"/>
                              </a:cubicBezTo>
                              <a:cubicBezTo>
                                <a:pt x="47" y="12"/>
                                <a:pt x="44" y="11"/>
                                <a:pt x="39" y="11"/>
                              </a:cubicBezTo>
                              <a:cubicBezTo>
                                <a:pt x="26" y="11"/>
                                <a:pt x="26" y="11"/>
                                <a:pt x="26" y="11"/>
                              </a:cubicBezTo>
                              <a:cubicBezTo>
                                <a:pt x="21" y="11"/>
                                <a:pt x="18" y="12"/>
                                <a:pt x="16" y="13"/>
                              </a:cubicBezTo>
                              <a:cubicBezTo>
                                <a:pt x="15" y="14"/>
                                <a:pt x="14" y="17"/>
                                <a:pt x="14" y="20"/>
                              </a:cubicBezTo>
                              <a:cubicBezTo>
                                <a:pt x="14" y="54"/>
                                <a:pt x="14" y="54"/>
                                <a:pt x="14" y="54"/>
                              </a:cubicBezTo>
                              <a:cubicBezTo>
                                <a:pt x="14" y="58"/>
                                <a:pt x="15" y="60"/>
                                <a:pt x="17" y="62"/>
                              </a:cubicBezTo>
                              <a:cubicBezTo>
                                <a:pt x="18" y="63"/>
                                <a:pt x="21" y="63"/>
                                <a:pt x="26" y="63"/>
                              </a:cubicBezTo>
                              <a:cubicBezTo>
                                <a:pt x="39" y="63"/>
                                <a:pt x="39" y="63"/>
                                <a:pt x="39" y="63"/>
                              </a:cubicBezTo>
                              <a:cubicBezTo>
                                <a:pt x="44" y="63"/>
                                <a:pt x="46" y="63"/>
                                <a:pt x="48" y="62"/>
                              </a:cubicBezTo>
                              <a:cubicBezTo>
                                <a:pt x="50" y="60"/>
                                <a:pt x="51" y="58"/>
                                <a:pt x="51" y="55"/>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1AD5BB5D" w14:textId="77777777" w:rsidR="00F0280A" w:rsidRDefault="00F0280A" w:rsidP="000E5306">
                            <w:pPr>
                              <w:rPr>
                                <w:rFonts w:eastAsia="Times New Roman"/>
                              </w:rPr>
                            </w:pPr>
                          </w:p>
                        </w:txbxContent>
                      </wps:txbx>
                      <wps:bodyPr/>
                    </wps:wsp>
                    <wps:wsp>
                      <wps:cNvPr id="45" name="Forme libre 45"/>
                      <wps:cNvSpPr/>
                      <wps:spPr>
                        <a:xfrm>
                          <a:off x="460440" y="334800"/>
                          <a:ext cx="27360" cy="31680"/>
                        </a:xfrm>
                        <a:custGeom>
                          <a:avLst/>
                          <a:gdLst/>
                          <a:ahLst/>
                          <a:cxnLst/>
                          <a:rect l="l" t="t" r="r" b="b"/>
                          <a:pathLst>
                            <a:path w="66" h="75">
                              <a:moveTo>
                                <a:pt x="66" y="65"/>
                              </a:moveTo>
                              <a:cubicBezTo>
                                <a:pt x="66" y="68"/>
                                <a:pt x="65" y="70"/>
                                <a:pt x="63" y="72"/>
                              </a:cubicBezTo>
                              <a:cubicBezTo>
                                <a:pt x="61" y="74"/>
                                <a:pt x="58" y="75"/>
                                <a:pt x="55" y="75"/>
                              </a:cubicBezTo>
                              <a:cubicBezTo>
                                <a:pt x="52" y="75"/>
                                <a:pt x="49" y="75"/>
                                <a:pt x="47" y="73"/>
                              </a:cubicBezTo>
                              <a:cubicBezTo>
                                <a:pt x="47" y="72"/>
                                <a:pt x="45" y="70"/>
                                <a:pt x="43" y="67"/>
                              </a:cubicBezTo>
                              <a:cubicBezTo>
                                <a:pt x="13" y="15"/>
                                <a:pt x="13" y="15"/>
                                <a:pt x="13" y="15"/>
                              </a:cubicBezTo>
                              <a:cubicBezTo>
                                <a:pt x="13" y="74"/>
                                <a:pt x="13" y="74"/>
                                <a:pt x="13" y="74"/>
                              </a:cubicBezTo>
                              <a:cubicBezTo>
                                <a:pt x="0" y="74"/>
                                <a:pt x="0" y="74"/>
                                <a:pt x="0" y="74"/>
                              </a:cubicBezTo>
                              <a:cubicBezTo>
                                <a:pt x="0" y="11"/>
                                <a:pt x="0" y="11"/>
                                <a:pt x="0" y="11"/>
                              </a:cubicBezTo>
                              <a:cubicBezTo>
                                <a:pt x="0" y="4"/>
                                <a:pt x="4" y="0"/>
                                <a:pt x="11" y="0"/>
                              </a:cubicBezTo>
                              <a:cubicBezTo>
                                <a:pt x="14" y="0"/>
                                <a:pt x="16" y="1"/>
                                <a:pt x="18" y="3"/>
                              </a:cubicBezTo>
                              <a:cubicBezTo>
                                <a:pt x="19" y="3"/>
                                <a:pt x="20" y="5"/>
                                <a:pt x="22" y="9"/>
                              </a:cubicBezTo>
                              <a:cubicBezTo>
                                <a:pt x="53" y="61"/>
                                <a:pt x="53" y="61"/>
                                <a:pt x="53" y="61"/>
                              </a:cubicBezTo>
                              <a:cubicBezTo>
                                <a:pt x="53" y="1"/>
                                <a:pt x="53" y="1"/>
                                <a:pt x="53" y="1"/>
                              </a:cubicBezTo>
                              <a:cubicBezTo>
                                <a:pt x="66" y="1"/>
                                <a:pt x="66" y="1"/>
                                <a:pt x="66" y="1"/>
                              </a:cubicBezTo>
                              <a:lnTo>
                                <a:pt x="66" y="65"/>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4D897B55" w14:textId="77777777" w:rsidR="00F0280A" w:rsidRDefault="00F0280A" w:rsidP="000E5306">
                            <w:pPr>
                              <w:rPr>
                                <w:rFonts w:eastAsia="Times New Roman"/>
                              </w:rPr>
                            </w:pPr>
                          </w:p>
                        </w:txbxContent>
                      </wps:txbx>
                      <wps:bodyPr/>
                    </wps:wsp>
                    <wps:wsp>
                      <wps:cNvPr id="46" name="Forme libre 46"/>
                      <wps:cNvSpPr/>
                      <wps:spPr>
                        <a:xfrm>
                          <a:off x="498960" y="334800"/>
                          <a:ext cx="34200" cy="31680"/>
                        </a:xfrm>
                        <a:custGeom>
                          <a:avLst/>
                          <a:gdLst/>
                          <a:ahLst/>
                          <a:cxnLst/>
                          <a:rect l="l" t="t" r="r" b="b"/>
                          <a:pathLst>
                            <a:path w="80" h="74">
                              <a:moveTo>
                                <a:pt x="80" y="74"/>
                              </a:moveTo>
                              <a:cubicBezTo>
                                <a:pt x="66" y="74"/>
                                <a:pt x="66" y="74"/>
                                <a:pt x="66" y="74"/>
                              </a:cubicBezTo>
                              <a:cubicBezTo>
                                <a:pt x="58" y="56"/>
                                <a:pt x="58" y="56"/>
                                <a:pt x="58" y="56"/>
                              </a:cubicBezTo>
                              <a:cubicBezTo>
                                <a:pt x="22" y="56"/>
                                <a:pt x="22" y="56"/>
                                <a:pt x="22" y="56"/>
                              </a:cubicBezTo>
                              <a:cubicBezTo>
                                <a:pt x="14" y="74"/>
                                <a:pt x="14" y="74"/>
                                <a:pt x="14" y="74"/>
                              </a:cubicBezTo>
                              <a:cubicBezTo>
                                <a:pt x="0" y="74"/>
                                <a:pt x="0" y="74"/>
                                <a:pt x="0" y="74"/>
                              </a:cubicBezTo>
                              <a:cubicBezTo>
                                <a:pt x="29" y="7"/>
                                <a:pt x="29" y="7"/>
                                <a:pt x="29" y="7"/>
                              </a:cubicBezTo>
                              <a:cubicBezTo>
                                <a:pt x="31" y="3"/>
                                <a:pt x="35" y="0"/>
                                <a:pt x="40" y="0"/>
                              </a:cubicBezTo>
                              <a:cubicBezTo>
                                <a:pt x="45" y="0"/>
                                <a:pt x="48" y="3"/>
                                <a:pt x="50" y="7"/>
                              </a:cubicBezTo>
                              <a:lnTo>
                                <a:pt x="80" y="74"/>
                              </a:lnTo>
                              <a:close/>
                              <a:moveTo>
                                <a:pt x="54" y="46"/>
                              </a:moveTo>
                              <a:cubicBezTo>
                                <a:pt x="39" y="13"/>
                                <a:pt x="39" y="13"/>
                                <a:pt x="39" y="13"/>
                              </a:cubicBezTo>
                              <a:cubicBezTo>
                                <a:pt x="26" y="46"/>
                                <a:pt x="26" y="46"/>
                                <a:pt x="26" y="46"/>
                              </a:cubicBezTo>
                              <a:lnTo>
                                <a:pt x="54" y="46"/>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6891D1D2" w14:textId="77777777" w:rsidR="00F0280A" w:rsidRDefault="00F0280A" w:rsidP="000E5306">
                            <w:pPr>
                              <w:rPr>
                                <w:rFonts w:eastAsia="Times New Roman"/>
                              </w:rPr>
                            </w:pPr>
                          </w:p>
                        </w:txbxContent>
                      </wps:txbx>
                      <wps:bodyPr/>
                    </wps:wsp>
                    <wps:wsp>
                      <wps:cNvPr id="47" name="Forme libre 47"/>
                      <wps:cNvSpPr/>
                      <wps:spPr>
                        <a:xfrm>
                          <a:off x="546120" y="334800"/>
                          <a:ext cx="23400" cy="31680"/>
                        </a:xfrm>
                        <a:custGeom>
                          <a:avLst/>
                          <a:gdLst/>
                          <a:ahLst/>
                          <a:cxnLst/>
                          <a:rect l="l" t="t" r="r" b="b"/>
                          <a:pathLst>
                            <a:path w="59" h="74">
                              <a:moveTo>
                                <a:pt x="59" y="74"/>
                              </a:moveTo>
                              <a:cubicBezTo>
                                <a:pt x="24" y="74"/>
                                <a:pt x="24" y="74"/>
                                <a:pt x="24" y="74"/>
                              </a:cubicBezTo>
                              <a:cubicBezTo>
                                <a:pt x="16" y="74"/>
                                <a:pt x="10" y="73"/>
                                <a:pt x="6" y="70"/>
                              </a:cubicBezTo>
                              <a:cubicBezTo>
                                <a:pt x="2" y="68"/>
                                <a:pt x="0" y="63"/>
                                <a:pt x="0" y="56"/>
                              </a:cubicBezTo>
                              <a:cubicBezTo>
                                <a:pt x="0" y="0"/>
                                <a:pt x="0" y="0"/>
                                <a:pt x="0" y="0"/>
                              </a:cubicBezTo>
                              <a:cubicBezTo>
                                <a:pt x="13" y="0"/>
                                <a:pt x="13" y="0"/>
                                <a:pt x="13" y="0"/>
                              </a:cubicBezTo>
                              <a:cubicBezTo>
                                <a:pt x="13" y="54"/>
                                <a:pt x="13" y="54"/>
                                <a:pt x="13" y="54"/>
                              </a:cubicBezTo>
                              <a:cubicBezTo>
                                <a:pt x="13" y="58"/>
                                <a:pt x="14" y="60"/>
                                <a:pt x="16" y="62"/>
                              </a:cubicBezTo>
                              <a:cubicBezTo>
                                <a:pt x="18" y="63"/>
                                <a:pt x="22" y="64"/>
                                <a:pt x="27" y="64"/>
                              </a:cubicBezTo>
                              <a:cubicBezTo>
                                <a:pt x="59" y="64"/>
                                <a:pt x="59" y="64"/>
                                <a:pt x="59" y="64"/>
                              </a:cubicBezTo>
                              <a:lnTo>
                                <a:pt x="59" y="74"/>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4115D028" w14:textId="77777777" w:rsidR="00F0280A" w:rsidRDefault="00F0280A" w:rsidP="000E5306">
                            <w:pPr>
                              <w:rPr>
                                <w:rFonts w:eastAsia="Times New Roman"/>
                              </w:rPr>
                            </w:pPr>
                          </w:p>
                        </w:txbxContent>
                      </wps:txbx>
                      <wps:bodyPr/>
                    </wps:wsp>
                    <wps:wsp>
                      <wps:cNvPr id="48" name="Forme libre 48"/>
                      <wps:cNvSpPr/>
                      <wps:spPr>
                        <a:xfrm>
                          <a:off x="0" y="420840"/>
                          <a:ext cx="27360" cy="31680"/>
                        </a:xfrm>
                        <a:custGeom>
                          <a:avLst/>
                          <a:gdLst/>
                          <a:ahLst/>
                          <a:cxnLst/>
                          <a:rect l="l" t="t" r="r" b="b"/>
                          <a:pathLst>
                            <a:path w="66" h="74">
                              <a:moveTo>
                                <a:pt x="66" y="57"/>
                              </a:moveTo>
                              <a:cubicBezTo>
                                <a:pt x="66" y="62"/>
                                <a:pt x="64" y="66"/>
                                <a:pt x="60" y="69"/>
                              </a:cubicBezTo>
                              <a:cubicBezTo>
                                <a:pt x="57" y="72"/>
                                <a:pt x="52" y="74"/>
                                <a:pt x="46" y="74"/>
                              </a:cubicBezTo>
                              <a:cubicBezTo>
                                <a:pt x="0" y="74"/>
                                <a:pt x="0" y="74"/>
                                <a:pt x="0" y="74"/>
                              </a:cubicBezTo>
                              <a:cubicBezTo>
                                <a:pt x="0" y="0"/>
                                <a:pt x="0" y="0"/>
                                <a:pt x="0" y="0"/>
                              </a:cubicBezTo>
                              <a:cubicBezTo>
                                <a:pt x="46" y="0"/>
                                <a:pt x="46" y="0"/>
                                <a:pt x="46" y="0"/>
                              </a:cubicBezTo>
                              <a:cubicBezTo>
                                <a:pt x="59" y="0"/>
                                <a:pt x="66" y="5"/>
                                <a:pt x="66" y="16"/>
                              </a:cubicBezTo>
                              <a:lnTo>
                                <a:pt x="66" y="57"/>
                              </a:lnTo>
                              <a:close/>
                              <a:moveTo>
                                <a:pt x="52" y="53"/>
                              </a:moveTo>
                              <a:cubicBezTo>
                                <a:pt x="52" y="19"/>
                                <a:pt x="52" y="19"/>
                                <a:pt x="52" y="19"/>
                              </a:cubicBezTo>
                              <a:cubicBezTo>
                                <a:pt x="52" y="13"/>
                                <a:pt x="49" y="10"/>
                                <a:pt x="42" y="10"/>
                              </a:cubicBezTo>
                              <a:cubicBezTo>
                                <a:pt x="13" y="10"/>
                                <a:pt x="13" y="10"/>
                                <a:pt x="13" y="10"/>
                              </a:cubicBezTo>
                              <a:cubicBezTo>
                                <a:pt x="13" y="63"/>
                                <a:pt x="13" y="63"/>
                                <a:pt x="13" y="63"/>
                              </a:cubicBezTo>
                              <a:cubicBezTo>
                                <a:pt x="42" y="63"/>
                                <a:pt x="42" y="63"/>
                                <a:pt x="42" y="63"/>
                              </a:cubicBezTo>
                              <a:cubicBezTo>
                                <a:pt x="49" y="63"/>
                                <a:pt x="52" y="60"/>
                                <a:pt x="52" y="53"/>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368C287" w14:textId="77777777" w:rsidR="00F0280A" w:rsidRDefault="00F0280A" w:rsidP="000E5306">
                            <w:pPr>
                              <w:rPr>
                                <w:rFonts w:eastAsia="Times New Roman"/>
                              </w:rPr>
                            </w:pPr>
                          </w:p>
                        </w:txbxContent>
                      </wps:txbx>
                      <wps:bodyPr/>
                    </wps:wsp>
                    <wps:wsp>
                      <wps:cNvPr id="49" name="Forme libre 49"/>
                      <wps:cNvSpPr/>
                      <wps:spPr>
                        <a:xfrm>
                          <a:off x="43920" y="420840"/>
                          <a:ext cx="23400" cy="31680"/>
                        </a:xfrm>
                        <a:custGeom>
                          <a:avLst/>
                          <a:gdLst/>
                          <a:ahLst/>
                          <a:cxnLst/>
                          <a:rect l="l" t="t" r="r" b="b"/>
                          <a:pathLst>
                            <a:path w="59" h="74">
                              <a:moveTo>
                                <a:pt x="56" y="42"/>
                              </a:moveTo>
                              <a:cubicBezTo>
                                <a:pt x="13" y="42"/>
                                <a:pt x="13" y="42"/>
                                <a:pt x="13" y="42"/>
                              </a:cubicBezTo>
                              <a:cubicBezTo>
                                <a:pt x="13" y="55"/>
                                <a:pt x="13" y="55"/>
                                <a:pt x="13" y="55"/>
                              </a:cubicBezTo>
                              <a:cubicBezTo>
                                <a:pt x="13" y="60"/>
                                <a:pt x="17" y="63"/>
                                <a:pt x="25" y="63"/>
                              </a:cubicBezTo>
                              <a:cubicBezTo>
                                <a:pt x="59" y="63"/>
                                <a:pt x="59" y="63"/>
                                <a:pt x="59" y="63"/>
                              </a:cubicBezTo>
                              <a:cubicBezTo>
                                <a:pt x="59" y="74"/>
                                <a:pt x="59" y="74"/>
                                <a:pt x="59" y="74"/>
                              </a:cubicBezTo>
                              <a:cubicBezTo>
                                <a:pt x="21" y="74"/>
                                <a:pt x="21" y="74"/>
                                <a:pt x="21" y="74"/>
                              </a:cubicBezTo>
                              <a:cubicBezTo>
                                <a:pt x="15" y="74"/>
                                <a:pt x="9" y="73"/>
                                <a:pt x="6" y="70"/>
                              </a:cubicBezTo>
                              <a:cubicBezTo>
                                <a:pt x="2" y="67"/>
                                <a:pt x="0" y="63"/>
                                <a:pt x="0" y="58"/>
                              </a:cubicBezTo>
                              <a:cubicBezTo>
                                <a:pt x="0" y="17"/>
                                <a:pt x="0" y="17"/>
                                <a:pt x="0" y="17"/>
                              </a:cubicBezTo>
                              <a:cubicBezTo>
                                <a:pt x="0" y="11"/>
                                <a:pt x="2" y="7"/>
                                <a:pt x="5" y="4"/>
                              </a:cubicBezTo>
                              <a:cubicBezTo>
                                <a:pt x="9" y="1"/>
                                <a:pt x="14" y="0"/>
                                <a:pt x="20" y="0"/>
                              </a:cubicBezTo>
                              <a:cubicBezTo>
                                <a:pt x="59" y="0"/>
                                <a:pt x="59" y="0"/>
                                <a:pt x="59" y="0"/>
                              </a:cubicBezTo>
                              <a:cubicBezTo>
                                <a:pt x="59" y="11"/>
                                <a:pt x="59" y="11"/>
                                <a:pt x="59" y="11"/>
                              </a:cubicBezTo>
                              <a:cubicBezTo>
                                <a:pt x="25" y="11"/>
                                <a:pt x="25" y="11"/>
                                <a:pt x="25" y="11"/>
                              </a:cubicBezTo>
                              <a:cubicBezTo>
                                <a:pt x="17" y="11"/>
                                <a:pt x="13" y="14"/>
                                <a:pt x="13" y="19"/>
                              </a:cubicBezTo>
                              <a:cubicBezTo>
                                <a:pt x="13" y="32"/>
                                <a:pt x="13" y="32"/>
                                <a:pt x="13" y="32"/>
                              </a:cubicBezTo>
                              <a:cubicBezTo>
                                <a:pt x="56" y="32"/>
                                <a:pt x="56" y="32"/>
                                <a:pt x="56" y="32"/>
                              </a:cubicBezTo>
                              <a:lnTo>
                                <a:pt x="56" y="42"/>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3FB6DC05" w14:textId="77777777" w:rsidR="00F0280A" w:rsidRDefault="00F0280A" w:rsidP="000E5306">
                            <w:pPr>
                              <w:rPr>
                                <w:rFonts w:eastAsia="Times New Roman"/>
                              </w:rPr>
                            </w:pPr>
                          </w:p>
                        </w:txbxContent>
                      </wps:txbx>
                      <wps:bodyPr/>
                    </wps:wsp>
                    <wps:wsp>
                      <wps:cNvPr id="50" name="Forme libre 50"/>
                      <wps:cNvSpPr/>
                      <wps:spPr>
                        <a:xfrm>
                          <a:off x="108720" y="420840"/>
                          <a:ext cx="23400" cy="31680"/>
                        </a:xfrm>
                        <a:custGeom>
                          <a:avLst/>
                          <a:gdLst/>
                          <a:ahLst/>
                          <a:cxnLst/>
                          <a:rect l="l" t="t" r="r" b="b"/>
                          <a:pathLst>
                            <a:path w="59" h="74">
                              <a:moveTo>
                                <a:pt x="59" y="74"/>
                              </a:moveTo>
                              <a:cubicBezTo>
                                <a:pt x="24" y="74"/>
                                <a:pt x="24" y="74"/>
                                <a:pt x="24" y="74"/>
                              </a:cubicBezTo>
                              <a:cubicBezTo>
                                <a:pt x="16" y="74"/>
                                <a:pt x="10" y="73"/>
                                <a:pt x="6" y="70"/>
                              </a:cubicBezTo>
                              <a:cubicBezTo>
                                <a:pt x="2" y="67"/>
                                <a:pt x="0" y="63"/>
                                <a:pt x="0" y="56"/>
                              </a:cubicBezTo>
                              <a:cubicBezTo>
                                <a:pt x="0" y="0"/>
                                <a:pt x="0" y="0"/>
                                <a:pt x="0" y="0"/>
                              </a:cubicBezTo>
                              <a:cubicBezTo>
                                <a:pt x="13" y="0"/>
                                <a:pt x="13" y="0"/>
                                <a:pt x="13" y="0"/>
                              </a:cubicBezTo>
                              <a:cubicBezTo>
                                <a:pt x="13" y="54"/>
                                <a:pt x="13" y="54"/>
                                <a:pt x="13" y="54"/>
                              </a:cubicBezTo>
                              <a:cubicBezTo>
                                <a:pt x="13" y="57"/>
                                <a:pt x="14" y="60"/>
                                <a:pt x="17" y="61"/>
                              </a:cubicBezTo>
                              <a:cubicBezTo>
                                <a:pt x="18" y="63"/>
                                <a:pt x="22" y="63"/>
                                <a:pt x="27" y="63"/>
                              </a:cubicBezTo>
                              <a:cubicBezTo>
                                <a:pt x="59" y="63"/>
                                <a:pt x="59" y="63"/>
                                <a:pt x="59" y="63"/>
                              </a:cubicBezTo>
                              <a:lnTo>
                                <a:pt x="59" y="74"/>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1BB7B324" w14:textId="77777777" w:rsidR="00F0280A" w:rsidRDefault="00F0280A" w:rsidP="000E5306">
                            <w:pPr>
                              <w:rPr>
                                <w:rFonts w:eastAsia="Times New Roman"/>
                              </w:rPr>
                            </w:pPr>
                          </w:p>
                        </w:txbxContent>
                      </wps:txbx>
                      <wps:bodyPr/>
                    </wps:wsp>
                    <wps:wsp>
                      <wps:cNvPr id="51" name="Forme libre 51"/>
                      <wps:cNvSpPr/>
                      <wps:spPr>
                        <a:xfrm>
                          <a:off x="137160" y="415800"/>
                          <a:ext cx="5040" cy="7560"/>
                        </a:xfrm>
                        <a:custGeom>
                          <a:avLst/>
                          <a:gdLst/>
                          <a:ahLst/>
                          <a:cxnLst/>
                          <a:rect l="l" t="t" r="r" b="b"/>
                          <a:pathLst>
                            <a:path w="13" h="26">
                              <a:moveTo>
                                <a:pt x="13" y="8"/>
                              </a:moveTo>
                              <a:cubicBezTo>
                                <a:pt x="13" y="9"/>
                                <a:pt x="13" y="11"/>
                                <a:pt x="13" y="12"/>
                              </a:cubicBezTo>
                              <a:cubicBezTo>
                                <a:pt x="7" y="26"/>
                                <a:pt x="7" y="26"/>
                                <a:pt x="7" y="26"/>
                              </a:cubicBezTo>
                              <a:cubicBezTo>
                                <a:pt x="0" y="26"/>
                                <a:pt x="0" y="26"/>
                                <a:pt x="0" y="26"/>
                              </a:cubicBezTo>
                              <a:cubicBezTo>
                                <a:pt x="5" y="14"/>
                                <a:pt x="5" y="14"/>
                                <a:pt x="5" y="14"/>
                              </a:cubicBezTo>
                              <a:cubicBezTo>
                                <a:pt x="2" y="11"/>
                                <a:pt x="1" y="9"/>
                                <a:pt x="1" y="7"/>
                              </a:cubicBezTo>
                              <a:cubicBezTo>
                                <a:pt x="1" y="5"/>
                                <a:pt x="1" y="3"/>
                                <a:pt x="3" y="2"/>
                              </a:cubicBezTo>
                              <a:cubicBezTo>
                                <a:pt x="4" y="1"/>
                                <a:pt x="5" y="0"/>
                                <a:pt x="7" y="0"/>
                              </a:cubicBezTo>
                              <a:cubicBezTo>
                                <a:pt x="9" y="0"/>
                                <a:pt x="10" y="1"/>
                                <a:pt x="12" y="2"/>
                              </a:cubicBezTo>
                              <a:cubicBezTo>
                                <a:pt x="13" y="4"/>
                                <a:pt x="13" y="6"/>
                                <a:pt x="13" y="8"/>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12144054" w14:textId="77777777" w:rsidR="00F0280A" w:rsidRDefault="00F0280A" w:rsidP="000E5306">
                            <w:pPr>
                              <w:rPr>
                                <w:rFonts w:eastAsia="Times New Roman"/>
                              </w:rPr>
                            </w:pPr>
                          </w:p>
                        </w:txbxContent>
                      </wps:txbx>
                      <wps:bodyPr/>
                    </wps:wsp>
                    <wps:wsp>
                      <wps:cNvPr id="52" name="Rectangle 52"/>
                      <wps:cNvSpPr/>
                      <wps:spPr>
                        <a:xfrm>
                          <a:off x="162000" y="420840"/>
                          <a:ext cx="720" cy="31680"/>
                        </a:xfrm>
                        <a:prstGeom prst="rect">
                          <a:avLst/>
                        </a:prstGeom>
                        <a:solidFill>
                          <a:srgbClr val="70707A"/>
                        </a:solidFill>
                        <a:ln w="0">
                          <a:noFill/>
                        </a:ln>
                      </wps:spPr>
                      <wps:style>
                        <a:lnRef idx="0">
                          <a:scrgbClr r="0" g="0" b="0"/>
                        </a:lnRef>
                        <a:fillRef idx="0">
                          <a:scrgbClr r="0" g="0" b="0"/>
                        </a:fillRef>
                        <a:effectRef idx="0">
                          <a:scrgbClr r="0" g="0" b="0"/>
                        </a:effectRef>
                        <a:fontRef idx="minor"/>
                      </wps:style>
                      <wps:txbx>
                        <w:txbxContent>
                          <w:p w14:paraId="182834EA" w14:textId="77777777" w:rsidR="00F0280A" w:rsidRDefault="00F0280A" w:rsidP="000E5306">
                            <w:pPr>
                              <w:rPr>
                                <w:rFonts w:eastAsia="Times New Roman"/>
                              </w:rPr>
                            </w:pPr>
                          </w:p>
                        </w:txbxContent>
                      </wps:txbx>
                      <wps:bodyPr/>
                    </wps:wsp>
                    <wps:wsp>
                      <wps:cNvPr id="53" name="Forme libre 53"/>
                      <wps:cNvSpPr/>
                      <wps:spPr>
                        <a:xfrm>
                          <a:off x="178920" y="420840"/>
                          <a:ext cx="27360" cy="31680"/>
                        </a:xfrm>
                        <a:custGeom>
                          <a:avLst/>
                          <a:gdLst/>
                          <a:ahLst/>
                          <a:cxnLst/>
                          <a:rect l="l" t="t" r="r" b="b"/>
                          <a:pathLst>
                            <a:path w="66" h="75">
                              <a:moveTo>
                                <a:pt x="66" y="65"/>
                              </a:moveTo>
                              <a:cubicBezTo>
                                <a:pt x="66" y="68"/>
                                <a:pt x="65" y="70"/>
                                <a:pt x="63" y="72"/>
                              </a:cubicBezTo>
                              <a:cubicBezTo>
                                <a:pt x="61" y="74"/>
                                <a:pt x="59" y="75"/>
                                <a:pt x="55" y="75"/>
                              </a:cubicBezTo>
                              <a:cubicBezTo>
                                <a:pt x="52" y="75"/>
                                <a:pt x="50" y="74"/>
                                <a:pt x="48" y="73"/>
                              </a:cubicBezTo>
                              <a:cubicBezTo>
                                <a:pt x="47" y="72"/>
                                <a:pt x="46" y="70"/>
                                <a:pt x="44" y="67"/>
                              </a:cubicBezTo>
                              <a:cubicBezTo>
                                <a:pt x="13" y="15"/>
                                <a:pt x="13" y="15"/>
                                <a:pt x="13" y="15"/>
                              </a:cubicBezTo>
                              <a:cubicBezTo>
                                <a:pt x="13" y="74"/>
                                <a:pt x="13" y="74"/>
                                <a:pt x="13" y="74"/>
                              </a:cubicBezTo>
                              <a:cubicBezTo>
                                <a:pt x="0" y="74"/>
                                <a:pt x="0" y="74"/>
                                <a:pt x="0" y="74"/>
                              </a:cubicBezTo>
                              <a:cubicBezTo>
                                <a:pt x="0" y="11"/>
                                <a:pt x="0" y="11"/>
                                <a:pt x="0" y="11"/>
                              </a:cubicBezTo>
                              <a:cubicBezTo>
                                <a:pt x="0" y="3"/>
                                <a:pt x="4" y="0"/>
                                <a:pt x="11" y="0"/>
                              </a:cubicBezTo>
                              <a:cubicBezTo>
                                <a:pt x="15" y="0"/>
                                <a:pt x="17" y="1"/>
                                <a:pt x="19" y="2"/>
                              </a:cubicBezTo>
                              <a:cubicBezTo>
                                <a:pt x="20" y="3"/>
                                <a:pt x="21" y="5"/>
                                <a:pt x="23" y="8"/>
                              </a:cubicBezTo>
                              <a:cubicBezTo>
                                <a:pt x="53" y="60"/>
                                <a:pt x="53" y="60"/>
                                <a:pt x="53" y="60"/>
                              </a:cubicBezTo>
                              <a:cubicBezTo>
                                <a:pt x="53" y="1"/>
                                <a:pt x="53" y="1"/>
                                <a:pt x="53" y="1"/>
                              </a:cubicBezTo>
                              <a:cubicBezTo>
                                <a:pt x="66" y="1"/>
                                <a:pt x="66" y="1"/>
                                <a:pt x="66" y="1"/>
                              </a:cubicBezTo>
                              <a:lnTo>
                                <a:pt x="66" y="65"/>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07EA87AB" w14:textId="77777777" w:rsidR="00F0280A" w:rsidRDefault="00F0280A" w:rsidP="000E5306">
                            <w:pPr>
                              <w:rPr>
                                <w:rFonts w:eastAsia="Times New Roman"/>
                              </w:rPr>
                            </w:pPr>
                          </w:p>
                        </w:txbxContent>
                      </wps:txbx>
                      <wps:bodyPr/>
                    </wps:wsp>
                    <wps:wsp>
                      <wps:cNvPr id="54" name="Forme libre 54"/>
                      <wps:cNvSpPr/>
                      <wps:spPr>
                        <a:xfrm>
                          <a:off x="222840" y="420840"/>
                          <a:ext cx="24120" cy="31680"/>
                        </a:xfrm>
                        <a:custGeom>
                          <a:avLst/>
                          <a:gdLst/>
                          <a:ahLst/>
                          <a:cxnLst/>
                          <a:rect l="l" t="t" r="r" b="b"/>
                          <a:pathLst>
                            <a:path w="60" h="74">
                              <a:moveTo>
                                <a:pt x="60" y="42"/>
                              </a:moveTo>
                              <a:cubicBezTo>
                                <a:pt x="14" y="42"/>
                                <a:pt x="14" y="42"/>
                                <a:pt x="14" y="42"/>
                              </a:cubicBezTo>
                              <a:cubicBezTo>
                                <a:pt x="14" y="74"/>
                                <a:pt x="14" y="74"/>
                                <a:pt x="14" y="74"/>
                              </a:cubicBezTo>
                              <a:cubicBezTo>
                                <a:pt x="0" y="74"/>
                                <a:pt x="0" y="74"/>
                                <a:pt x="0" y="74"/>
                              </a:cubicBezTo>
                              <a:cubicBezTo>
                                <a:pt x="0" y="15"/>
                                <a:pt x="0" y="15"/>
                                <a:pt x="0" y="15"/>
                              </a:cubicBezTo>
                              <a:cubicBezTo>
                                <a:pt x="0" y="10"/>
                                <a:pt x="2" y="6"/>
                                <a:pt x="6" y="3"/>
                              </a:cubicBezTo>
                              <a:cubicBezTo>
                                <a:pt x="10" y="1"/>
                                <a:pt x="15" y="0"/>
                                <a:pt x="21" y="0"/>
                              </a:cubicBezTo>
                              <a:cubicBezTo>
                                <a:pt x="60" y="0"/>
                                <a:pt x="60" y="0"/>
                                <a:pt x="60" y="0"/>
                              </a:cubicBezTo>
                              <a:cubicBezTo>
                                <a:pt x="60" y="11"/>
                                <a:pt x="60" y="11"/>
                                <a:pt x="60" y="11"/>
                              </a:cubicBezTo>
                              <a:cubicBezTo>
                                <a:pt x="25" y="11"/>
                                <a:pt x="25" y="11"/>
                                <a:pt x="25" y="11"/>
                              </a:cubicBezTo>
                              <a:cubicBezTo>
                                <a:pt x="17" y="11"/>
                                <a:pt x="14" y="13"/>
                                <a:pt x="14" y="18"/>
                              </a:cubicBezTo>
                              <a:cubicBezTo>
                                <a:pt x="14" y="32"/>
                                <a:pt x="14" y="32"/>
                                <a:pt x="14" y="32"/>
                              </a:cubicBezTo>
                              <a:cubicBezTo>
                                <a:pt x="60" y="32"/>
                                <a:pt x="60" y="32"/>
                                <a:pt x="60" y="32"/>
                              </a:cubicBezTo>
                              <a:lnTo>
                                <a:pt x="60" y="42"/>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3B960342" w14:textId="77777777" w:rsidR="00F0280A" w:rsidRDefault="00F0280A" w:rsidP="000E5306">
                            <w:pPr>
                              <w:rPr>
                                <w:rFonts w:eastAsia="Times New Roman"/>
                              </w:rPr>
                            </w:pPr>
                          </w:p>
                        </w:txbxContent>
                      </wps:txbx>
                      <wps:bodyPr/>
                    </wps:wsp>
                    <wps:wsp>
                      <wps:cNvPr id="55" name="Forme libre 55"/>
                      <wps:cNvSpPr/>
                      <wps:spPr>
                        <a:xfrm>
                          <a:off x="263520" y="420840"/>
                          <a:ext cx="27360" cy="31680"/>
                        </a:xfrm>
                        <a:custGeom>
                          <a:avLst/>
                          <a:gdLst/>
                          <a:ahLst/>
                          <a:cxnLst/>
                          <a:rect l="l" t="t" r="r" b="b"/>
                          <a:pathLst>
                            <a:path w="64" h="74">
                              <a:moveTo>
                                <a:pt x="64" y="57"/>
                              </a:moveTo>
                              <a:cubicBezTo>
                                <a:pt x="64" y="68"/>
                                <a:pt x="56" y="74"/>
                                <a:pt x="42" y="74"/>
                              </a:cubicBezTo>
                              <a:cubicBezTo>
                                <a:pt x="22" y="74"/>
                                <a:pt x="22" y="74"/>
                                <a:pt x="22" y="74"/>
                              </a:cubicBezTo>
                              <a:cubicBezTo>
                                <a:pt x="15" y="74"/>
                                <a:pt x="10" y="73"/>
                                <a:pt x="6" y="70"/>
                              </a:cubicBezTo>
                              <a:cubicBezTo>
                                <a:pt x="2" y="67"/>
                                <a:pt x="0" y="63"/>
                                <a:pt x="0" y="57"/>
                              </a:cubicBezTo>
                              <a:cubicBezTo>
                                <a:pt x="0" y="17"/>
                                <a:pt x="0" y="17"/>
                                <a:pt x="0" y="17"/>
                              </a:cubicBezTo>
                              <a:cubicBezTo>
                                <a:pt x="0" y="11"/>
                                <a:pt x="2" y="7"/>
                                <a:pt x="6" y="4"/>
                              </a:cubicBezTo>
                              <a:cubicBezTo>
                                <a:pt x="10" y="1"/>
                                <a:pt x="15" y="0"/>
                                <a:pt x="22" y="0"/>
                              </a:cubicBezTo>
                              <a:cubicBezTo>
                                <a:pt x="42" y="0"/>
                                <a:pt x="42" y="0"/>
                                <a:pt x="42" y="0"/>
                              </a:cubicBezTo>
                              <a:cubicBezTo>
                                <a:pt x="56" y="0"/>
                                <a:pt x="64" y="6"/>
                                <a:pt x="64" y="17"/>
                              </a:cubicBezTo>
                              <a:lnTo>
                                <a:pt x="64" y="57"/>
                              </a:lnTo>
                              <a:close/>
                              <a:moveTo>
                                <a:pt x="51" y="54"/>
                              </a:moveTo>
                              <a:cubicBezTo>
                                <a:pt x="51" y="20"/>
                                <a:pt x="51" y="20"/>
                                <a:pt x="51" y="20"/>
                              </a:cubicBezTo>
                              <a:cubicBezTo>
                                <a:pt x="51" y="16"/>
                                <a:pt x="50" y="14"/>
                                <a:pt x="48" y="13"/>
                              </a:cubicBezTo>
                              <a:cubicBezTo>
                                <a:pt x="46" y="11"/>
                                <a:pt x="43" y="11"/>
                                <a:pt x="39" y="11"/>
                              </a:cubicBezTo>
                              <a:cubicBezTo>
                                <a:pt x="25" y="11"/>
                                <a:pt x="25" y="11"/>
                                <a:pt x="25" y="11"/>
                              </a:cubicBezTo>
                              <a:cubicBezTo>
                                <a:pt x="21" y="11"/>
                                <a:pt x="18" y="11"/>
                                <a:pt x="16" y="13"/>
                              </a:cubicBezTo>
                              <a:cubicBezTo>
                                <a:pt x="14" y="14"/>
                                <a:pt x="13" y="16"/>
                                <a:pt x="13" y="20"/>
                              </a:cubicBezTo>
                              <a:cubicBezTo>
                                <a:pt x="13" y="54"/>
                                <a:pt x="13" y="54"/>
                                <a:pt x="13" y="54"/>
                              </a:cubicBezTo>
                              <a:cubicBezTo>
                                <a:pt x="13" y="57"/>
                                <a:pt x="14" y="60"/>
                                <a:pt x="16" y="61"/>
                              </a:cubicBezTo>
                              <a:cubicBezTo>
                                <a:pt x="18" y="62"/>
                                <a:pt x="21" y="63"/>
                                <a:pt x="25" y="63"/>
                              </a:cubicBezTo>
                              <a:cubicBezTo>
                                <a:pt x="39" y="63"/>
                                <a:pt x="39" y="63"/>
                                <a:pt x="39" y="63"/>
                              </a:cubicBezTo>
                              <a:cubicBezTo>
                                <a:pt x="43" y="63"/>
                                <a:pt x="46" y="62"/>
                                <a:pt x="48" y="61"/>
                              </a:cubicBezTo>
                              <a:cubicBezTo>
                                <a:pt x="50" y="60"/>
                                <a:pt x="51" y="58"/>
                                <a:pt x="51" y="54"/>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17F7ED8D" w14:textId="77777777" w:rsidR="00F0280A" w:rsidRDefault="00F0280A" w:rsidP="000E5306">
                            <w:pPr>
                              <w:rPr>
                                <w:rFonts w:eastAsia="Times New Roman"/>
                              </w:rPr>
                            </w:pPr>
                          </w:p>
                        </w:txbxContent>
                      </wps:txbx>
                      <wps:bodyPr/>
                    </wps:wsp>
                    <wps:wsp>
                      <wps:cNvPr id="56" name="Forme libre 56"/>
                      <wps:cNvSpPr/>
                      <wps:spPr>
                        <a:xfrm>
                          <a:off x="306000" y="420840"/>
                          <a:ext cx="26640" cy="31680"/>
                        </a:xfrm>
                        <a:custGeom>
                          <a:avLst/>
                          <a:gdLst/>
                          <a:ahLst/>
                          <a:cxnLst/>
                          <a:rect l="l" t="t" r="r" b="b"/>
                          <a:pathLst>
                            <a:path w="65" h="74">
                              <a:moveTo>
                                <a:pt x="65" y="74"/>
                              </a:moveTo>
                              <a:cubicBezTo>
                                <a:pt x="48" y="74"/>
                                <a:pt x="48" y="74"/>
                                <a:pt x="48" y="74"/>
                              </a:cubicBezTo>
                              <a:cubicBezTo>
                                <a:pt x="16" y="45"/>
                                <a:pt x="16" y="45"/>
                                <a:pt x="16" y="45"/>
                              </a:cubicBezTo>
                              <a:cubicBezTo>
                                <a:pt x="15" y="45"/>
                                <a:pt x="14" y="43"/>
                                <a:pt x="14" y="41"/>
                              </a:cubicBezTo>
                              <a:cubicBezTo>
                                <a:pt x="14" y="37"/>
                                <a:pt x="17" y="35"/>
                                <a:pt x="23" y="35"/>
                              </a:cubicBezTo>
                              <a:cubicBezTo>
                                <a:pt x="42" y="34"/>
                                <a:pt x="42" y="34"/>
                                <a:pt x="42" y="34"/>
                              </a:cubicBezTo>
                              <a:cubicBezTo>
                                <a:pt x="48" y="34"/>
                                <a:pt x="52" y="32"/>
                                <a:pt x="52" y="27"/>
                              </a:cubicBezTo>
                              <a:cubicBezTo>
                                <a:pt x="52" y="19"/>
                                <a:pt x="52" y="19"/>
                                <a:pt x="52" y="19"/>
                              </a:cubicBezTo>
                              <a:cubicBezTo>
                                <a:pt x="52" y="13"/>
                                <a:pt x="48" y="11"/>
                                <a:pt x="41" y="11"/>
                              </a:cubicBezTo>
                              <a:cubicBezTo>
                                <a:pt x="13" y="11"/>
                                <a:pt x="13" y="11"/>
                                <a:pt x="13" y="11"/>
                              </a:cubicBezTo>
                              <a:cubicBezTo>
                                <a:pt x="13" y="74"/>
                                <a:pt x="13" y="74"/>
                                <a:pt x="13" y="74"/>
                              </a:cubicBezTo>
                              <a:cubicBezTo>
                                <a:pt x="0" y="74"/>
                                <a:pt x="0" y="74"/>
                                <a:pt x="0" y="74"/>
                              </a:cubicBezTo>
                              <a:cubicBezTo>
                                <a:pt x="0" y="0"/>
                                <a:pt x="0" y="0"/>
                                <a:pt x="0" y="0"/>
                              </a:cubicBezTo>
                              <a:cubicBezTo>
                                <a:pt x="45" y="0"/>
                                <a:pt x="45" y="0"/>
                                <a:pt x="45" y="0"/>
                              </a:cubicBezTo>
                              <a:cubicBezTo>
                                <a:pt x="58" y="0"/>
                                <a:pt x="65" y="5"/>
                                <a:pt x="65" y="16"/>
                              </a:cubicBezTo>
                              <a:cubicBezTo>
                                <a:pt x="65" y="29"/>
                                <a:pt x="65" y="29"/>
                                <a:pt x="65" y="29"/>
                              </a:cubicBezTo>
                              <a:cubicBezTo>
                                <a:pt x="65" y="33"/>
                                <a:pt x="63" y="37"/>
                                <a:pt x="60" y="40"/>
                              </a:cubicBezTo>
                              <a:cubicBezTo>
                                <a:pt x="56" y="42"/>
                                <a:pt x="51" y="44"/>
                                <a:pt x="46" y="44"/>
                              </a:cubicBezTo>
                              <a:cubicBezTo>
                                <a:pt x="31" y="44"/>
                                <a:pt x="31" y="44"/>
                                <a:pt x="31" y="44"/>
                              </a:cubicBezTo>
                              <a:lnTo>
                                <a:pt x="65" y="74"/>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A24425B" w14:textId="77777777" w:rsidR="00F0280A" w:rsidRDefault="00F0280A" w:rsidP="000E5306">
                            <w:pPr>
                              <w:rPr>
                                <w:rFonts w:eastAsia="Times New Roman"/>
                              </w:rPr>
                            </w:pPr>
                          </w:p>
                        </w:txbxContent>
                      </wps:txbx>
                      <wps:bodyPr/>
                    </wps:wsp>
                    <wps:wsp>
                      <wps:cNvPr id="57" name="Forme libre 57"/>
                      <wps:cNvSpPr/>
                      <wps:spPr>
                        <a:xfrm>
                          <a:off x="349200" y="420840"/>
                          <a:ext cx="39240" cy="32400"/>
                        </a:xfrm>
                        <a:custGeom>
                          <a:avLst/>
                          <a:gdLst/>
                          <a:ahLst/>
                          <a:cxnLst/>
                          <a:rect l="l" t="t" r="r" b="b"/>
                          <a:pathLst>
                            <a:path w="91" h="76">
                              <a:moveTo>
                                <a:pt x="91" y="74"/>
                              </a:moveTo>
                              <a:cubicBezTo>
                                <a:pt x="79" y="74"/>
                                <a:pt x="79" y="74"/>
                                <a:pt x="79" y="74"/>
                              </a:cubicBezTo>
                              <a:cubicBezTo>
                                <a:pt x="79" y="16"/>
                                <a:pt x="79" y="16"/>
                                <a:pt x="79" y="16"/>
                              </a:cubicBezTo>
                              <a:cubicBezTo>
                                <a:pt x="55" y="68"/>
                                <a:pt x="55" y="68"/>
                                <a:pt x="55" y="68"/>
                              </a:cubicBezTo>
                              <a:cubicBezTo>
                                <a:pt x="53" y="73"/>
                                <a:pt x="50" y="76"/>
                                <a:pt x="46" y="76"/>
                              </a:cubicBezTo>
                              <a:cubicBezTo>
                                <a:pt x="43" y="76"/>
                                <a:pt x="41" y="75"/>
                                <a:pt x="40" y="73"/>
                              </a:cubicBezTo>
                              <a:cubicBezTo>
                                <a:pt x="39" y="72"/>
                                <a:pt x="38" y="71"/>
                                <a:pt x="37" y="68"/>
                              </a:cubicBezTo>
                              <a:cubicBezTo>
                                <a:pt x="13" y="16"/>
                                <a:pt x="13" y="16"/>
                                <a:pt x="13" y="16"/>
                              </a:cubicBezTo>
                              <a:cubicBezTo>
                                <a:pt x="13" y="74"/>
                                <a:pt x="13" y="74"/>
                                <a:pt x="13" y="74"/>
                              </a:cubicBezTo>
                              <a:cubicBezTo>
                                <a:pt x="0" y="74"/>
                                <a:pt x="0" y="74"/>
                                <a:pt x="0" y="74"/>
                              </a:cubicBezTo>
                              <a:cubicBezTo>
                                <a:pt x="0" y="10"/>
                                <a:pt x="0" y="10"/>
                                <a:pt x="0" y="10"/>
                              </a:cubicBezTo>
                              <a:cubicBezTo>
                                <a:pt x="0" y="7"/>
                                <a:pt x="1" y="5"/>
                                <a:pt x="3" y="3"/>
                              </a:cubicBezTo>
                              <a:cubicBezTo>
                                <a:pt x="5" y="1"/>
                                <a:pt x="8" y="0"/>
                                <a:pt x="12" y="0"/>
                              </a:cubicBezTo>
                              <a:cubicBezTo>
                                <a:pt x="17" y="0"/>
                                <a:pt x="21" y="2"/>
                                <a:pt x="23" y="7"/>
                              </a:cubicBezTo>
                              <a:cubicBezTo>
                                <a:pt x="46" y="59"/>
                                <a:pt x="46" y="59"/>
                                <a:pt x="46" y="59"/>
                              </a:cubicBezTo>
                              <a:cubicBezTo>
                                <a:pt x="69" y="7"/>
                                <a:pt x="69" y="7"/>
                                <a:pt x="69" y="7"/>
                              </a:cubicBezTo>
                              <a:cubicBezTo>
                                <a:pt x="71" y="2"/>
                                <a:pt x="75" y="0"/>
                                <a:pt x="80" y="0"/>
                              </a:cubicBezTo>
                              <a:cubicBezTo>
                                <a:pt x="84" y="0"/>
                                <a:pt x="87" y="1"/>
                                <a:pt x="89" y="3"/>
                              </a:cubicBezTo>
                              <a:cubicBezTo>
                                <a:pt x="90" y="5"/>
                                <a:pt x="91" y="7"/>
                                <a:pt x="91" y="10"/>
                              </a:cubicBezTo>
                              <a:lnTo>
                                <a:pt x="91" y="74"/>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7A9370CB" w14:textId="77777777" w:rsidR="00F0280A" w:rsidRDefault="00F0280A" w:rsidP="000E5306">
                            <w:pPr>
                              <w:rPr>
                                <w:rFonts w:eastAsia="Times New Roman"/>
                              </w:rPr>
                            </w:pPr>
                          </w:p>
                        </w:txbxContent>
                      </wps:txbx>
                      <wps:bodyPr/>
                    </wps:wsp>
                    <wps:wsp>
                      <wps:cNvPr id="58" name="Forme libre 58"/>
                      <wps:cNvSpPr/>
                      <wps:spPr>
                        <a:xfrm>
                          <a:off x="400680" y="420840"/>
                          <a:ext cx="39240" cy="31680"/>
                        </a:xfrm>
                        <a:custGeom>
                          <a:avLst/>
                          <a:gdLst/>
                          <a:ahLst/>
                          <a:cxnLst/>
                          <a:rect l="l" t="t" r="r" b="b"/>
                          <a:pathLst>
                            <a:path w="80" h="74">
                              <a:moveTo>
                                <a:pt x="80" y="74"/>
                              </a:moveTo>
                              <a:cubicBezTo>
                                <a:pt x="66" y="74"/>
                                <a:pt x="66" y="74"/>
                                <a:pt x="66" y="74"/>
                              </a:cubicBezTo>
                              <a:cubicBezTo>
                                <a:pt x="58" y="56"/>
                                <a:pt x="58" y="56"/>
                                <a:pt x="58" y="56"/>
                              </a:cubicBezTo>
                              <a:cubicBezTo>
                                <a:pt x="22" y="56"/>
                                <a:pt x="22" y="56"/>
                                <a:pt x="22" y="56"/>
                              </a:cubicBezTo>
                              <a:cubicBezTo>
                                <a:pt x="14" y="74"/>
                                <a:pt x="14" y="74"/>
                                <a:pt x="14" y="74"/>
                              </a:cubicBezTo>
                              <a:cubicBezTo>
                                <a:pt x="0" y="74"/>
                                <a:pt x="0" y="74"/>
                                <a:pt x="0" y="74"/>
                              </a:cubicBezTo>
                              <a:cubicBezTo>
                                <a:pt x="30" y="7"/>
                                <a:pt x="30" y="7"/>
                                <a:pt x="30" y="7"/>
                              </a:cubicBezTo>
                              <a:cubicBezTo>
                                <a:pt x="32" y="2"/>
                                <a:pt x="35" y="0"/>
                                <a:pt x="40" y="0"/>
                              </a:cubicBezTo>
                              <a:cubicBezTo>
                                <a:pt x="45" y="0"/>
                                <a:pt x="49" y="2"/>
                                <a:pt x="51" y="7"/>
                              </a:cubicBezTo>
                              <a:lnTo>
                                <a:pt x="80" y="74"/>
                              </a:lnTo>
                              <a:close/>
                              <a:moveTo>
                                <a:pt x="54" y="46"/>
                              </a:moveTo>
                              <a:cubicBezTo>
                                <a:pt x="40" y="13"/>
                                <a:pt x="40" y="13"/>
                                <a:pt x="40" y="13"/>
                              </a:cubicBezTo>
                              <a:cubicBezTo>
                                <a:pt x="27" y="46"/>
                                <a:pt x="27" y="46"/>
                                <a:pt x="27" y="46"/>
                              </a:cubicBezTo>
                              <a:lnTo>
                                <a:pt x="54" y="46"/>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12F00F2A" w14:textId="77777777" w:rsidR="00F0280A" w:rsidRDefault="00F0280A" w:rsidP="000E5306">
                            <w:pPr>
                              <w:rPr>
                                <w:rFonts w:eastAsia="Times New Roman"/>
                              </w:rPr>
                            </w:pPr>
                          </w:p>
                        </w:txbxContent>
                      </wps:txbx>
                      <wps:bodyPr/>
                    </wps:wsp>
                    <wps:wsp>
                      <wps:cNvPr id="59" name="Forme libre 59"/>
                      <wps:cNvSpPr/>
                      <wps:spPr>
                        <a:xfrm>
                          <a:off x="446400" y="420840"/>
                          <a:ext cx="23400" cy="31680"/>
                        </a:xfrm>
                        <a:custGeom>
                          <a:avLst/>
                          <a:gdLst/>
                          <a:ahLst/>
                          <a:cxnLst/>
                          <a:rect l="l" t="t" r="r" b="b"/>
                          <a:pathLst>
                            <a:path w="88" h="112">
                              <a:moveTo>
                                <a:pt x="88" y="15"/>
                              </a:moveTo>
                              <a:lnTo>
                                <a:pt x="55" y="15"/>
                              </a:lnTo>
                              <a:lnTo>
                                <a:pt x="55" y="112"/>
                              </a:lnTo>
                              <a:lnTo>
                                <a:pt x="35" y="112"/>
                              </a:lnTo>
                              <a:lnTo>
                                <a:pt x="35" y="15"/>
                              </a:lnTo>
                              <a:lnTo>
                                <a:pt x="0" y="15"/>
                              </a:lnTo>
                              <a:lnTo>
                                <a:pt x="0" y="0"/>
                              </a:lnTo>
                              <a:lnTo>
                                <a:pt x="88" y="0"/>
                              </a:lnTo>
                              <a:lnTo>
                                <a:pt x="88" y="15"/>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10D002C0" w14:textId="77777777" w:rsidR="00F0280A" w:rsidRDefault="00F0280A" w:rsidP="000E5306">
                            <w:pPr>
                              <w:rPr>
                                <w:rFonts w:eastAsia="Times New Roman"/>
                              </w:rPr>
                            </w:pPr>
                          </w:p>
                        </w:txbxContent>
                      </wps:txbx>
                      <wps:bodyPr/>
                    </wps:wsp>
                    <wps:wsp>
                      <wps:cNvPr id="60" name="Rectangle 60"/>
                      <wps:cNvSpPr/>
                      <wps:spPr>
                        <a:xfrm>
                          <a:off x="483120" y="420840"/>
                          <a:ext cx="1440" cy="31680"/>
                        </a:xfrm>
                        <a:prstGeom prst="rect">
                          <a:avLst/>
                        </a:prstGeom>
                        <a:solidFill>
                          <a:srgbClr val="70707A"/>
                        </a:solidFill>
                        <a:ln w="0">
                          <a:noFill/>
                        </a:ln>
                      </wps:spPr>
                      <wps:style>
                        <a:lnRef idx="0">
                          <a:scrgbClr r="0" g="0" b="0"/>
                        </a:lnRef>
                        <a:fillRef idx="0">
                          <a:scrgbClr r="0" g="0" b="0"/>
                        </a:fillRef>
                        <a:effectRef idx="0">
                          <a:scrgbClr r="0" g="0" b="0"/>
                        </a:effectRef>
                        <a:fontRef idx="minor"/>
                      </wps:style>
                      <wps:txbx>
                        <w:txbxContent>
                          <w:p w14:paraId="673DC355" w14:textId="77777777" w:rsidR="00F0280A" w:rsidRDefault="00F0280A" w:rsidP="000E5306">
                            <w:pPr>
                              <w:rPr>
                                <w:rFonts w:eastAsia="Times New Roman"/>
                              </w:rPr>
                            </w:pPr>
                          </w:p>
                        </w:txbxContent>
                      </wps:txbx>
                      <wps:bodyPr/>
                    </wps:wsp>
                    <wps:wsp>
                      <wps:cNvPr id="61" name="Forme libre 61"/>
                      <wps:cNvSpPr/>
                      <wps:spPr>
                        <a:xfrm>
                          <a:off x="500400" y="420840"/>
                          <a:ext cx="26640" cy="31680"/>
                        </a:xfrm>
                        <a:custGeom>
                          <a:avLst/>
                          <a:gdLst/>
                          <a:ahLst/>
                          <a:cxnLst/>
                          <a:rect l="l" t="t" r="r" b="b"/>
                          <a:pathLst>
                            <a:path w="64" h="74">
                              <a:moveTo>
                                <a:pt x="64" y="57"/>
                              </a:moveTo>
                              <a:cubicBezTo>
                                <a:pt x="64" y="68"/>
                                <a:pt x="56" y="74"/>
                                <a:pt x="42" y="74"/>
                              </a:cubicBezTo>
                              <a:cubicBezTo>
                                <a:pt x="22" y="74"/>
                                <a:pt x="22" y="74"/>
                                <a:pt x="22" y="74"/>
                              </a:cubicBezTo>
                              <a:cubicBezTo>
                                <a:pt x="15" y="74"/>
                                <a:pt x="9" y="73"/>
                                <a:pt x="6" y="70"/>
                              </a:cubicBezTo>
                              <a:cubicBezTo>
                                <a:pt x="2" y="67"/>
                                <a:pt x="0" y="63"/>
                                <a:pt x="0" y="57"/>
                              </a:cubicBezTo>
                              <a:cubicBezTo>
                                <a:pt x="0" y="17"/>
                                <a:pt x="0" y="17"/>
                                <a:pt x="0" y="17"/>
                              </a:cubicBezTo>
                              <a:cubicBezTo>
                                <a:pt x="0" y="11"/>
                                <a:pt x="2" y="7"/>
                                <a:pt x="6" y="4"/>
                              </a:cubicBezTo>
                              <a:cubicBezTo>
                                <a:pt x="10" y="1"/>
                                <a:pt x="15" y="0"/>
                                <a:pt x="22" y="0"/>
                              </a:cubicBezTo>
                              <a:cubicBezTo>
                                <a:pt x="42" y="0"/>
                                <a:pt x="42" y="0"/>
                                <a:pt x="42" y="0"/>
                              </a:cubicBezTo>
                              <a:cubicBezTo>
                                <a:pt x="56" y="0"/>
                                <a:pt x="64" y="6"/>
                                <a:pt x="64" y="17"/>
                              </a:cubicBezTo>
                              <a:lnTo>
                                <a:pt x="64" y="57"/>
                              </a:lnTo>
                              <a:close/>
                              <a:moveTo>
                                <a:pt x="51" y="54"/>
                              </a:moveTo>
                              <a:cubicBezTo>
                                <a:pt x="51" y="20"/>
                                <a:pt x="51" y="20"/>
                                <a:pt x="51" y="20"/>
                              </a:cubicBezTo>
                              <a:cubicBezTo>
                                <a:pt x="51" y="16"/>
                                <a:pt x="50" y="14"/>
                                <a:pt x="48" y="13"/>
                              </a:cubicBezTo>
                              <a:cubicBezTo>
                                <a:pt x="46" y="11"/>
                                <a:pt x="43" y="11"/>
                                <a:pt x="39" y="11"/>
                              </a:cubicBezTo>
                              <a:cubicBezTo>
                                <a:pt x="25" y="11"/>
                                <a:pt x="25" y="11"/>
                                <a:pt x="25" y="11"/>
                              </a:cubicBezTo>
                              <a:cubicBezTo>
                                <a:pt x="21" y="11"/>
                                <a:pt x="18" y="11"/>
                                <a:pt x="16" y="13"/>
                              </a:cubicBezTo>
                              <a:cubicBezTo>
                                <a:pt x="14" y="14"/>
                                <a:pt x="13" y="16"/>
                                <a:pt x="13" y="20"/>
                              </a:cubicBezTo>
                              <a:cubicBezTo>
                                <a:pt x="13" y="54"/>
                                <a:pt x="13" y="54"/>
                                <a:pt x="13" y="54"/>
                              </a:cubicBezTo>
                              <a:cubicBezTo>
                                <a:pt x="13" y="57"/>
                                <a:pt x="14" y="60"/>
                                <a:pt x="16" y="61"/>
                              </a:cubicBezTo>
                              <a:cubicBezTo>
                                <a:pt x="18" y="62"/>
                                <a:pt x="21" y="63"/>
                                <a:pt x="25" y="63"/>
                              </a:cubicBezTo>
                              <a:cubicBezTo>
                                <a:pt x="39" y="63"/>
                                <a:pt x="39" y="63"/>
                                <a:pt x="39" y="63"/>
                              </a:cubicBezTo>
                              <a:cubicBezTo>
                                <a:pt x="43" y="63"/>
                                <a:pt x="46" y="62"/>
                                <a:pt x="48" y="61"/>
                              </a:cubicBezTo>
                              <a:cubicBezTo>
                                <a:pt x="50" y="60"/>
                                <a:pt x="51" y="58"/>
                                <a:pt x="51" y="54"/>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65A897F4" w14:textId="77777777" w:rsidR="00F0280A" w:rsidRDefault="00F0280A" w:rsidP="000E5306">
                            <w:pPr>
                              <w:rPr>
                                <w:rFonts w:eastAsia="Times New Roman"/>
                              </w:rPr>
                            </w:pPr>
                          </w:p>
                        </w:txbxContent>
                      </wps:txbx>
                      <wps:bodyPr/>
                    </wps:wsp>
                    <wps:wsp>
                      <wps:cNvPr id="62" name="Forme libre 62"/>
                      <wps:cNvSpPr/>
                      <wps:spPr>
                        <a:xfrm>
                          <a:off x="542160" y="420840"/>
                          <a:ext cx="27360" cy="31680"/>
                        </a:xfrm>
                        <a:custGeom>
                          <a:avLst/>
                          <a:gdLst/>
                          <a:ahLst/>
                          <a:cxnLst/>
                          <a:rect l="l" t="t" r="r" b="b"/>
                          <a:pathLst>
                            <a:path w="66" h="75">
                              <a:moveTo>
                                <a:pt x="66" y="65"/>
                              </a:moveTo>
                              <a:cubicBezTo>
                                <a:pt x="66" y="68"/>
                                <a:pt x="65" y="70"/>
                                <a:pt x="63" y="72"/>
                              </a:cubicBezTo>
                              <a:cubicBezTo>
                                <a:pt x="61" y="74"/>
                                <a:pt x="58" y="75"/>
                                <a:pt x="55" y="75"/>
                              </a:cubicBezTo>
                              <a:cubicBezTo>
                                <a:pt x="52" y="75"/>
                                <a:pt x="49" y="74"/>
                                <a:pt x="47" y="73"/>
                              </a:cubicBezTo>
                              <a:cubicBezTo>
                                <a:pt x="47" y="72"/>
                                <a:pt x="45" y="70"/>
                                <a:pt x="43" y="67"/>
                              </a:cubicBezTo>
                              <a:cubicBezTo>
                                <a:pt x="13" y="15"/>
                                <a:pt x="13" y="15"/>
                                <a:pt x="13" y="15"/>
                              </a:cubicBezTo>
                              <a:cubicBezTo>
                                <a:pt x="13" y="74"/>
                                <a:pt x="13" y="74"/>
                                <a:pt x="13" y="74"/>
                              </a:cubicBezTo>
                              <a:cubicBezTo>
                                <a:pt x="0" y="74"/>
                                <a:pt x="0" y="74"/>
                                <a:pt x="0" y="74"/>
                              </a:cubicBezTo>
                              <a:cubicBezTo>
                                <a:pt x="0" y="11"/>
                                <a:pt x="0" y="11"/>
                                <a:pt x="0" y="11"/>
                              </a:cubicBezTo>
                              <a:cubicBezTo>
                                <a:pt x="0" y="3"/>
                                <a:pt x="4" y="0"/>
                                <a:pt x="11" y="0"/>
                              </a:cubicBezTo>
                              <a:cubicBezTo>
                                <a:pt x="14" y="0"/>
                                <a:pt x="17" y="1"/>
                                <a:pt x="18" y="2"/>
                              </a:cubicBezTo>
                              <a:cubicBezTo>
                                <a:pt x="19" y="3"/>
                                <a:pt x="21" y="5"/>
                                <a:pt x="22" y="8"/>
                              </a:cubicBezTo>
                              <a:cubicBezTo>
                                <a:pt x="53" y="60"/>
                                <a:pt x="53" y="60"/>
                                <a:pt x="53" y="60"/>
                              </a:cubicBezTo>
                              <a:cubicBezTo>
                                <a:pt x="53" y="1"/>
                                <a:pt x="53" y="1"/>
                                <a:pt x="53" y="1"/>
                              </a:cubicBezTo>
                              <a:cubicBezTo>
                                <a:pt x="66" y="1"/>
                                <a:pt x="66" y="1"/>
                                <a:pt x="66" y="1"/>
                              </a:cubicBezTo>
                              <a:lnTo>
                                <a:pt x="66" y="65"/>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45C798EA" w14:textId="77777777" w:rsidR="00F0280A" w:rsidRDefault="00F0280A" w:rsidP="000E5306">
                            <w:pPr>
                              <w:rPr>
                                <w:rFonts w:eastAsia="Times New Roman"/>
                              </w:rPr>
                            </w:pPr>
                          </w:p>
                        </w:txbxContent>
                      </wps:txbx>
                      <wps:bodyPr/>
                    </wps:wsp>
                    <wps:wsp>
                      <wps:cNvPr id="63" name="Forme libre 63"/>
                      <wps:cNvSpPr/>
                      <wps:spPr>
                        <a:xfrm>
                          <a:off x="0" y="512280"/>
                          <a:ext cx="26640" cy="32400"/>
                        </a:xfrm>
                        <a:custGeom>
                          <a:avLst/>
                          <a:gdLst/>
                          <a:ahLst/>
                          <a:cxnLst/>
                          <a:rect l="l" t="t" r="r" b="b"/>
                          <a:pathLst>
                            <a:path w="65" h="75">
                              <a:moveTo>
                                <a:pt x="65" y="57"/>
                              </a:moveTo>
                              <a:cubicBezTo>
                                <a:pt x="65" y="62"/>
                                <a:pt x="63" y="67"/>
                                <a:pt x="60" y="70"/>
                              </a:cubicBezTo>
                              <a:cubicBezTo>
                                <a:pt x="56" y="73"/>
                                <a:pt x="51" y="75"/>
                                <a:pt x="45" y="75"/>
                              </a:cubicBezTo>
                              <a:cubicBezTo>
                                <a:pt x="22" y="75"/>
                                <a:pt x="22" y="75"/>
                                <a:pt x="22" y="75"/>
                              </a:cubicBezTo>
                              <a:cubicBezTo>
                                <a:pt x="15" y="75"/>
                                <a:pt x="9" y="73"/>
                                <a:pt x="5" y="70"/>
                              </a:cubicBezTo>
                              <a:cubicBezTo>
                                <a:pt x="3" y="68"/>
                                <a:pt x="1" y="66"/>
                                <a:pt x="0" y="63"/>
                              </a:cubicBezTo>
                              <a:cubicBezTo>
                                <a:pt x="0" y="62"/>
                                <a:pt x="0" y="59"/>
                                <a:pt x="0" y="55"/>
                              </a:cubicBezTo>
                              <a:cubicBezTo>
                                <a:pt x="0" y="18"/>
                                <a:pt x="0" y="18"/>
                                <a:pt x="0" y="18"/>
                              </a:cubicBezTo>
                              <a:cubicBezTo>
                                <a:pt x="0" y="15"/>
                                <a:pt x="0" y="12"/>
                                <a:pt x="1" y="10"/>
                              </a:cubicBezTo>
                              <a:cubicBezTo>
                                <a:pt x="2" y="8"/>
                                <a:pt x="4" y="6"/>
                                <a:pt x="6" y="4"/>
                              </a:cubicBezTo>
                              <a:cubicBezTo>
                                <a:pt x="10" y="2"/>
                                <a:pt x="15" y="0"/>
                                <a:pt x="22" y="0"/>
                              </a:cubicBezTo>
                              <a:cubicBezTo>
                                <a:pt x="60" y="0"/>
                                <a:pt x="60" y="0"/>
                                <a:pt x="60" y="0"/>
                              </a:cubicBezTo>
                              <a:cubicBezTo>
                                <a:pt x="60" y="11"/>
                                <a:pt x="60" y="11"/>
                                <a:pt x="60" y="11"/>
                              </a:cubicBezTo>
                              <a:cubicBezTo>
                                <a:pt x="24" y="11"/>
                                <a:pt x="24" y="11"/>
                                <a:pt x="24" y="11"/>
                              </a:cubicBezTo>
                              <a:cubicBezTo>
                                <a:pt x="20" y="11"/>
                                <a:pt x="17" y="12"/>
                                <a:pt x="16" y="13"/>
                              </a:cubicBezTo>
                              <a:cubicBezTo>
                                <a:pt x="14" y="14"/>
                                <a:pt x="13" y="16"/>
                                <a:pt x="13" y="20"/>
                              </a:cubicBezTo>
                              <a:cubicBezTo>
                                <a:pt x="13" y="55"/>
                                <a:pt x="13" y="55"/>
                                <a:pt x="13" y="55"/>
                              </a:cubicBezTo>
                              <a:cubicBezTo>
                                <a:pt x="13" y="58"/>
                                <a:pt x="14" y="61"/>
                                <a:pt x="16" y="62"/>
                              </a:cubicBezTo>
                              <a:cubicBezTo>
                                <a:pt x="18" y="63"/>
                                <a:pt x="20" y="64"/>
                                <a:pt x="24" y="64"/>
                              </a:cubicBezTo>
                              <a:cubicBezTo>
                                <a:pt x="41" y="64"/>
                                <a:pt x="41" y="64"/>
                                <a:pt x="41" y="64"/>
                              </a:cubicBezTo>
                              <a:cubicBezTo>
                                <a:pt x="48" y="64"/>
                                <a:pt x="51" y="61"/>
                                <a:pt x="51" y="55"/>
                              </a:cubicBezTo>
                              <a:cubicBezTo>
                                <a:pt x="51" y="34"/>
                                <a:pt x="51" y="34"/>
                                <a:pt x="51" y="34"/>
                              </a:cubicBezTo>
                              <a:cubicBezTo>
                                <a:pt x="65" y="34"/>
                                <a:pt x="65" y="34"/>
                                <a:pt x="65" y="34"/>
                              </a:cubicBezTo>
                              <a:lnTo>
                                <a:pt x="65" y="57"/>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370E554" w14:textId="77777777" w:rsidR="00F0280A" w:rsidRDefault="00F0280A" w:rsidP="000E5306">
                            <w:pPr>
                              <w:rPr>
                                <w:rFonts w:eastAsia="Times New Roman"/>
                              </w:rPr>
                            </w:pPr>
                          </w:p>
                        </w:txbxContent>
                      </wps:txbx>
                      <wps:bodyPr/>
                    </wps:wsp>
                    <wps:wsp>
                      <wps:cNvPr id="64" name="Forme libre 64"/>
                      <wps:cNvSpPr/>
                      <wps:spPr>
                        <a:xfrm>
                          <a:off x="52200" y="504360"/>
                          <a:ext cx="23400" cy="41760"/>
                        </a:xfrm>
                        <a:custGeom>
                          <a:avLst/>
                          <a:gdLst/>
                          <a:ahLst/>
                          <a:cxnLst/>
                          <a:rect l="l" t="t" r="r" b="b"/>
                          <a:pathLst>
                            <a:path w="59" h="94">
                              <a:moveTo>
                                <a:pt x="59" y="94"/>
                              </a:moveTo>
                              <a:cubicBezTo>
                                <a:pt x="21" y="94"/>
                                <a:pt x="21" y="94"/>
                                <a:pt x="21" y="94"/>
                              </a:cubicBezTo>
                              <a:cubicBezTo>
                                <a:pt x="14" y="94"/>
                                <a:pt x="9" y="92"/>
                                <a:pt x="6" y="90"/>
                              </a:cubicBezTo>
                              <a:cubicBezTo>
                                <a:pt x="2" y="87"/>
                                <a:pt x="0" y="83"/>
                                <a:pt x="0" y="78"/>
                              </a:cubicBezTo>
                              <a:cubicBezTo>
                                <a:pt x="0" y="36"/>
                                <a:pt x="0" y="36"/>
                                <a:pt x="0" y="36"/>
                              </a:cubicBezTo>
                              <a:cubicBezTo>
                                <a:pt x="0" y="31"/>
                                <a:pt x="1" y="27"/>
                                <a:pt x="5" y="24"/>
                              </a:cubicBezTo>
                              <a:cubicBezTo>
                                <a:pt x="8" y="21"/>
                                <a:pt x="13" y="19"/>
                                <a:pt x="20" y="19"/>
                              </a:cubicBezTo>
                              <a:cubicBezTo>
                                <a:pt x="59" y="19"/>
                                <a:pt x="59" y="19"/>
                                <a:pt x="59" y="19"/>
                              </a:cubicBezTo>
                              <a:cubicBezTo>
                                <a:pt x="59" y="30"/>
                                <a:pt x="59" y="30"/>
                                <a:pt x="59" y="30"/>
                              </a:cubicBezTo>
                              <a:cubicBezTo>
                                <a:pt x="24" y="30"/>
                                <a:pt x="24" y="30"/>
                                <a:pt x="24" y="30"/>
                              </a:cubicBezTo>
                              <a:cubicBezTo>
                                <a:pt x="17" y="30"/>
                                <a:pt x="13" y="33"/>
                                <a:pt x="13" y="39"/>
                              </a:cubicBezTo>
                              <a:cubicBezTo>
                                <a:pt x="13" y="51"/>
                                <a:pt x="13" y="51"/>
                                <a:pt x="13" y="51"/>
                              </a:cubicBezTo>
                              <a:cubicBezTo>
                                <a:pt x="59" y="51"/>
                                <a:pt x="59" y="51"/>
                                <a:pt x="59" y="51"/>
                              </a:cubicBezTo>
                              <a:cubicBezTo>
                                <a:pt x="59" y="62"/>
                                <a:pt x="59" y="62"/>
                                <a:pt x="59" y="62"/>
                              </a:cubicBezTo>
                              <a:cubicBezTo>
                                <a:pt x="13" y="62"/>
                                <a:pt x="13" y="62"/>
                                <a:pt x="13" y="62"/>
                              </a:cubicBezTo>
                              <a:cubicBezTo>
                                <a:pt x="13" y="74"/>
                                <a:pt x="13" y="74"/>
                                <a:pt x="13" y="74"/>
                              </a:cubicBezTo>
                              <a:cubicBezTo>
                                <a:pt x="13" y="80"/>
                                <a:pt x="17" y="83"/>
                                <a:pt x="24" y="83"/>
                              </a:cubicBezTo>
                              <a:cubicBezTo>
                                <a:pt x="59" y="83"/>
                                <a:pt x="59" y="83"/>
                                <a:pt x="59" y="83"/>
                              </a:cubicBezTo>
                              <a:lnTo>
                                <a:pt x="59" y="94"/>
                              </a:lnTo>
                              <a:close/>
                              <a:moveTo>
                                <a:pt x="44" y="0"/>
                              </a:moveTo>
                              <a:cubicBezTo>
                                <a:pt x="34" y="13"/>
                                <a:pt x="34" y="13"/>
                                <a:pt x="34" y="13"/>
                              </a:cubicBezTo>
                              <a:cubicBezTo>
                                <a:pt x="24" y="13"/>
                                <a:pt x="24" y="13"/>
                                <a:pt x="24" y="13"/>
                              </a:cubicBezTo>
                              <a:cubicBezTo>
                                <a:pt x="33" y="0"/>
                                <a:pt x="33" y="0"/>
                                <a:pt x="33" y="0"/>
                              </a:cubicBezTo>
                              <a:lnTo>
                                <a:pt x="44" y="0"/>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3D8E0132" w14:textId="77777777" w:rsidR="00F0280A" w:rsidRDefault="00F0280A" w:rsidP="000E5306">
                            <w:pPr>
                              <w:rPr>
                                <w:rFonts w:eastAsia="Times New Roman"/>
                              </w:rPr>
                            </w:pPr>
                          </w:p>
                        </w:txbxContent>
                      </wps:txbx>
                      <wps:bodyPr/>
                    </wps:wsp>
                    <wps:wsp>
                      <wps:cNvPr id="65" name="Forme libre 65"/>
                      <wps:cNvSpPr/>
                      <wps:spPr>
                        <a:xfrm>
                          <a:off x="99000" y="512280"/>
                          <a:ext cx="26640" cy="32400"/>
                        </a:xfrm>
                        <a:custGeom>
                          <a:avLst/>
                          <a:gdLst/>
                          <a:ahLst/>
                          <a:cxnLst/>
                          <a:rect l="l" t="t" r="r" b="b"/>
                          <a:pathLst>
                            <a:path w="64" h="75">
                              <a:moveTo>
                                <a:pt x="64" y="58"/>
                              </a:moveTo>
                              <a:cubicBezTo>
                                <a:pt x="64" y="69"/>
                                <a:pt x="57" y="75"/>
                                <a:pt x="42" y="75"/>
                              </a:cubicBezTo>
                              <a:cubicBezTo>
                                <a:pt x="22" y="75"/>
                                <a:pt x="22" y="75"/>
                                <a:pt x="22" y="75"/>
                              </a:cubicBezTo>
                              <a:cubicBezTo>
                                <a:pt x="15" y="75"/>
                                <a:pt x="10" y="73"/>
                                <a:pt x="7" y="71"/>
                              </a:cubicBezTo>
                              <a:cubicBezTo>
                                <a:pt x="3" y="68"/>
                                <a:pt x="0" y="64"/>
                                <a:pt x="0" y="58"/>
                              </a:cubicBezTo>
                              <a:cubicBezTo>
                                <a:pt x="0" y="17"/>
                                <a:pt x="0" y="17"/>
                                <a:pt x="0" y="17"/>
                              </a:cubicBezTo>
                              <a:cubicBezTo>
                                <a:pt x="0" y="12"/>
                                <a:pt x="3" y="7"/>
                                <a:pt x="7" y="4"/>
                              </a:cubicBezTo>
                              <a:cubicBezTo>
                                <a:pt x="10" y="2"/>
                                <a:pt x="15" y="0"/>
                                <a:pt x="22" y="0"/>
                              </a:cubicBezTo>
                              <a:cubicBezTo>
                                <a:pt x="43" y="0"/>
                                <a:pt x="43" y="0"/>
                                <a:pt x="43" y="0"/>
                              </a:cubicBezTo>
                              <a:cubicBezTo>
                                <a:pt x="57" y="0"/>
                                <a:pt x="64" y="6"/>
                                <a:pt x="64" y="17"/>
                              </a:cubicBezTo>
                              <a:lnTo>
                                <a:pt x="64" y="58"/>
                              </a:lnTo>
                              <a:close/>
                              <a:moveTo>
                                <a:pt x="51" y="55"/>
                              </a:moveTo>
                              <a:cubicBezTo>
                                <a:pt x="51" y="21"/>
                                <a:pt x="51" y="21"/>
                                <a:pt x="51" y="21"/>
                              </a:cubicBezTo>
                              <a:cubicBezTo>
                                <a:pt x="51" y="17"/>
                                <a:pt x="50" y="15"/>
                                <a:pt x="48" y="13"/>
                              </a:cubicBezTo>
                              <a:cubicBezTo>
                                <a:pt x="47" y="12"/>
                                <a:pt x="44" y="11"/>
                                <a:pt x="39" y="11"/>
                              </a:cubicBezTo>
                              <a:cubicBezTo>
                                <a:pt x="26" y="11"/>
                                <a:pt x="26" y="11"/>
                                <a:pt x="26" y="11"/>
                              </a:cubicBezTo>
                              <a:cubicBezTo>
                                <a:pt x="21" y="11"/>
                                <a:pt x="18" y="12"/>
                                <a:pt x="16" y="13"/>
                              </a:cubicBezTo>
                              <a:cubicBezTo>
                                <a:pt x="15" y="15"/>
                                <a:pt x="14" y="17"/>
                                <a:pt x="14" y="21"/>
                              </a:cubicBezTo>
                              <a:cubicBezTo>
                                <a:pt x="14" y="55"/>
                                <a:pt x="14" y="55"/>
                                <a:pt x="14" y="55"/>
                              </a:cubicBezTo>
                              <a:cubicBezTo>
                                <a:pt x="14" y="58"/>
                                <a:pt x="15" y="60"/>
                                <a:pt x="17" y="62"/>
                              </a:cubicBezTo>
                              <a:cubicBezTo>
                                <a:pt x="18" y="63"/>
                                <a:pt x="21" y="64"/>
                                <a:pt x="26" y="64"/>
                              </a:cubicBezTo>
                              <a:cubicBezTo>
                                <a:pt x="39" y="64"/>
                                <a:pt x="39" y="64"/>
                                <a:pt x="39" y="64"/>
                              </a:cubicBezTo>
                              <a:cubicBezTo>
                                <a:pt x="44" y="64"/>
                                <a:pt x="47" y="63"/>
                                <a:pt x="48" y="62"/>
                              </a:cubicBezTo>
                              <a:cubicBezTo>
                                <a:pt x="50" y="60"/>
                                <a:pt x="51" y="58"/>
                                <a:pt x="51" y="55"/>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5D5B7FF6" w14:textId="77777777" w:rsidR="00F0280A" w:rsidRDefault="00F0280A" w:rsidP="000E5306">
                            <w:pPr>
                              <w:rPr>
                                <w:rFonts w:eastAsia="Times New Roman"/>
                              </w:rPr>
                            </w:pPr>
                          </w:p>
                        </w:txbxContent>
                      </wps:txbx>
                      <wps:bodyPr/>
                    </wps:wsp>
                    <wps:wsp>
                      <wps:cNvPr id="66" name="Forme libre 66"/>
                      <wps:cNvSpPr/>
                      <wps:spPr>
                        <a:xfrm>
                          <a:off x="155520" y="512280"/>
                          <a:ext cx="26640" cy="32400"/>
                        </a:xfrm>
                        <a:custGeom>
                          <a:avLst/>
                          <a:gdLst/>
                          <a:ahLst/>
                          <a:cxnLst/>
                          <a:rect l="l" t="t" r="r" b="b"/>
                          <a:pathLst>
                            <a:path w="65" h="75">
                              <a:moveTo>
                                <a:pt x="65" y="57"/>
                              </a:moveTo>
                              <a:cubicBezTo>
                                <a:pt x="65" y="62"/>
                                <a:pt x="64" y="67"/>
                                <a:pt x="60" y="70"/>
                              </a:cubicBezTo>
                              <a:cubicBezTo>
                                <a:pt x="57" y="73"/>
                                <a:pt x="52" y="75"/>
                                <a:pt x="45" y="75"/>
                              </a:cubicBezTo>
                              <a:cubicBezTo>
                                <a:pt x="22" y="75"/>
                                <a:pt x="22" y="75"/>
                                <a:pt x="22" y="75"/>
                              </a:cubicBezTo>
                              <a:cubicBezTo>
                                <a:pt x="15" y="75"/>
                                <a:pt x="10" y="73"/>
                                <a:pt x="6" y="70"/>
                              </a:cubicBezTo>
                              <a:cubicBezTo>
                                <a:pt x="4" y="68"/>
                                <a:pt x="2" y="66"/>
                                <a:pt x="1" y="63"/>
                              </a:cubicBezTo>
                              <a:cubicBezTo>
                                <a:pt x="1" y="62"/>
                                <a:pt x="0" y="59"/>
                                <a:pt x="0" y="55"/>
                              </a:cubicBezTo>
                              <a:cubicBezTo>
                                <a:pt x="0" y="18"/>
                                <a:pt x="0" y="18"/>
                                <a:pt x="0" y="18"/>
                              </a:cubicBezTo>
                              <a:cubicBezTo>
                                <a:pt x="0" y="15"/>
                                <a:pt x="1" y="12"/>
                                <a:pt x="1" y="10"/>
                              </a:cubicBezTo>
                              <a:cubicBezTo>
                                <a:pt x="2" y="8"/>
                                <a:pt x="4" y="6"/>
                                <a:pt x="7" y="4"/>
                              </a:cubicBezTo>
                              <a:cubicBezTo>
                                <a:pt x="11" y="2"/>
                                <a:pt x="16" y="0"/>
                                <a:pt x="22" y="0"/>
                              </a:cubicBezTo>
                              <a:cubicBezTo>
                                <a:pt x="60" y="0"/>
                                <a:pt x="60" y="0"/>
                                <a:pt x="60" y="0"/>
                              </a:cubicBezTo>
                              <a:cubicBezTo>
                                <a:pt x="60" y="11"/>
                                <a:pt x="60" y="11"/>
                                <a:pt x="60" y="11"/>
                              </a:cubicBezTo>
                              <a:cubicBezTo>
                                <a:pt x="25" y="11"/>
                                <a:pt x="25" y="11"/>
                                <a:pt x="25" y="11"/>
                              </a:cubicBezTo>
                              <a:cubicBezTo>
                                <a:pt x="21" y="11"/>
                                <a:pt x="18" y="12"/>
                                <a:pt x="16" y="13"/>
                              </a:cubicBezTo>
                              <a:cubicBezTo>
                                <a:pt x="15" y="14"/>
                                <a:pt x="14" y="16"/>
                                <a:pt x="14" y="20"/>
                              </a:cubicBezTo>
                              <a:cubicBezTo>
                                <a:pt x="14" y="55"/>
                                <a:pt x="14" y="55"/>
                                <a:pt x="14" y="55"/>
                              </a:cubicBezTo>
                              <a:cubicBezTo>
                                <a:pt x="14" y="58"/>
                                <a:pt x="15" y="61"/>
                                <a:pt x="17" y="62"/>
                              </a:cubicBezTo>
                              <a:cubicBezTo>
                                <a:pt x="18" y="63"/>
                                <a:pt x="21" y="64"/>
                                <a:pt x="25" y="64"/>
                              </a:cubicBezTo>
                              <a:cubicBezTo>
                                <a:pt x="42" y="64"/>
                                <a:pt x="42" y="64"/>
                                <a:pt x="42" y="64"/>
                              </a:cubicBezTo>
                              <a:cubicBezTo>
                                <a:pt x="49" y="64"/>
                                <a:pt x="52" y="61"/>
                                <a:pt x="52" y="55"/>
                              </a:cubicBezTo>
                              <a:cubicBezTo>
                                <a:pt x="52" y="34"/>
                                <a:pt x="52" y="34"/>
                                <a:pt x="52" y="34"/>
                              </a:cubicBezTo>
                              <a:cubicBezTo>
                                <a:pt x="65" y="34"/>
                                <a:pt x="65" y="34"/>
                                <a:pt x="65" y="34"/>
                              </a:cubicBezTo>
                              <a:lnTo>
                                <a:pt x="65" y="57"/>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79C23F95" w14:textId="77777777" w:rsidR="00F0280A" w:rsidRDefault="00F0280A" w:rsidP="000E5306">
                            <w:pPr>
                              <w:rPr>
                                <w:rFonts w:eastAsia="Times New Roman"/>
                              </w:rPr>
                            </w:pPr>
                          </w:p>
                        </w:txbxContent>
                      </wps:txbx>
                      <wps:bodyPr/>
                    </wps:wsp>
                    <wps:wsp>
                      <wps:cNvPr id="67" name="Forme libre 67"/>
                      <wps:cNvSpPr/>
                      <wps:spPr>
                        <a:xfrm>
                          <a:off x="207000" y="513720"/>
                          <a:ext cx="26640" cy="31680"/>
                        </a:xfrm>
                        <a:custGeom>
                          <a:avLst/>
                          <a:gdLst/>
                          <a:ahLst/>
                          <a:cxnLst/>
                          <a:rect l="l" t="t" r="r" b="b"/>
                          <a:pathLst>
                            <a:path w="65" h="74">
                              <a:moveTo>
                                <a:pt x="65" y="74"/>
                              </a:moveTo>
                              <a:cubicBezTo>
                                <a:pt x="49" y="74"/>
                                <a:pt x="49" y="74"/>
                                <a:pt x="49" y="74"/>
                              </a:cubicBezTo>
                              <a:cubicBezTo>
                                <a:pt x="16" y="45"/>
                                <a:pt x="16" y="45"/>
                                <a:pt x="16" y="45"/>
                              </a:cubicBezTo>
                              <a:cubicBezTo>
                                <a:pt x="15" y="44"/>
                                <a:pt x="15" y="43"/>
                                <a:pt x="15" y="40"/>
                              </a:cubicBezTo>
                              <a:cubicBezTo>
                                <a:pt x="15" y="36"/>
                                <a:pt x="17" y="34"/>
                                <a:pt x="23" y="34"/>
                              </a:cubicBezTo>
                              <a:cubicBezTo>
                                <a:pt x="42" y="34"/>
                                <a:pt x="42" y="34"/>
                                <a:pt x="42" y="34"/>
                              </a:cubicBezTo>
                              <a:cubicBezTo>
                                <a:pt x="49" y="34"/>
                                <a:pt x="52" y="32"/>
                                <a:pt x="52" y="27"/>
                              </a:cubicBezTo>
                              <a:cubicBezTo>
                                <a:pt x="52" y="18"/>
                                <a:pt x="52" y="18"/>
                                <a:pt x="52" y="18"/>
                              </a:cubicBezTo>
                              <a:cubicBezTo>
                                <a:pt x="52" y="13"/>
                                <a:pt x="48" y="10"/>
                                <a:pt x="41" y="10"/>
                              </a:cubicBezTo>
                              <a:cubicBezTo>
                                <a:pt x="14" y="10"/>
                                <a:pt x="14" y="10"/>
                                <a:pt x="14" y="10"/>
                              </a:cubicBezTo>
                              <a:cubicBezTo>
                                <a:pt x="14" y="74"/>
                                <a:pt x="14" y="74"/>
                                <a:pt x="14" y="74"/>
                              </a:cubicBezTo>
                              <a:cubicBezTo>
                                <a:pt x="0" y="74"/>
                                <a:pt x="0" y="74"/>
                                <a:pt x="0" y="74"/>
                              </a:cubicBezTo>
                              <a:cubicBezTo>
                                <a:pt x="0" y="0"/>
                                <a:pt x="0" y="0"/>
                                <a:pt x="0" y="0"/>
                              </a:cubicBezTo>
                              <a:cubicBezTo>
                                <a:pt x="45" y="0"/>
                                <a:pt x="45" y="0"/>
                                <a:pt x="45" y="0"/>
                              </a:cubicBezTo>
                              <a:cubicBezTo>
                                <a:pt x="58" y="0"/>
                                <a:pt x="65" y="5"/>
                                <a:pt x="65" y="15"/>
                              </a:cubicBezTo>
                              <a:cubicBezTo>
                                <a:pt x="65" y="28"/>
                                <a:pt x="65" y="28"/>
                                <a:pt x="65" y="28"/>
                              </a:cubicBezTo>
                              <a:cubicBezTo>
                                <a:pt x="65" y="33"/>
                                <a:pt x="63" y="36"/>
                                <a:pt x="60" y="39"/>
                              </a:cubicBezTo>
                              <a:cubicBezTo>
                                <a:pt x="56" y="42"/>
                                <a:pt x="52" y="43"/>
                                <a:pt x="46" y="43"/>
                              </a:cubicBezTo>
                              <a:cubicBezTo>
                                <a:pt x="31" y="43"/>
                                <a:pt x="31" y="43"/>
                                <a:pt x="31" y="43"/>
                              </a:cubicBezTo>
                              <a:lnTo>
                                <a:pt x="65" y="74"/>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39F1983E" w14:textId="77777777" w:rsidR="00F0280A" w:rsidRDefault="00F0280A" w:rsidP="000E5306">
                            <w:pPr>
                              <w:rPr>
                                <w:rFonts w:eastAsia="Times New Roman"/>
                              </w:rPr>
                            </w:pPr>
                          </w:p>
                        </w:txbxContent>
                      </wps:txbx>
                      <wps:bodyPr/>
                    </wps:wsp>
                    <wps:wsp>
                      <wps:cNvPr id="68" name="Forme libre 68"/>
                      <wps:cNvSpPr/>
                      <wps:spPr>
                        <a:xfrm>
                          <a:off x="254160" y="513720"/>
                          <a:ext cx="34920" cy="31680"/>
                        </a:xfrm>
                        <a:custGeom>
                          <a:avLst/>
                          <a:gdLst/>
                          <a:ahLst/>
                          <a:cxnLst/>
                          <a:rect l="l" t="t" r="r" b="b"/>
                          <a:pathLst>
                            <a:path w="80" h="74">
                              <a:moveTo>
                                <a:pt x="80" y="74"/>
                              </a:moveTo>
                              <a:cubicBezTo>
                                <a:pt x="66" y="74"/>
                                <a:pt x="66" y="74"/>
                                <a:pt x="66" y="74"/>
                              </a:cubicBezTo>
                              <a:cubicBezTo>
                                <a:pt x="58" y="55"/>
                                <a:pt x="58" y="55"/>
                                <a:pt x="58" y="55"/>
                              </a:cubicBezTo>
                              <a:cubicBezTo>
                                <a:pt x="22" y="55"/>
                                <a:pt x="22" y="55"/>
                                <a:pt x="22" y="55"/>
                              </a:cubicBezTo>
                              <a:cubicBezTo>
                                <a:pt x="14" y="74"/>
                                <a:pt x="14" y="74"/>
                                <a:pt x="14" y="74"/>
                              </a:cubicBezTo>
                              <a:cubicBezTo>
                                <a:pt x="0" y="74"/>
                                <a:pt x="0" y="74"/>
                                <a:pt x="0" y="74"/>
                              </a:cubicBezTo>
                              <a:cubicBezTo>
                                <a:pt x="29" y="6"/>
                                <a:pt x="29" y="6"/>
                                <a:pt x="29" y="6"/>
                              </a:cubicBezTo>
                              <a:cubicBezTo>
                                <a:pt x="31" y="2"/>
                                <a:pt x="35" y="0"/>
                                <a:pt x="40" y="0"/>
                              </a:cubicBezTo>
                              <a:cubicBezTo>
                                <a:pt x="45" y="0"/>
                                <a:pt x="48" y="2"/>
                                <a:pt x="50" y="6"/>
                              </a:cubicBezTo>
                              <a:lnTo>
                                <a:pt x="80" y="74"/>
                              </a:lnTo>
                              <a:close/>
                              <a:moveTo>
                                <a:pt x="54" y="45"/>
                              </a:moveTo>
                              <a:cubicBezTo>
                                <a:pt x="39" y="12"/>
                                <a:pt x="39" y="12"/>
                                <a:pt x="39" y="12"/>
                              </a:cubicBezTo>
                              <a:cubicBezTo>
                                <a:pt x="26" y="45"/>
                                <a:pt x="26" y="45"/>
                                <a:pt x="26" y="45"/>
                              </a:cubicBezTo>
                              <a:lnTo>
                                <a:pt x="54" y="45"/>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7E88D769" w14:textId="77777777" w:rsidR="00F0280A" w:rsidRDefault="00F0280A" w:rsidP="000E5306">
                            <w:pPr>
                              <w:rPr>
                                <w:rFonts w:eastAsia="Times New Roman"/>
                              </w:rPr>
                            </w:pPr>
                          </w:p>
                        </w:txbxContent>
                      </wps:txbx>
                      <wps:bodyPr/>
                    </wps:wsp>
                    <wps:wsp>
                      <wps:cNvPr id="69" name="Forme libre 69"/>
                      <wps:cNvSpPr/>
                      <wps:spPr>
                        <a:xfrm>
                          <a:off x="309240" y="512280"/>
                          <a:ext cx="27360" cy="32400"/>
                        </a:xfrm>
                        <a:custGeom>
                          <a:avLst/>
                          <a:gdLst/>
                          <a:ahLst/>
                          <a:cxnLst/>
                          <a:rect l="l" t="t" r="r" b="b"/>
                          <a:pathLst>
                            <a:path w="66" h="75">
                              <a:moveTo>
                                <a:pt x="66" y="31"/>
                              </a:moveTo>
                              <a:cubicBezTo>
                                <a:pt x="66" y="36"/>
                                <a:pt x="64" y="40"/>
                                <a:pt x="60" y="42"/>
                              </a:cubicBezTo>
                              <a:cubicBezTo>
                                <a:pt x="57" y="45"/>
                                <a:pt x="52" y="47"/>
                                <a:pt x="46" y="47"/>
                              </a:cubicBezTo>
                              <a:cubicBezTo>
                                <a:pt x="14" y="47"/>
                                <a:pt x="14" y="47"/>
                                <a:pt x="14" y="47"/>
                              </a:cubicBezTo>
                              <a:cubicBezTo>
                                <a:pt x="14" y="75"/>
                                <a:pt x="14" y="75"/>
                                <a:pt x="14" y="75"/>
                              </a:cubicBezTo>
                              <a:cubicBezTo>
                                <a:pt x="0" y="75"/>
                                <a:pt x="0" y="75"/>
                                <a:pt x="0" y="75"/>
                              </a:cubicBezTo>
                              <a:cubicBezTo>
                                <a:pt x="0" y="0"/>
                                <a:pt x="0" y="0"/>
                                <a:pt x="0" y="0"/>
                              </a:cubicBezTo>
                              <a:cubicBezTo>
                                <a:pt x="45" y="0"/>
                                <a:pt x="45" y="0"/>
                                <a:pt x="45" y="0"/>
                              </a:cubicBezTo>
                              <a:cubicBezTo>
                                <a:pt x="51" y="0"/>
                                <a:pt x="56" y="1"/>
                                <a:pt x="60" y="4"/>
                              </a:cubicBezTo>
                              <a:cubicBezTo>
                                <a:pt x="63" y="7"/>
                                <a:pt x="65" y="10"/>
                                <a:pt x="66" y="15"/>
                              </a:cubicBezTo>
                              <a:cubicBezTo>
                                <a:pt x="66" y="20"/>
                                <a:pt x="66" y="25"/>
                                <a:pt x="66" y="31"/>
                              </a:cubicBezTo>
                              <a:close/>
                              <a:moveTo>
                                <a:pt x="52" y="27"/>
                              </a:moveTo>
                              <a:cubicBezTo>
                                <a:pt x="52" y="18"/>
                                <a:pt x="52" y="18"/>
                                <a:pt x="52" y="18"/>
                              </a:cubicBezTo>
                              <a:cubicBezTo>
                                <a:pt x="52" y="14"/>
                                <a:pt x="49" y="11"/>
                                <a:pt x="42" y="11"/>
                              </a:cubicBezTo>
                              <a:cubicBezTo>
                                <a:pt x="14" y="11"/>
                                <a:pt x="14" y="11"/>
                                <a:pt x="14" y="11"/>
                              </a:cubicBezTo>
                              <a:cubicBezTo>
                                <a:pt x="14" y="36"/>
                                <a:pt x="14" y="36"/>
                                <a:pt x="14" y="36"/>
                              </a:cubicBezTo>
                              <a:cubicBezTo>
                                <a:pt x="41" y="36"/>
                                <a:pt x="41" y="36"/>
                                <a:pt x="41" y="36"/>
                              </a:cubicBezTo>
                              <a:cubicBezTo>
                                <a:pt x="49" y="36"/>
                                <a:pt x="52" y="33"/>
                                <a:pt x="52" y="27"/>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031C91CF" w14:textId="77777777" w:rsidR="00F0280A" w:rsidRDefault="00F0280A" w:rsidP="000E5306">
                            <w:pPr>
                              <w:rPr>
                                <w:rFonts w:eastAsia="Times New Roman"/>
                              </w:rPr>
                            </w:pPr>
                          </w:p>
                        </w:txbxContent>
                      </wps:txbx>
                      <wps:bodyPr/>
                    </wps:wsp>
                    <wps:wsp>
                      <wps:cNvPr id="70" name="Forme libre 70"/>
                      <wps:cNvSpPr/>
                      <wps:spPr>
                        <a:xfrm>
                          <a:off x="360720" y="512280"/>
                          <a:ext cx="27360" cy="32400"/>
                        </a:xfrm>
                        <a:custGeom>
                          <a:avLst/>
                          <a:gdLst/>
                          <a:ahLst/>
                          <a:cxnLst/>
                          <a:rect l="l" t="t" r="r" b="b"/>
                          <a:pathLst>
                            <a:path w="100" h="114">
                              <a:moveTo>
                                <a:pt x="100" y="114"/>
                              </a:moveTo>
                              <a:lnTo>
                                <a:pt x="80" y="114"/>
                              </a:lnTo>
                              <a:lnTo>
                                <a:pt x="80" y="65"/>
                              </a:lnTo>
                              <a:lnTo>
                                <a:pt x="20" y="65"/>
                              </a:lnTo>
                              <a:lnTo>
                                <a:pt x="20" y="114"/>
                              </a:lnTo>
                              <a:lnTo>
                                <a:pt x="0" y="114"/>
                              </a:lnTo>
                              <a:lnTo>
                                <a:pt x="0" y="0"/>
                              </a:lnTo>
                              <a:lnTo>
                                <a:pt x="20" y="0"/>
                              </a:lnTo>
                              <a:lnTo>
                                <a:pt x="20" y="49"/>
                              </a:lnTo>
                              <a:lnTo>
                                <a:pt x="80" y="49"/>
                              </a:lnTo>
                              <a:lnTo>
                                <a:pt x="80" y="0"/>
                              </a:lnTo>
                              <a:lnTo>
                                <a:pt x="100" y="0"/>
                              </a:lnTo>
                              <a:lnTo>
                                <a:pt x="100" y="114"/>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D1BA34F" w14:textId="77777777" w:rsidR="00F0280A" w:rsidRDefault="00F0280A" w:rsidP="000E5306">
                            <w:pPr>
                              <w:rPr>
                                <w:rFonts w:eastAsia="Times New Roman"/>
                              </w:rPr>
                            </w:pPr>
                          </w:p>
                        </w:txbxContent>
                      </wps:txbx>
                      <wps:bodyPr/>
                    </wps:wsp>
                    <wps:wsp>
                      <wps:cNvPr id="71" name="Rectangle 71"/>
                      <wps:cNvSpPr/>
                      <wps:spPr>
                        <a:xfrm>
                          <a:off x="412200" y="512280"/>
                          <a:ext cx="720" cy="32400"/>
                        </a:xfrm>
                        <a:prstGeom prst="rect">
                          <a:avLst/>
                        </a:prstGeom>
                        <a:solidFill>
                          <a:srgbClr val="70707A"/>
                        </a:solidFill>
                        <a:ln w="0">
                          <a:noFill/>
                        </a:ln>
                      </wps:spPr>
                      <wps:style>
                        <a:lnRef idx="0">
                          <a:scrgbClr r="0" g="0" b="0"/>
                        </a:lnRef>
                        <a:fillRef idx="0">
                          <a:scrgbClr r="0" g="0" b="0"/>
                        </a:fillRef>
                        <a:effectRef idx="0">
                          <a:scrgbClr r="0" g="0" b="0"/>
                        </a:effectRef>
                        <a:fontRef idx="minor"/>
                      </wps:style>
                      <wps:txbx>
                        <w:txbxContent>
                          <w:p w14:paraId="0C65E942" w14:textId="77777777" w:rsidR="00F0280A" w:rsidRDefault="00F0280A" w:rsidP="000E5306">
                            <w:pPr>
                              <w:rPr>
                                <w:rFonts w:eastAsia="Times New Roman"/>
                              </w:rPr>
                            </w:pPr>
                          </w:p>
                        </w:txbxContent>
                      </wps:txbx>
                      <wps:bodyPr/>
                    </wps:wsp>
                    <wps:wsp>
                      <wps:cNvPr id="72" name="Forme libre 72"/>
                      <wps:cNvSpPr/>
                      <wps:spPr>
                        <a:xfrm>
                          <a:off x="442440" y="512280"/>
                          <a:ext cx="26640" cy="37440"/>
                        </a:xfrm>
                        <a:custGeom>
                          <a:avLst/>
                          <a:gdLst/>
                          <a:ahLst/>
                          <a:cxnLst/>
                          <a:rect l="l" t="t" r="r" b="b"/>
                          <a:pathLst>
                            <a:path w="65" h="85">
                              <a:moveTo>
                                <a:pt x="65" y="58"/>
                              </a:moveTo>
                              <a:cubicBezTo>
                                <a:pt x="65" y="67"/>
                                <a:pt x="60" y="72"/>
                                <a:pt x="51" y="74"/>
                              </a:cubicBezTo>
                              <a:cubicBezTo>
                                <a:pt x="64" y="85"/>
                                <a:pt x="64" y="85"/>
                                <a:pt x="64" y="85"/>
                              </a:cubicBezTo>
                              <a:cubicBezTo>
                                <a:pt x="46" y="85"/>
                                <a:pt x="46" y="85"/>
                                <a:pt x="46" y="85"/>
                              </a:cubicBezTo>
                              <a:cubicBezTo>
                                <a:pt x="33" y="75"/>
                                <a:pt x="33" y="75"/>
                                <a:pt x="33" y="75"/>
                              </a:cubicBezTo>
                              <a:cubicBezTo>
                                <a:pt x="22" y="75"/>
                                <a:pt x="22" y="75"/>
                                <a:pt x="22" y="75"/>
                              </a:cubicBezTo>
                              <a:cubicBezTo>
                                <a:pt x="15" y="75"/>
                                <a:pt x="10" y="74"/>
                                <a:pt x="7" y="71"/>
                              </a:cubicBezTo>
                              <a:cubicBezTo>
                                <a:pt x="2" y="69"/>
                                <a:pt x="0" y="64"/>
                                <a:pt x="0" y="58"/>
                              </a:cubicBezTo>
                              <a:cubicBezTo>
                                <a:pt x="0" y="17"/>
                                <a:pt x="0" y="17"/>
                                <a:pt x="0" y="17"/>
                              </a:cubicBezTo>
                              <a:cubicBezTo>
                                <a:pt x="0" y="11"/>
                                <a:pt x="2" y="7"/>
                                <a:pt x="7" y="4"/>
                              </a:cubicBezTo>
                              <a:cubicBezTo>
                                <a:pt x="10" y="2"/>
                                <a:pt x="15" y="0"/>
                                <a:pt x="22" y="0"/>
                              </a:cubicBezTo>
                              <a:cubicBezTo>
                                <a:pt x="43" y="0"/>
                                <a:pt x="43" y="0"/>
                                <a:pt x="43" y="0"/>
                              </a:cubicBezTo>
                              <a:cubicBezTo>
                                <a:pt x="50" y="0"/>
                                <a:pt x="55" y="2"/>
                                <a:pt x="58" y="4"/>
                              </a:cubicBezTo>
                              <a:cubicBezTo>
                                <a:pt x="63" y="7"/>
                                <a:pt x="65" y="11"/>
                                <a:pt x="65" y="17"/>
                              </a:cubicBezTo>
                              <a:lnTo>
                                <a:pt x="65" y="58"/>
                              </a:lnTo>
                              <a:close/>
                              <a:moveTo>
                                <a:pt x="52" y="56"/>
                              </a:moveTo>
                              <a:cubicBezTo>
                                <a:pt x="52" y="20"/>
                                <a:pt x="52" y="20"/>
                                <a:pt x="52" y="20"/>
                              </a:cubicBezTo>
                              <a:cubicBezTo>
                                <a:pt x="52" y="17"/>
                                <a:pt x="51" y="14"/>
                                <a:pt x="49" y="13"/>
                              </a:cubicBezTo>
                              <a:cubicBezTo>
                                <a:pt x="47" y="12"/>
                                <a:pt x="44" y="11"/>
                                <a:pt x="39" y="11"/>
                              </a:cubicBezTo>
                              <a:cubicBezTo>
                                <a:pt x="26" y="11"/>
                                <a:pt x="26" y="11"/>
                                <a:pt x="26" y="11"/>
                              </a:cubicBezTo>
                              <a:cubicBezTo>
                                <a:pt x="21" y="11"/>
                                <a:pt x="18" y="12"/>
                                <a:pt x="16" y="13"/>
                              </a:cubicBezTo>
                              <a:cubicBezTo>
                                <a:pt x="14" y="14"/>
                                <a:pt x="14" y="17"/>
                                <a:pt x="14" y="20"/>
                              </a:cubicBezTo>
                              <a:cubicBezTo>
                                <a:pt x="14" y="55"/>
                                <a:pt x="14" y="55"/>
                                <a:pt x="14" y="55"/>
                              </a:cubicBezTo>
                              <a:cubicBezTo>
                                <a:pt x="14" y="59"/>
                                <a:pt x="15" y="61"/>
                                <a:pt x="17" y="62"/>
                              </a:cubicBezTo>
                              <a:cubicBezTo>
                                <a:pt x="18" y="63"/>
                                <a:pt x="21" y="64"/>
                                <a:pt x="26" y="64"/>
                              </a:cubicBezTo>
                              <a:cubicBezTo>
                                <a:pt x="39" y="64"/>
                                <a:pt x="39" y="64"/>
                                <a:pt x="39" y="64"/>
                              </a:cubicBezTo>
                              <a:cubicBezTo>
                                <a:pt x="44" y="64"/>
                                <a:pt x="47" y="63"/>
                                <a:pt x="49" y="62"/>
                              </a:cubicBezTo>
                              <a:cubicBezTo>
                                <a:pt x="51" y="61"/>
                                <a:pt x="52" y="59"/>
                                <a:pt x="52" y="56"/>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1B0B53BB" w14:textId="77777777" w:rsidR="00F0280A" w:rsidRDefault="00F0280A" w:rsidP="000E5306">
                            <w:pPr>
                              <w:rPr>
                                <w:rFonts w:eastAsia="Times New Roman"/>
                              </w:rPr>
                            </w:pPr>
                          </w:p>
                        </w:txbxContent>
                      </wps:txbx>
                      <wps:bodyPr/>
                    </wps:wsp>
                    <wps:wsp>
                      <wps:cNvPr id="73" name="Forme libre 73"/>
                      <wps:cNvSpPr/>
                      <wps:spPr>
                        <a:xfrm>
                          <a:off x="493920" y="512280"/>
                          <a:ext cx="26640" cy="32400"/>
                        </a:xfrm>
                        <a:custGeom>
                          <a:avLst/>
                          <a:gdLst/>
                          <a:ahLst/>
                          <a:cxnLst/>
                          <a:rect l="l" t="t" r="r" b="b"/>
                          <a:pathLst>
                            <a:path w="65" h="75">
                              <a:moveTo>
                                <a:pt x="65" y="56"/>
                              </a:moveTo>
                              <a:cubicBezTo>
                                <a:pt x="65" y="59"/>
                                <a:pt x="65" y="62"/>
                                <a:pt x="64" y="64"/>
                              </a:cubicBezTo>
                              <a:cubicBezTo>
                                <a:pt x="64" y="66"/>
                                <a:pt x="62" y="68"/>
                                <a:pt x="60" y="70"/>
                              </a:cubicBezTo>
                              <a:cubicBezTo>
                                <a:pt x="57" y="72"/>
                                <a:pt x="55" y="73"/>
                                <a:pt x="52" y="74"/>
                              </a:cubicBezTo>
                              <a:cubicBezTo>
                                <a:pt x="50" y="74"/>
                                <a:pt x="47" y="75"/>
                                <a:pt x="43" y="75"/>
                              </a:cubicBezTo>
                              <a:cubicBezTo>
                                <a:pt x="22" y="75"/>
                                <a:pt x="22" y="75"/>
                                <a:pt x="22" y="75"/>
                              </a:cubicBezTo>
                              <a:cubicBezTo>
                                <a:pt x="18" y="75"/>
                                <a:pt x="15" y="74"/>
                                <a:pt x="13" y="74"/>
                              </a:cubicBezTo>
                              <a:cubicBezTo>
                                <a:pt x="11" y="73"/>
                                <a:pt x="8" y="72"/>
                                <a:pt x="6" y="70"/>
                              </a:cubicBezTo>
                              <a:cubicBezTo>
                                <a:pt x="3" y="68"/>
                                <a:pt x="2" y="66"/>
                                <a:pt x="1" y="64"/>
                              </a:cubicBezTo>
                              <a:cubicBezTo>
                                <a:pt x="0" y="62"/>
                                <a:pt x="0" y="59"/>
                                <a:pt x="0" y="56"/>
                              </a:cubicBezTo>
                              <a:cubicBezTo>
                                <a:pt x="0" y="0"/>
                                <a:pt x="0" y="0"/>
                                <a:pt x="0" y="0"/>
                              </a:cubicBezTo>
                              <a:cubicBezTo>
                                <a:pt x="13" y="0"/>
                                <a:pt x="13" y="0"/>
                                <a:pt x="13" y="0"/>
                              </a:cubicBezTo>
                              <a:cubicBezTo>
                                <a:pt x="13" y="54"/>
                                <a:pt x="13" y="54"/>
                                <a:pt x="13" y="54"/>
                              </a:cubicBezTo>
                              <a:cubicBezTo>
                                <a:pt x="13" y="58"/>
                                <a:pt x="14" y="60"/>
                                <a:pt x="16" y="62"/>
                              </a:cubicBezTo>
                              <a:cubicBezTo>
                                <a:pt x="18" y="63"/>
                                <a:pt x="21" y="64"/>
                                <a:pt x="26" y="64"/>
                              </a:cubicBezTo>
                              <a:cubicBezTo>
                                <a:pt x="40" y="64"/>
                                <a:pt x="40" y="64"/>
                                <a:pt x="40" y="64"/>
                              </a:cubicBezTo>
                              <a:cubicBezTo>
                                <a:pt x="44" y="64"/>
                                <a:pt x="48" y="63"/>
                                <a:pt x="49" y="62"/>
                              </a:cubicBezTo>
                              <a:cubicBezTo>
                                <a:pt x="51" y="60"/>
                                <a:pt x="52" y="58"/>
                                <a:pt x="52" y="54"/>
                              </a:cubicBezTo>
                              <a:cubicBezTo>
                                <a:pt x="52" y="0"/>
                                <a:pt x="52" y="0"/>
                                <a:pt x="52" y="0"/>
                              </a:cubicBezTo>
                              <a:cubicBezTo>
                                <a:pt x="65" y="0"/>
                                <a:pt x="65" y="0"/>
                                <a:pt x="65" y="0"/>
                              </a:cubicBezTo>
                              <a:lnTo>
                                <a:pt x="65" y="56"/>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0C96CAA5" w14:textId="77777777" w:rsidR="00F0280A" w:rsidRDefault="00F0280A" w:rsidP="000E5306">
                            <w:pPr>
                              <w:rPr>
                                <w:rFonts w:eastAsia="Times New Roman"/>
                              </w:rPr>
                            </w:pPr>
                          </w:p>
                        </w:txbxContent>
                      </wps:txbx>
                      <wps:bodyPr/>
                    </wps:wsp>
                    <wps:wsp>
                      <wps:cNvPr id="74" name="Forme libre 74"/>
                      <wps:cNvSpPr/>
                      <wps:spPr>
                        <a:xfrm>
                          <a:off x="546120" y="513720"/>
                          <a:ext cx="23400" cy="31680"/>
                        </a:xfrm>
                        <a:custGeom>
                          <a:avLst/>
                          <a:gdLst/>
                          <a:ahLst/>
                          <a:cxnLst/>
                          <a:rect l="l" t="t" r="r" b="b"/>
                          <a:pathLst>
                            <a:path w="59" h="74">
                              <a:moveTo>
                                <a:pt x="57" y="42"/>
                              </a:moveTo>
                              <a:cubicBezTo>
                                <a:pt x="14" y="42"/>
                                <a:pt x="14" y="42"/>
                                <a:pt x="14" y="42"/>
                              </a:cubicBezTo>
                              <a:cubicBezTo>
                                <a:pt x="14" y="54"/>
                                <a:pt x="14" y="54"/>
                                <a:pt x="14" y="54"/>
                              </a:cubicBezTo>
                              <a:cubicBezTo>
                                <a:pt x="14" y="60"/>
                                <a:pt x="17" y="63"/>
                                <a:pt x="25" y="63"/>
                              </a:cubicBezTo>
                              <a:cubicBezTo>
                                <a:pt x="59" y="63"/>
                                <a:pt x="59" y="63"/>
                                <a:pt x="59" y="63"/>
                              </a:cubicBezTo>
                              <a:cubicBezTo>
                                <a:pt x="59" y="74"/>
                                <a:pt x="59" y="74"/>
                                <a:pt x="59" y="74"/>
                              </a:cubicBezTo>
                              <a:cubicBezTo>
                                <a:pt x="22" y="74"/>
                                <a:pt x="22" y="74"/>
                                <a:pt x="22" y="74"/>
                              </a:cubicBezTo>
                              <a:cubicBezTo>
                                <a:pt x="15" y="74"/>
                                <a:pt x="10" y="72"/>
                                <a:pt x="6" y="70"/>
                              </a:cubicBezTo>
                              <a:cubicBezTo>
                                <a:pt x="2" y="67"/>
                                <a:pt x="0" y="63"/>
                                <a:pt x="0" y="58"/>
                              </a:cubicBezTo>
                              <a:cubicBezTo>
                                <a:pt x="0" y="16"/>
                                <a:pt x="0" y="16"/>
                                <a:pt x="0" y="16"/>
                              </a:cubicBezTo>
                              <a:cubicBezTo>
                                <a:pt x="0" y="11"/>
                                <a:pt x="2" y="7"/>
                                <a:pt x="6" y="4"/>
                              </a:cubicBezTo>
                              <a:cubicBezTo>
                                <a:pt x="9" y="1"/>
                                <a:pt x="14" y="0"/>
                                <a:pt x="20" y="0"/>
                              </a:cubicBezTo>
                              <a:cubicBezTo>
                                <a:pt x="59" y="0"/>
                                <a:pt x="59" y="0"/>
                                <a:pt x="59" y="0"/>
                              </a:cubicBezTo>
                              <a:cubicBezTo>
                                <a:pt x="59" y="10"/>
                                <a:pt x="59" y="10"/>
                                <a:pt x="59" y="10"/>
                              </a:cubicBezTo>
                              <a:cubicBezTo>
                                <a:pt x="25" y="10"/>
                                <a:pt x="25" y="10"/>
                                <a:pt x="25" y="10"/>
                              </a:cubicBezTo>
                              <a:cubicBezTo>
                                <a:pt x="17" y="10"/>
                                <a:pt x="14" y="13"/>
                                <a:pt x="14" y="19"/>
                              </a:cubicBezTo>
                              <a:cubicBezTo>
                                <a:pt x="14" y="31"/>
                                <a:pt x="14" y="31"/>
                                <a:pt x="14" y="31"/>
                              </a:cubicBezTo>
                              <a:cubicBezTo>
                                <a:pt x="57" y="31"/>
                                <a:pt x="57" y="31"/>
                                <a:pt x="57" y="31"/>
                              </a:cubicBezTo>
                              <a:lnTo>
                                <a:pt x="57" y="42"/>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7016DCCD" w14:textId="77777777" w:rsidR="00F0280A" w:rsidRDefault="00F0280A" w:rsidP="000E5306">
                            <w:pPr>
                              <w:rPr>
                                <w:rFonts w:eastAsia="Times New Roman"/>
                              </w:rPr>
                            </w:pPr>
                          </w:p>
                        </w:txbxContent>
                      </wps:txbx>
                      <wps:bodyPr/>
                    </wps:wsp>
                    <wps:wsp>
                      <wps:cNvPr id="75" name="Forme libre 75"/>
                      <wps:cNvSpPr/>
                      <wps:spPr>
                        <a:xfrm>
                          <a:off x="0" y="600120"/>
                          <a:ext cx="23400" cy="31680"/>
                        </a:xfrm>
                        <a:custGeom>
                          <a:avLst/>
                          <a:gdLst/>
                          <a:ahLst/>
                          <a:cxnLst/>
                          <a:rect l="l" t="t" r="r" b="b"/>
                          <a:pathLst>
                            <a:path w="59" h="74">
                              <a:moveTo>
                                <a:pt x="56" y="43"/>
                              </a:moveTo>
                              <a:cubicBezTo>
                                <a:pt x="13" y="43"/>
                                <a:pt x="13" y="43"/>
                                <a:pt x="13" y="43"/>
                              </a:cubicBezTo>
                              <a:cubicBezTo>
                                <a:pt x="13" y="55"/>
                                <a:pt x="13" y="55"/>
                                <a:pt x="13" y="55"/>
                              </a:cubicBezTo>
                              <a:cubicBezTo>
                                <a:pt x="13" y="61"/>
                                <a:pt x="17" y="63"/>
                                <a:pt x="24" y="63"/>
                              </a:cubicBezTo>
                              <a:cubicBezTo>
                                <a:pt x="59" y="63"/>
                                <a:pt x="59" y="63"/>
                                <a:pt x="59" y="63"/>
                              </a:cubicBezTo>
                              <a:cubicBezTo>
                                <a:pt x="59" y="74"/>
                                <a:pt x="59" y="74"/>
                                <a:pt x="59" y="74"/>
                              </a:cubicBezTo>
                              <a:cubicBezTo>
                                <a:pt x="21" y="74"/>
                                <a:pt x="21" y="74"/>
                                <a:pt x="21" y="74"/>
                              </a:cubicBezTo>
                              <a:cubicBezTo>
                                <a:pt x="14" y="74"/>
                                <a:pt x="9" y="73"/>
                                <a:pt x="6" y="70"/>
                              </a:cubicBezTo>
                              <a:cubicBezTo>
                                <a:pt x="2" y="68"/>
                                <a:pt x="0" y="64"/>
                                <a:pt x="0" y="58"/>
                              </a:cubicBezTo>
                              <a:cubicBezTo>
                                <a:pt x="0" y="17"/>
                                <a:pt x="0" y="17"/>
                                <a:pt x="0" y="17"/>
                              </a:cubicBezTo>
                              <a:cubicBezTo>
                                <a:pt x="0" y="12"/>
                                <a:pt x="1" y="8"/>
                                <a:pt x="5" y="5"/>
                              </a:cubicBezTo>
                              <a:cubicBezTo>
                                <a:pt x="9" y="2"/>
                                <a:pt x="13" y="0"/>
                                <a:pt x="20" y="0"/>
                              </a:cubicBezTo>
                              <a:cubicBezTo>
                                <a:pt x="59" y="0"/>
                                <a:pt x="59" y="0"/>
                                <a:pt x="59" y="0"/>
                              </a:cubicBezTo>
                              <a:cubicBezTo>
                                <a:pt x="59" y="11"/>
                                <a:pt x="59" y="11"/>
                                <a:pt x="59" y="11"/>
                              </a:cubicBezTo>
                              <a:cubicBezTo>
                                <a:pt x="24" y="11"/>
                                <a:pt x="24" y="11"/>
                                <a:pt x="24" y="11"/>
                              </a:cubicBezTo>
                              <a:cubicBezTo>
                                <a:pt x="17" y="11"/>
                                <a:pt x="13" y="14"/>
                                <a:pt x="13" y="19"/>
                              </a:cubicBezTo>
                              <a:cubicBezTo>
                                <a:pt x="13" y="32"/>
                                <a:pt x="13" y="32"/>
                                <a:pt x="13" y="32"/>
                              </a:cubicBezTo>
                              <a:cubicBezTo>
                                <a:pt x="56" y="32"/>
                                <a:pt x="56" y="32"/>
                                <a:pt x="56" y="32"/>
                              </a:cubicBezTo>
                              <a:lnTo>
                                <a:pt x="56" y="43"/>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7BC8E8D6" w14:textId="77777777" w:rsidR="00F0280A" w:rsidRDefault="00F0280A" w:rsidP="000E5306">
                            <w:pPr>
                              <w:rPr>
                                <w:rFonts w:eastAsia="Times New Roman"/>
                              </w:rPr>
                            </w:pPr>
                          </w:p>
                        </w:txbxContent>
                      </wps:txbx>
                      <wps:bodyPr/>
                    </wps:wsp>
                    <wps:wsp>
                      <wps:cNvPr id="76" name="Forme libre 76"/>
                      <wps:cNvSpPr/>
                      <wps:spPr>
                        <a:xfrm>
                          <a:off x="47520" y="600120"/>
                          <a:ext cx="23040" cy="31680"/>
                        </a:xfrm>
                        <a:custGeom>
                          <a:avLst/>
                          <a:gdLst/>
                          <a:ahLst/>
                          <a:cxnLst/>
                          <a:rect l="l" t="t" r="r" b="b"/>
                          <a:pathLst>
                            <a:path w="87" h="112">
                              <a:moveTo>
                                <a:pt x="87" y="17"/>
                              </a:moveTo>
                              <a:lnTo>
                                <a:pt x="54" y="17"/>
                              </a:lnTo>
                              <a:lnTo>
                                <a:pt x="54" y="112"/>
                              </a:lnTo>
                              <a:lnTo>
                                <a:pt x="33" y="112"/>
                              </a:lnTo>
                              <a:lnTo>
                                <a:pt x="33" y="17"/>
                              </a:lnTo>
                              <a:lnTo>
                                <a:pt x="0" y="17"/>
                              </a:lnTo>
                              <a:lnTo>
                                <a:pt x="0" y="0"/>
                              </a:lnTo>
                              <a:lnTo>
                                <a:pt x="87" y="0"/>
                              </a:lnTo>
                              <a:lnTo>
                                <a:pt x="87" y="17"/>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45142225" w14:textId="77777777" w:rsidR="00F0280A" w:rsidRDefault="00F0280A" w:rsidP="000E5306">
                            <w:pPr>
                              <w:rPr>
                                <w:rFonts w:eastAsia="Times New Roman"/>
                              </w:rPr>
                            </w:pPr>
                          </w:p>
                        </w:txbxContent>
                      </wps:txbx>
                      <wps:bodyPr/>
                    </wps:wsp>
                    <wps:wsp>
                      <wps:cNvPr id="77" name="Forme libre 77"/>
                      <wps:cNvSpPr/>
                      <wps:spPr>
                        <a:xfrm>
                          <a:off x="123120" y="600120"/>
                          <a:ext cx="28440" cy="31680"/>
                        </a:xfrm>
                        <a:custGeom>
                          <a:avLst/>
                          <a:gdLst/>
                          <a:ahLst/>
                          <a:cxnLst/>
                          <a:rect l="l" t="t" r="r" b="b"/>
                          <a:pathLst>
                            <a:path w="59" h="74">
                              <a:moveTo>
                                <a:pt x="59" y="43"/>
                              </a:moveTo>
                              <a:cubicBezTo>
                                <a:pt x="13" y="43"/>
                                <a:pt x="13" y="43"/>
                                <a:pt x="13" y="43"/>
                              </a:cubicBezTo>
                              <a:cubicBezTo>
                                <a:pt x="13" y="74"/>
                                <a:pt x="13" y="74"/>
                                <a:pt x="13" y="74"/>
                              </a:cubicBezTo>
                              <a:cubicBezTo>
                                <a:pt x="0" y="74"/>
                                <a:pt x="0" y="74"/>
                                <a:pt x="0" y="74"/>
                              </a:cubicBezTo>
                              <a:cubicBezTo>
                                <a:pt x="0" y="15"/>
                                <a:pt x="0" y="15"/>
                                <a:pt x="0" y="15"/>
                              </a:cubicBezTo>
                              <a:cubicBezTo>
                                <a:pt x="0" y="11"/>
                                <a:pt x="2" y="7"/>
                                <a:pt x="6" y="4"/>
                              </a:cubicBezTo>
                              <a:cubicBezTo>
                                <a:pt x="9" y="1"/>
                                <a:pt x="14" y="0"/>
                                <a:pt x="20" y="0"/>
                              </a:cubicBezTo>
                              <a:cubicBezTo>
                                <a:pt x="59" y="0"/>
                                <a:pt x="59" y="0"/>
                                <a:pt x="59" y="0"/>
                              </a:cubicBezTo>
                              <a:cubicBezTo>
                                <a:pt x="59" y="11"/>
                                <a:pt x="59" y="11"/>
                                <a:pt x="59" y="11"/>
                              </a:cubicBezTo>
                              <a:cubicBezTo>
                                <a:pt x="24" y="11"/>
                                <a:pt x="24" y="11"/>
                                <a:pt x="24" y="11"/>
                              </a:cubicBezTo>
                              <a:cubicBezTo>
                                <a:pt x="16" y="11"/>
                                <a:pt x="13" y="14"/>
                                <a:pt x="13" y="19"/>
                              </a:cubicBezTo>
                              <a:cubicBezTo>
                                <a:pt x="13" y="32"/>
                                <a:pt x="13" y="32"/>
                                <a:pt x="13" y="32"/>
                              </a:cubicBezTo>
                              <a:cubicBezTo>
                                <a:pt x="59" y="32"/>
                                <a:pt x="59" y="32"/>
                                <a:pt x="59" y="32"/>
                              </a:cubicBezTo>
                              <a:lnTo>
                                <a:pt x="59" y="43"/>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27F2C69" w14:textId="77777777" w:rsidR="00F0280A" w:rsidRDefault="00F0280A" w:rsidP="000E5306">
                            <w:pPr>
                              <w:rPr>
                                <w:rFonts w:eastAsia="Times New Roman"/>
                              </w:rPr>
                            </w:pPr>
                          </w:p>
                        </w:txbxContent>
                      </wps:txbx>
                      <wps:bodyPr/>
                    </wps:wsp>
                    <wps:wsp>
                      <wps:cNvPr id="78" name="Forme libre 78"/>
                      <wps:cNvSpPr/>
                      <wps:spPr>
                        <a:xfrm>
                          <a:off x="177840" y="600120"/>
                          <a:ext cx="26640" cy="31680"/>
                        </a:xfrm>
                        <a:custGeom>
                          <a:avLst/>
                          <a:gdLst/>
                          <a:ahLst/>
                          <a:cxnLst/>
                          <a:rect l="l" t="t" r="r" b="b"/>
                          <a:pathLst>
                            <a:path w="64" h="74">
                              <a:moveTo>
                                <a:pt x="64" y="57"/>
                              </a:moveTo>
                              <a:cubicBezTo>
                                <a:pt x="64" y="69"/>
                                <a:pt x="57" y="74"/>
                                <a:pt x="42" y="74"/>
                              </a:cubicBezTo>
                              <a:cubicBezTo>
                                <a:pt x="22" y="74"/>
                                <a:pt x="22" y="74"/>
                                <a:pt x="22" y="74"/>
                              </a:cubicBezTo>
                              <a:cubicBezTo>
                                <a:pt x="15" y="74"/>
                                <a:pt x="10" y="73"/>
                                <a:pt x="7" y="70"/>
                              </a:cubicBezTo>
                              <a:cubicBezTo>
                                <a:pt x="2" y="67"/>
                                <a:pt x="0" y="63"/>
                                <a:pt x="0" y="57"/>
                              </a:cubicBezTo>
                              <a:cubicBezTo>
                                <a:pt x="0" y="17"/>
                                <a:pt x="0" y="17"/>
                                <a:pt x="0" y="17"/>
                              </a:cubicBezTo>
                              <a:cubicBezTo>
                                <a:pt x="0" y="11"/>
                                <a:pt x="2" y="7"/>
                                <a:pt x="7" y="4"/>
                              </a:cubicBezTo>
                              <a:cubicBezTo>
                                <a:pt x="10" y="1"/>
                                <a:pt x="15" y="0"/>
                                <a:pt x="22" y="0"/>
                              </a:cubicBezTo>
                              <a:cubicBezTo>
                                <a:pt x="42" y="0"/>
                                <a:pt x="42" y="0"/>
                                <a:pt x="42" y="0"/>
                              </a:cubicBezTo>
                              <a:cubicBezTo>
                                <a:pt x="57" y="0"/>
                                <a:pt x="64" y="6"/>
                                <a:pt x="64" y="17"/>
                              </a:cubicBezTo>
                              <a:lnTo>
                                <a:pt x="64" y="57"/>
                              </a:lnTo>
                              <a:close/>
                              <a:moveTo>
                                <a:pt x="51" y="55"/>
                              </a:moveTo>
                              <a:cubicBezTo>
                                <a:pt x="51" y="20"/>
                                <a:pt x="51" y="20"/>
                                <a:pt x="51" y="20"/>
                              </a:cubicBezTo>
                              <a:cubicBezTo>
                                <a:pt x="51" y="17"/>
                                <a:pt x="50" y="14"/>
                                <a:pt x="48" y="13"/>
                              </a:cubicBezTo>
                              <a:cubicBezTo>
                                <a:pt x="46" y="12"/>
                                <a:pt x="43" y="11"/>
                                <a:pt x="39" y="11"/>
                              </a:cubicBezTo>
                              <a:cubicBezTo>
                                <a:pt x="25" y="11"/>
                                <a:pt x="25" y="11"/>
                                <a:pt x="25" y="11"/>
                              </a:cubicBezTo>
                              <a:cubicBezTo>
                                <a:pt x="21" y="11"/>
                                <a:pt x="18" y="12"/>
                                <a:pt x="16" y="13"/>
                              </a:cubicBezTo>
                              <a:cubicBezTo>
                                <a:pt x="14" y="14"/>
                                <a:pt x="14" y="17"/>
                                <a:pt x="14" y="20"/>
                              </a:cubicBezTo>
                              <a:cubicBezTo>
                                <a:pt x="14" y="54"/>
                                <a:pt x="14" y="54"/>
                                <a:pt x="14" y="54"/>
                              </a:cubicBezTo>
                              <a:cubicBezTo>
                                <a:pt x="14" y="57"/>
                                <a:pt x="15" y="60"/>
                                <a:pt x="17" y="61"/>
                              </a:cubicBezTo>
                              <a:cubicBezTo>
                                <a:pt x="18" y="63"/>
                                <a:pt x="21" y="63"/>
                                <a:pt x="25" y="63"/>
                              </a:cubicBezTo>
                              <a:cubicBezTo>
                                <a:pt x="39" y="63"/>
                                <a:pt x="39" y="63"/>
                                <a:pt x="39" y="63"/>
                              </a:cubicBezTo>
                              <a:cubicBezTo>
                                <a:pt x="43" y="63"/>
                                <a:pt x="46" y="63"/>
                                <a:pt x="48" y="61"/>
                              </a:cubicBezTo>
                              <a:cubicBezTo>
                                <a:pt x="50" y="60"/>
                                <a:pt x="51" y="58"/>
                                <a:pt x="51" y="55"/>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7BD252B6" w14:textId="77777777" w:rsidR="00F0280A" w:rsidRDefault="00F0280A" w:rsidP="000E5306">
                            <w:pPr>
                              <w:rPr>
                                <w:rFonts w:eastAsia="Times New Roman"/>
                              </w:rPr>
                            </w:pPr>
                          </w:p>
                        </w:txbxContent>
                      </wps:txbx>
                      <wps:bodyPr/>
                    </wps:wsp>
                    <wps:wsp>
                      <wps:cNvPr id="79" name="Forme libre 79"/>
                      <wps:cNvSpPr/>
                      <wps:spPr>
                        <a:xfrm>
                          <a:off x="227880" y="600120"/>
                          <a:ext cx="26640" cy="31680"/>
                        </a:xfrm>
                        <a:custGeom>
                          <a:avLst/>
                          <a:gdLst/>
                          <a:ahLst/>
                          <a:cxnLst/>
                          <a:rect l="l" t="t" r="r" b="b"/>
                          <a:pathLst>
                            <a:path w="65" h="74">
                              <a:moveTo>
                                <a:pt x="65" y="74"/>
                              </a:moveTo>
                              <a:cubicBezTo>
                                <a:pt x="48" y="74"/>
                                <a:pt x="48" y="74"/>
                                <a:pt x="48" y="74"/>
                              </a:cubicBezTo>
                              <a:cubicBezTo>
                                <a:pt x="16" y="46"/>
                                <a:pt x="16" y="46"/>
                                <a:pt x="16" y="46"/>
                              </a:cubicBezTo>
                              <a:cubicBezTo>
                                <a:pt x="15" y="45"/>
                                <a:pt x="14" y="43"/>
                                <a:pt x="14" y="41"/>
                              </a:cubicBezTo>
                              <a:cubicBezTo>
                                <a:pt x="14" y="37"/>
                                <a:pt x="17" y="35"/>
                                <a:pt x="22" y="35"/>
                              </a:cubicBezTo>
                              <a:cubicBezTo>
                                <a:pt x="42" y="35"/>
                                <a:pt x="42" y="35"/>
                                <a:pt x="42" y="35"/>
                              </a:cubicBezTo>
                              <a:cubicBezTo>
                                <a:pt x="48" y="35"/>
                                <a:pt x="51" y="32"/>
                                <a:pt x="51" y="27"/>
                              </a:cubicBezTo>
                              <a:cubicBezTo>
                                <a:pt x="51" y="19"/>
                                <a:pt x="51" y="19"/>
                                <a:pt x="51" y="19"/>
                              </a:cubicBezTo>
                              <a:cubicBezTo>
                                <a:pt x="51" y="14"/>
                                <a:pt x="48" y="11"/>
                                <a:pt x="40" y="11"/>
                              </a:cubicBezTo>
                              <a:cubicBezTo>
                                <a:pt x="13" y="11"/>
                                <a:pt x="13" y="11"/>
                                <a:pt x="13" y="11"/>
                              </a:cubicBezTo>
                              <a:cubicBezTo>
                                <a:pt x="13" y="74"/>
                                <a:pt x="13" y="74"/>
                                <a:pt x="13" y="74"/>
                              </a:cubicBezTo>
                              <a:cubicBezTo>
                                <a:pt x="0" y="74"/>
                                <a:pt x="0" y="74"/>
                                <a:pt x="0" y="74"/>
                              </a:cubicBezTo>
                              <a:cubicBezTo>
                                <a:pt x="0" y="0"/>
                                <a:pt x="0" y="0"/>
                                <a:pt x="0" y="0"/>
                              </a:cubicBezTo>
                              <a:cubicBezTo>
                                <a:pt x="44" y="0"/>
                                <a:pt x="44" y="0"/>
                                <a:pt x="44" y="0"/>
                              </a:cubicBezTo>
                              <a:cubicBezTo>
                                <a:pt x="58" y="0"/>
                                <a:pt x="65" y="5"/>
                                <a:pt x="65" y="16"/>
                              </a:cubicBezTo>
                              <a:cubicBezTo>
                                <a:pt x="65" y="29"/>
                                <a:pt x="65" y="29"/>
                                <a:pt x="65" y="29"/>
                              </a:cubicBezTo>
                              <a:cubicBezTo>
                                <a:pt x="65" y="33"/>
                                <a:pt x="63" y="37"/>
                                <a:pt x="59" y="40"/>
                              </a:cubicBezTo>
                              <a:cubicBezTo>
                                <a:pt x="56" y="43"/>
                                <a:pt x="51" y="44"/>
                                <a:pt x="45" y="44"/>
                              </a:cubicBezTo>
                              <a:cubicBezTo>
                                <a:pt x="30" y="44"/>
                                <a:pt x="30" y="44"/>
                                <a:pt x="30" y="44"/>
                              </a:cubicBezTo>
                              <a:lnTo>
                                <a:pt x="65" y="74"/>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15A79A3" w14:textId="77777777" w:rsidR="00F0280A" w:rsidRDefault="00F0280A" w:rsidP="000E5306">
                            <w:pPr>
                              <w:rPr>
                                <w:rFonts w:eastAsia="Times New Roman"/>
                              </w:rPr>
                            </w:pPr>
                          </w:p>
                        </w:txbxContent>
                      </wps:txbx>
                      <wps:bodyPr/>
                    </wps:wsp>
                    <wps:wsp>
                      <wps:cNvPr id="80" name="Forme libre 80"/>
                      <wps:cNvSpPr/>
                      <wps:spPr>
                        <a:xfrm>
                          <a:off x="278640" y="600120"/>
                          <a:ext cx="24120" cy="31680"/>
                        </a:xfrm>
                        <a:custGeom>
                          <a:avLst/>
                          <a:gdLst/>
                          <a:ahLst/>
                          <a:cxnLst/>
                          <a:rect l="l" t="t" r="r" b="b"/>
                          <a:pathLst>
                            <a:path w="59" h="74">
                              <a:moveTo>
                                <a:pt x="57" y="43"/>
                              </a:moveTo>
                              <a:cubicBezTo>
                                <a:pt x="13" y="43"/>
                                <a:pt x="13" y="43"/>
                                <a:pt x="13" y="43"/>
                              </a:cubicBezTo>
                              <a:cubicBezTo>
                                <a:pt x="13" y="55"/>
                                <a:pt x="13" y="55"/>
                                <a:pt x="13" y="55"/>
                              </a:cubicBezTo>
                              <a:cubicBezTo>
                                <a:pt x="13" y="61"/>
                                <a:pt x="17" y="63"/>
                                <a:pt x="25" y="63"/>
                              </a:cubicBezTo>
                              <a:cubicBezTo>
                                <a:pt x="59" y="63"/>
                                <a:pt x="59" y="63"/>
                                <a:pt x="59" y="63"/>
                              </a:cubicBezTo>
                              <a:cubicBezTo>
                                <a:pt x="59" y="74"/>
                                <a:pt x="59" y="74"/>
                                <a:pt x="59" y="74"/>
                              </a:cubicBezTo>
                              <a:cubicBezTo>
                                <a:pt x="21" y="74"/>
                                <a:pt x="21" y="74"/>
                                <a:pt x="21" y="74"/>
                              </a:cubicBezTo>
                              <a:cubicBezTo>
                                <a:pt x="15" y="74"/>
                                <a:pt x="10" y="73"/>
                                <a:pt x="6" y="70"/>
                              </a:cubicBezTo>
                              <a:cubicBezTo>
                                <a:pt x="2" y="68"/>
                                <a:pt x="0" y="64"/>
                                <a:pt x="0" y="58"/>
                              </a:cubicBezTo>
                              <a:cubicBezTo>
                                <a:pt x="0" y="17"/>
                                <a:pt x="0" y="17"/>
                                <a:pt x="0" y="17"/>
                              </a:cubicBezTo>
                              <a:cubicBezTo>
                                <a:pt x="0" y="12"/>
                                <a:pt x="2" y="8"/>
                                <a:pt x="6" y="5"/>
                              </a:cubicBezTo>
                              <a:cubicBezTo>
                                <a:pt x="9" y="2"/>
                                <a:pt x="14" y="0"/>
                                <a:pt x="20" y="0"/>
                              </a:cubicBezTo>
                              <a:cubicBezTo>
                                <a:pt x="59" y="0"/>
                                <a:pt x="59" y="0"/>
                                <a:pt x="59" y="0"/>
                              </a:cubicBezTo>
                              <a:cubicBezTo>
                                <a:pt x="59" y="11"/>
                                <a:pt x="59" y="11"/>
                                <a:pt x="59" y="11"/>
                              </a:cubicBezTo>
                              <a:cubicBezTo>
                                <a:pt x="25" y="11"/>
                                <a:pt x="25" y="11"/>
                                <a:pt x="25" y="11"/>
                              </a:cubicBezTo>
                              <a:cubicBezTo>
                                <a:pt x="17" y="11"/>
                                <a:pt x="13" y="14"/>
                                <a:pt x="13" y="19"/>
                              </a:cubicBezTo>
                              <a:cubicBezTo>
                                <a:pt x="13" y="32"/>
                                <a:pt x="13" y="32"/>
                                <a:pt x="13" y="32"/>
                              </a:cubicBezTo>
                              <a:cubicBezTo>
                                <a:pt x="57" y="32"/>
                                <a:pt x="57" y="32"/>
                                <a:pt x="57" y="32"/>
                              </a:cubicBezTo>
                              <a:lnTo>
                                <a:pt x="57" y="43"/>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3F2BFD2B" w14:textId="77777777" w:rsidR="00F0280A" w:rsidRDefault="00F0280A" w:rsidP="000E5306">
                            <w:pPr>
                              <w:rPr>
                                <w:rFonts w:eastAsia="Times New Roman"/>
                              </w:rPr>
                            </w:pPr>
                          </w:p>
                        </w:txbxContent>
                      </wps:txbx>
                      <wps:bodyPr/>
                    </wps:wsp>
                    <wps:wsp>
                      <wps:cNvPr id="81" name="Forme libre 81"/>
                      <wps:cNvSpPr/>
                      <wps:spPr>
                        <a:xfrm>
                          <a:off x="327600" y="600120"/>
                          <a:ext cx="23400" cy="31680"/>
                        </a:xfrm>
                        <a:custGeom>
                          <a:avLst/>
                          <a:gdLst/>
                          <a:ahLst/>
                          <a:cxnLst/>
                          <a:rect l="l" t="t" r="r" b="b"/>
                          <a:pathLst>
                            <a:path w="59" h="74">
                              <a:moveTo>
                                <a:pt x="59" y="11"/>
                              </a:moveTo>
                              <a:cubicBezTo>
                                <a:pt x="25" y="11"/>
                                <a:pt x="25" y="11"/>
                                <a:pt x="25" y="11"/>
                              </a:cubicBezTo>
                              <a:cubicBezTo>
                                <a:pt x="19" y="11"/>
                                <a:pt x="16" y="12"/>
                                <a:pt x="14" y="14"/>
                              </a:cubicBezTo>
                              <a:cubicBezTo>
                                <a:pt x="13" y="16"/>
                                <a:pt x="13" y="19"/>
                                <a:pt x="13" y="24"/>
                              </a:cubicBezTo>
                              <a:cubicBezTo>
                                <a:pt x="13" y="26"/>
                                <a:pt x="14" y="28"/>
                                <a:pt x="16" y="30"/>
                              </a:cubicBezTo>
                              <a:cubicBezTo>
                                <a:pt x="18" y="31"/>
                                <a:pt x="21" y="31"/>
                                <a:pt x="25" y="31"/>
                              </a:cubicBezTo>
                              <a:cubicBezTo>
                                <a:pt x="39" y="31"/>
                                <a:pt x="39" y="31"/>
                                <a:pt x="39" y="31"/>
                              </a:cubicBezTo>
                              <a:cubicBezTo>
                                <a:pt x="45" y="31"/>
                                <a:pt x="49" y="33"/>
                                <a:pt x="53" y="35"/>
                              </a:cubicBezTo>
                              <a:cubicBezTo>
                                <a:pt x="57" y="38"/>
                                <a:pt x="58" y="42"/>
                                <a:pt x="58" y="47"/>
                              </a:cubicBezTo>
                              <a:cubicBezTo>
                                <a:pt x="58" y="58"/>
                                <a:pt x="58" y="58"/>
                                <a:pt x="58" y="58"/>
                              </a:cubicBezTo>
                              <a:cubicBezTo>
                                <a:pt x="58" y="63"/>
                                <a:pt x="57" y="67"/>
                                <a:pt x="53" y="70"/>
                              </a:cubicBezTo>
                              <a:cubicBezTo>
                                <a:pt x="49" y="73"/>
                                <a:pt x="44" y="74"/>
                                <a:pt x="38" y="74"/>
                              </a:cubicBezTo>
                              <a:cubicBezTo>
                                <a:pt x="0" y="74"/>
                                <a:pt x="0" y="74"/>
                                <a:pt x="0" y="74"/>
                              </a:cubicBezTo>
                              <a:cubicBezTo>
                                <a:pt x="0" y="63"/>
                                <a:pt x="0" y="63"/>
                                <a:pt x="0" y="63"/>
                              </a:cubicBezTo>
                              <a:cubicBezTo>
                                <a:pt x="34" y="63"/>
                                <a:pt x="34" y="63"/>
                                <a:pt x="34" y="63"/>
                              </a:cubicBezTo>
                              <a:cubicBezTo>
                                <a:pt x="39" y="63"/>
                                <a:pt x="43" y="62"/>
                                <a:pt x="44" y="60"/>
                              </a:cubicBezTo>
                              <a:cubicBezTo>
                                <a:pt x="45" y="58"/>
                                <a:pt x="45" y="55"/>
                                <a:pt x="45" y="50"/>
                              </a:cubicBezTo>
                              <a:cubicBezTo>
                                <a:pt x="45" y="45"/>
                                <a:pt x="42" y="42"/>
                                <a:pt x="34" y="42"/>
                              </a:cubicBezTo>
                              <a:cubicBezTo>
                                <a:pt x="20" y="42"/>
                                <a:pt x="20" y="42"/>
                                <a:pt x="20" y="42"/>
                              </a:cubicBezTo>
                              <a:cubicBezTo>
                                <a:pt x="14" y="42"/>
                                <a:pt x="10" y="41"/>
                                <a:pt x="6" y="38"/>
                              </a:cubicBezTo>
                              <a:cubicBezTo>
                                <a:pt x="2" y="36"/>
                                <a:pt x="0" y="32"/>
                                <a:pt x="0" y="27"/>
                              </a:cubicBezTo>
                              <a:cubicBezTo>
                                <a:pt x="0" y="16"/>
                                <a:pt x="0" y="16"/>
                                <a:pt x="0" y="16"/>
                              </a:cubicBezTo>
                              <a:cubicBezTo>
                                <a:pt x="0" y="11"/>
                                <a:pt x="2" y="6"/>
                                <a:pt x="6" y="3"/>
                              </a:cubicBezTo>
                              <a:cubicBezTo>
                                <a:pt x="9" y="1"/>
                                <a:pt x="14" y="0"/>
                                <a:pt x="20" y="0"/>
                              </a:cubicBezTo>
                              <a:cubicBezTo>
                                <a:pt x="59" y="0"/>
                                <a:pt x="59" y="0"/>
                                <a:pt x="59" y="0"/>
                              </a:cubicBezTo>
                              <a:lnTo>
                                <a:pt x="59" y="11"/>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3F74BA7" w14:textId="77777777" w:rsidR="00F0280A" w:rsidRDefault="00F0280A" w:rsidP="000E5306">
                            <w:pPr>
                              <w:rPr>
                                <w:rFonts w:eastAsia="Times New Roman"/>
                              </w:rPr>
                            </w:pPr>
                          </w:p>
                        </w:txbxContent>
                      </wps:txbx>
                      <wps:bodyPr/>
                    </wps:wsp>
                    <wps:wsp>
                      <wps:cNvPr id="82" name="Forme libre 82"/>
                      <wps:cNvSpPr/>
                      <wps:spPr>
                        <a:xfrm>
                          <a:off x="372600" y="600120"/>
                          <a:ext cx="23040" cy="31680"/>
                        </a:xfrm>
                        <a:custGeom>
                          <a:avLst/>
                          <a:gdLst/>
                          <a:ahLst/>
                          <a:cxnLst/>
                          <a:rect l="l" t="t" r="r" b="b"/>
                          <a:pathLst>
                            <a:path w="87" h="112">
                              <a:moveTo>
                                <a:pt x="87" y="17"/>
                              </a:moveTo>
                              <a:lnTo>
                                <a:pt x="54" y="17"/>
                              </a:lnTo>
                              <a:lnTo>
                                <a:pt x="54" y="112"/>
                              </a:lnTo>
                              <a:lnTo>
                                <a:pt x="33" y="112"/>
                              </a:lnTo>
                              <a:lnTo>
                                <a:pt x="33" y="17"/>
                              </a:lnTo>
                              <a:lnTo>
                                <a:pt x="0" y="17"/>
                              </a:lnTo>
                              <a:lnTo>
                                <a:pt x="0" y="0"/>
                              </a:lnTo>
                              <a:lnTo>
                                <a:pt x="87" y="0"/>
                              </a:lnTo>
                              <a:lnTo>
                                <a:pt x="87" y="17"/>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5B1336C0" w14:textId="77777777" w:rsidR="00F0280A" w:rsidRDefault="00F0280A" w:rsidP="000E5306">
                            <w:pPr>
                              <w:rPr>
                                <w:rFonts w:eastAsia="Times New Roman"/>
                              </w:rPr>
                            </w:pPr>
                          </w:p>
                        </w:txbxContent>
                      </wps:txbx>
                      <wps:bodyPr/>
                    </wps:wsp>
                    <wps:wsp>
                      <wps:cNvPr id="83" name="Rectangle 83"/>
                      <wps:cNvSpPr/>
                      <wps:spPr>
                        <a:xfrm>
                          <a:off x="417960" y="600120"/>
                          <a:ext cx="1440" cy="31680"/>
                        </a:xfrm>
                        <a:prstGeom prst="rect">
                          <a:avLst/>
                        </a:prstGeom>
                        <a:solidFill>
                          <a:srgbClr val="70707A"/>
                        </a:solidFill>
                        <a:ln w="0">
                          <a:noFill/>
                        </a:ln>
                      </wps:spPr>
                      <wps:style>
                        <a:lnRef idx="0">
                          <a:scrgbClr r="0" g="0" b="0"/>
                        </a:lnRef>
                        <a:fillRef idx="0">
                          <a:scrgbClr r="0" g="0" b="0"/>
                        </a:fillRef>
                        <a:effectRef idx="0">
                          <a:scrgbClr r="0" g="0" b="0"/>
                        </a:effectRef>
                        <a:fontRef idx="minor"/>
                      </wps:style>
                      <wps:txbx>
                        <w:txbxContent>
                          <w:p w14:paraId="25BACE65" w14:textId="77777777" w:rsidR="00F0280A" w:rsidRDefault="00F0280A" w:rsidP="000E5306">
                            <w:pPr>
                              <w:rPr>
                                <w:rFonts w:eastAsia="Times New Roman"/>
                              </w:rPr>
                            </w:pPr>
                          </w:p>
                        </w:txbxContent>
                      </wps:txbx>
                      <wps:bodyPr/>
                    </wps:wsp>
                    <wps:wsp>
                      <wps:cNvPr id="84" name="Forme libre 84"/>
                      <wps:cNvSpPr/>
                      <wps:spPr>
                        <a:xfrm>
                          <a:off x="447840" y="590400"/>
                          <a:ext cx="23400" cy="41400"/>
                        </a:xfrm>
                        <a:custGeom>
                          <a:avLst/>
                          <a:gdLst/>
                          <a:ahLst/>
                          <a:cxnLst/>
                          <a:rect l="l" t="t" r="r" b="b"/>
                          <a:pathLst>
                            <a:path w="59" h="93">
                              <a:moveTo>
                                <a:pt x="59" y="93"/>
                              </a:moveTo>
                              <a:cubicBezTo>
                                <a:pt x="21" y="93"/>
                                <a:pt x="21" y="93"/>
                                <a:pt x="21" y="93"/>
                              </a:cubicBezTo>
                              <a:cubicBezTo>
                                <a:pt x="15" y="93"/>
                                <a:pt x="10" y="92"/>
                                <a:pt x="6" y="89"/>
                              </a:cubicBezTo>
                              <a:cubicBezTo>
                                <a:pt x="2" y="87"/>
                                <a:pt x="0" y="83"/>
                                <a:pt x="0" y="77"/>
                              </a:cubicBezTo>
                              <a:cubicBezTo>
                                <a:pt x="0" y="36"/>
                                <a:pt x="0" y="36"/>
                                <a:pt x="0" y="36"/>
                              </a:cubicBezTo>
                              <a:cubicBezTo>
                                <a:pt x="0" y="30"/>
                                <a:pt x="2" y="26"/>
                                <a:pt x="5" y="23"/>
                              </a:cubicBezTo>
                              <a:cubicBezTo>
                                <a:pt x="9" y="21"/>
                                <a:pt x="14" y="19"/>
                                <a:pt x="20" y="19"/>
                              </a:cubicBezTo>
                              <a:cubicBezTo>
                                <a:pt x="59" y="19"/>
                                <a:pt x="59" y="19"/>
                                <a:pt x="59" y="19"/>
                              </a:cubicBezTo>
                              <a:cubicBezTo>
                                <a:pt x="59" y="30"/>
                                <a:pt x="59" y="30"/>
                                <a:pt x="59" y="30"/>
                              </a:cubicBezTo>
                              <a:cubicBezTo>
                                <a:pt x="25" y="30"/>
                                <a:pt x="25" y="30"/>
                                <a:pt x="25" y="30"/>
                              </a:cubicBezTo>
                              <a:cubicBezTo>
                                <a:pt x="17" y="30"/>
                                <a:pt x="13" y="33"/>
                                <a:pt x="13" y="38"/>
                              </a:cubicBezTo>
                              <a:cubicBezTo>
                                <a:pt x="13" y="51"/>
                                <a:pt x="13" y="51"/>
                                <a:pt x="13" y="51"/>
                              </a:cubicBezTo>
                              <a:cubicBezTo>
                                <a:pt x="59" y="51"/>
                                <a:pt x="59" y="51"/>
                                <a:pt x="59" y="51"/>
                              </a:cubicBezTo>
                              <a:cubicBezTo>
                                <a:pt x="59" y="62"/>
                                <a:pt x="59" y="62"/>
                                <a:pt x="59" y="62"/>
                              </a:cubicBezTo>
                              <a:cubicBezTo>
                                <a:pt x="13" y="62"/>
                                <a:pt x="13" y="62"/>
                                <a:pt x="13" y="62"/>
                              </a:cubicBezTo>
                              <a:cubicBezTo>
                                <a:pt x="13" y="74"/>
                                <a:pt x="13" y="74"/>
                                <a:pt x="13" y="74"/>
                              </a:cubicBezTo>
                              <a:cubicBezTo>
                                <a:pt x="13" y="80"/>
                                <a:pt x="17" y="82"/>
                                <a:pt x="25" y="82"/>
                              </a:cubicBezTo>
                              <a:cubicBezTo>
                                <a:pt x="59" y="82"/>
                                <a:pt x="59" y="82"/>
                                <a:pt x="59" y="82"/>
                              </a:cubicBezTo>
                              <a:lnTo>
                                <a:pt x="59" y="93"/>
                              </a:lnTo>
                              <a:close/>
                              <a:moveTo>
                                <a:pt x="44" y="13"/>
                              </a:moveTo>
                              <a:cubicBezTo>
                                <a:pt x="34" y="13"/>
                                <a:pt x="34" y="13"/>
                                <a:pt x="34" y="13"/>
                              </a:cubicBezTo>
                              <a:cubicBezTo>
                                <a:pt x="24" y="0"/>
                                <a:pt x="24" y="0"/>
                                <a:pt x="24" y="0"/>
                              </a:cubicBezTo>
                              <a:cubicBezTo>
                                <a:pt x="35" y="0"/>
                                <a:pt x="35" y="0"/>
                                <a:pt x="35" y="0"/>
                              </a:cubicBezTo>
                              <a:lnTo>
                                <a:pt x="44" y="13"/>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5492BE50" w14:textId="77777777" w:rsidR="00F0280A" w:rsidRDefault="00F0280A" w:rsidP="000E5306">
                            <w:pPr>
                              <w:rPr>
                                <w:rFonts w:eastAsia="Times New Roman"/>
                              </w:rPr>
                            </w:pPr>
                          </w:p>
                        </w:txbxContent>
                      </wps:txbx>
                      <wps:bodyPr/>
                    </wps:wsp>
                    <wps:wsp>
                      <wps:cNvPr id="85" name="Forme libre 85"/>
                      <wps:cNvSpPr/>
                      <wps:spPr>
                        <a:xfrm>
                          <a:off x="495360" y="600120"/>
                          <a:ext cx="26640" cy="31680"/>
                        </a:xfrm>
                        <a:custGeom>
                          <a:avLst/>
                          <a:gdLst/>
                          <a:ahLst/>
                          <a:cxnLst/>
                          <a:rect l="l" t="t" r="r" b="b"/>
                          <a:pathLst>
                            <a:path w="65" h="74">
                              <a:moveTo>
                                <a:pt x="65" y="74"/>
                              </a:moveTo>
                              <a:cubicBezTo>
                                <a:pt x="49" y="74"/>
                                <a:pt x="49" y="74"/>
                                <a:pt x="49" y="74"/>
                              </a:cubicBezTo>
                              <a:cubicBezTo>
                                <a:pt x="16" y="46"/>
                                <a:pt x="16" y="46"/>
                                <a:pt x="16" y="46"/>
                              </a:cubicBezTo>
                              <a:cubicBezTo>
                                <a:pt x="15" y="45"/>
                                <a:pt x="15" y="43"/>
                                <a:pt x="15" y="41"/>
                              </a:cubicBezTo>
                              <a:cubicBezTo>
                                <a:pt x="15" y="37"/>
                                <a:pt x="18" y="35"/>
                                <a:pt x="23" y="35"/>
                              </a:cubicBezTo>
                              <a:cubicBezTo>
                                <a:pt x="42" y="35"/>
                                <a:pt x="42" y="35"/>
                                <a:pt x="42" y="35"/>
                              </a:cubicBezTo>
                              <a:cubicBezTo>
                                <a:pt x="49" y="35"/>
                                <a:pt x="52" y="32"/>
                                <a:pt x="52" y="27"/>
                              </a:cubicBezTo>
                              <a:cubicBezTo>
                                <a:pt x="52" y="19"/>
                                <a:pt x="52" y="19"/>
                                <a:pt x="52" y="19"/>
                              </a:cubicBezTo>
                              <a:cubicBezTo>
                                <a:pt x="52" y="14"/>
                                <a:pt x="48" y="11"/>
                                <a:pt x="41" y="11"/>
                              </a:cubicBezTo>
                              <a:cubicBezTo>
                                <a:pt x="14" y="11"/>
                                <a:pt x="14" y="11"/>
                                <a:pt x="14" y="11"/>
                              </a:cubicBezTo>
                              <a:cubicBezTo>
                                <a:pt x="14" y="74"/>
                                <a:pt x="14" y="74"/>
                                <a:pt x="14" y="74"/>
                              </a:cubicBezTo>
                              <a:cubicBezTo>
                                <a:pt x="0" y="74"/>
                                <a:pt x="0" y="74"/>
                                <a:pt x="0" y="74"/>
                              </a:cubicBezTo>
                              <a:cubicBezTo>
                                <a:pt x="0" y="0"/>
                                <a:pt x="0" y="0"/>
                                <a:pt x="0" y="0"/>
                              </a:cubicBezTo>
                              <a:cubicBezTo>
                                <a:pt x="45" y="0"/>
                                <a:pt x="45" y="0"/>
                                <a:pt x="45" y="0"/>
                              </a:cubicBezTo>
                              <a:cubicBezTo>
                                <a:pt x="58" y="0"/>
                                <a:pt x="65" y="5"/>
                                <a:pt x="65" y="16"/>
                              </a:cubicBezTo>
                              <a:cubicBezTo>
                                <a:pt x="65" y="29"/>
                                <a:pt x="65" y="29"/>
                                <a:pt x="65" y="29"/>
                              </a:cubicBezTo>
                              <a:cubicBezTo>
                                <a:pt x="65" y="33"/>
                                <a:pt x="64" y="37"/>
                                <a:pt x="60" y="40"/>
                              </a:cubicBezTo>
                              <a:cubicBezTo>
                                <a:pt x="57" y="43"/>
                                <a:pt x="52" y="44"/>
                                <a:pt x="46" y="44"/>
                              </a:cubicBezTo>
                              <a:cubicBezTo>
                                <a:pt x="31" y="44"/>
                                <a:pt x="31" y="44"/>
                                <a:pt x="31" y="44"/>
                              </a:cubicBezTo>
                              <a:lnTo>
                                <a:pt x="65" y="74"/>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5E31426" w14:textId="77777777" w:rsidR="00F0280A" w:rsidRDefault="00F0280A" w:rsidP="000E5306">
                            <w:pPr>
                              <w:rPr>
                                <w:rFonts w:eastAsia="Times New Roman"/>
                              </w:rPr>
                            </w:pPr>
                          </w:p>
                        </w:txbxContent>
                      </wps:txbx>
                      <wps:bodyPr/>
                    </wps:wsp>
                    <wps:wsp>
                      <wps:cNvPr id="86" name="Forme libre 86"/>
                      <wps:cNvSpPr/>
                      <wps:spPr>
                        <a:xfrm>
                          <a:off x="546120" y="600120"/>
                          <a:ext cx="23400" cy="31680"/>
                        </a:xfrm>
                        <a:custGeom>
                          <a:avLst/>
                          <a:gdLst/>
                          <a:ahLst/>
                          <a:cxnLst/>
                          <a:rect l="l" t="t" r="r" b="b"/>
                          <a:pathLst>
                            <a:path w="59" h="74">
                              <a:moveTo>
                                <a:pt x="56" y="43"/>
                              </a:moveTo>
                              <a:cubicBezTo>
                                <a:pt x="13" y="43"/>
                                <a:pt x="13" y="43"/>
                                <a:pt x="13" y="43"/>
                              </a:cubicBezTo>
                              <a:cubicBezTo>
                                <a:pt x="13" y="55"/>
                                <a:pt x="13" y="55"/>
                                <a:pt x="13" y="55"/>
                              </a:cubicBezTo>
                              <a:cubicBezTo>
                                <a:pt x="13" y="61"/>
                                <a:pt x="17" y="63"/>
                                <a:pt x="25" y="63"/>
                              </a:cubicBezTo>
                              <a:cubicBezTo>
                                <a:pt x="59" y="63"/>
                                <a:pt x="59" y="63"/>
                                <a:pt x="59" y="63"/>
                              </a:cubicBezTo>
                              <a:cubicBezTo>
                                <a:pt x="59" y="74"/>
                                <a:pt x="59" y="74"/>
                                <a:pt x="59" y="74"/>
                              </a:cubicBezTo>
                              <a:cubicBezTo>
                                <a:pt x="21" y="74"/>
                                <a:pt x="21" y="74"/>
                                <a:pt x="21" y="74"/>
                              </a:cubicBezTo>
                              <a:cubicBezTo>
                                <a:pt x="15" y="74"/>
                                <a:pt x="10" y="73"/>
                                <a:pt x="6" y="70"/>
                              </a:cubicBezTo>
                              <a:cubicBezTo>
                                <a:pt x="2" y="68"/>
                                <a:pt x="0" y="64"/>
                                <a:pt x="0" y="58"/>
                              </a:cubicBezTo>
                              <a:cubicBezTo>
                                <a:pt x="0" y="17"/>
                                <a:pt x="0" y="17"/>
                                <a:pt x="0" y="17"/>
                              </a:cubicBezTo>
                              <a:cubicBezTo>
                                <a:pt x="0" y="12"/>
                                <a:pt x="2" y="8"/>
                                <a:pt x="5" y="5"/>
                              </a:cubicBezTo>
                              <a:cubicBezTo>
                                <a:pt x="9" y="2"/>
                                <a:pt x="14" y="0"/>
                                <a:pt x="20" y="0"/>
                              </a:cubicBezTo>
                              <a:cubicBezTo>
                                <a:pt x="59" y="0"/>
                                <a:pt x="59" y="0"/>
                                <a:pt x="59" y="0"/>
                              </a:cubicBezTo>
                              <a:cubicBezTo>
                                <a:pt x="59" y="11"/>
                                <a:pt x="59" y="11"/>
                                <a:pt x="59" y="11"/>
                              </a:cubicBezTo>
                              <a:cubicBezTo>
                                <a:pt x="25" y="11"/>
                                <a:pt x="25" y="11"/>
                                <a:pt x="25" y="11"/>
                              </a:cubicBezTo>
                              <a:cubicBezTo>
                                <a:pt x="17" y="11"/>
                                <a:pt x="13" y="14"/>
                                <a:pt x="13" y="19"/>
                              </a:cubicBezTo>
                              <a:cubicBezTo>
                                <a:pt x="13" y="32"/>
                                <a:pt x="13" y="32"/>
                                <a:pt x="13" y="32"/>
                              </a:cubicBezTo>
                              <a:cubicBezTo>
                                <a:pt x="56" y="32"/>
                                <a:pt x="56" y="32"/>
                                <a:pt x="56" y="32"/>
                              </a:cubicBezTo>
                              <a:lnTo>
                                <a:pt x="56" y="43"/>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7E1D91F4" w14:textId="77777777" w:rsidR="00F0280A" w:rsidRDefault="00F0280A" w:rsidP="000E5306">
                            <w:pPr>
                              <w:rPr>
                                <w:rFonts w:eastAsia="Times New Roman"/>
                              </w:rPr>
                            </w:pPr>
                          </w:p>
                        </w:txbxContent>
                      </wps:txbx>
                      <wps:bodyPr/>
                    </wps:wsp>
                    <wps:wsp>
                      <wps:cNvPr id="87" name="Rectangle 87"/>
                      <wps:cNvSpPr/>
                      <wps:spPr>
                        <a:xfrm>
                          <a:off x="0" y="8280"/>
                          <a:ext cx="43200" cy="250200"/>
                        </a:xfrm>
                        <a:prstGeom prst="rect">
                          <a:avLst/>
                        </a:prstGeom>
                        <a:solidFill>
                          <a:srgbClr val="70707A"/>
                        </a:solidFill>
                        <a:ln w="0">
                          <a:noFill/>
                        </a:ln>
                      </wps:spPr>
                      <wps:style>
                        <a:lnRef idx="0">
                          <a:scrgbClr r="0" g="0" b="0"/>
                        </a:lnRef>
                        <a:fillRef idx="0">
                          <a:scrgbClr r="0" g="0" b="0"/>
                        </a:fillRef>
                        <a:effectRef idx="0">
                          <a:scrgbClr r="0" g="0" b="0"/>
                        </a:effectRef>
                        <a:fontRef idx="minor"/>
                      </wps:style>
                      <wps:txbx>
                        <w:txbxContent>
                          <w:p w14:paraId="5DB8D153" w14:textId="77777777" w:rsidR="00F0280A" w:rsidRDefault="00F0280A" w:rsidP="000E5306">
                            <w:pPr>
                              <w:rPr>
                                <w:rFonts w:eastAsia="Times New Roman"/>
                              </w:rPr>
                            </w:pPr>
                          </w:p>
                        </w:txbxContent>
                      </wps:txbx>
                      <wps:bodyPr/>
                    </wps:wsp>
                    <wps:wsp>
                      <wps:cNvPr id="88" name="Forme libre 88"/>
                      <wps:cNvSpPr/>
                      <wps:spPr>
                        <a:xfrm>
                          <a:off x="377280" y="0"/>
                          <a:ext cx="193680" cy="266760"/>
                        </a:xfrm>
                        <a:custGeom>
                          <a:avLst/>
                          <a:gdLst/>
                          <a:ahLst/>
                          <a:cxnLst/>
                          <a:rect l="l" t="t" r="r" b="b"/>
                          <a:pathLst>
                            <a:path w="390" h="531">
                              <a:moveTo>
                                <a:pt x="299" y="16"/>
                              </a:moveTo>
                              <a:cubicBezTo>
                                <a:pt x="299" y="314"/>
                                <a:pt x="299" y="314"/>
                                <a:pt x="299" y="314"/>
                              </a:cubicBezTo>
                              <a:cubicBezTo>
                                <a:pt x="283" y="296"/>
                                <a:pt x="15" y="0"/>
                                <a:pt x="15" y="0"/>
                              </a:cubicBezTo>
                              <a:cubicBezTo>
                                <a:pt x="0" y="0"/>
                                <a:pt x="0" y="0"/>
                                <a:pt x="0" y="0"/>
                              </a:cubicBezTo>
                              <a:cubicBezTo>
                                <a:pt x="0" y="514"/>
                                <a:pt x="0" y="514"/>
                                <a:pt x="0" y="514"/>
                              </a:cubicBezTo>
                              <a:cubicBezTo>
                                <a:pt x="91" y="514"/>
                                <a:pt x="91" y="514"/>
                                <a:pt x="91" y="514"/>
                              </a:cubicBezTo>
                              <a:cubicBezTo>
                                <a:pt x="91" y="220"/>
                                <a:pt x="91" y="220"/>
                                <a:pt x="91" y="220"/>
                              </a:cubicBezTo>
                              <a:cubicBezTo>
                                <a:pt x="107" y="238"/>
                                <a:pt x="374" y="531"/>
                                <a:pt x="374" y="531"/>
                              </a:cubicBezTo>
                              <a:cubicBezTo>
                                <a:pt x="390" y="531"/>
                                <a:pt x="390" y="531"/>
                                <a:pt x="390" y="531"/>
                              </a:cubicBezTo>
                              <a:cubicBezTo>
                                <a:pt x="390" y="16"/>
                                <a:pt x="390" y="16"/>
                                <a:pt x="390" y="16"/>
                              </a:cubicBezTo>
                              <a:lnTo>
                                <a:pt x="299" y="16"/>
                              </a:ln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2C119AE7" w14:textId="77777777" w:rsidR="00F0280A" w:rsidRDefault="00F0280A" w:rsidP="000E5306">
                            <w:pPr>
                              <w:rPr>
                                <w:rFonts w:eastAsia="Times New Roman"/>
                              </w:rPr>
                            </w:pPr>
                          </w:p>
                        </w:txbxContent>
                      </wps:txbx>
                      <wps:bodyPr/>
                    </wps:wsp>
                    <wps:wsp>
                      <wps:cNvPr id="89" name="Forme libre 89"/>
                      <wps:cNvSpPr/>
                      <wps:spPr>
                        <a:xfrm>
                          <a:off x="87120" y="0"/>
                          <a:ext cx="227160" cy="266760"/>
                        </a:xfrm>
                        <a:custGeom>
                          <a:avLst/>
                          <a:gdLst/>
                          <a:ahLst/>
                          <a:cxnLst/>
                          <a:rect l="l" t="t" r="r" b="b"/>
                          <a:pathLst>
                            <a:path w="456" h="531">
                              <a:moveTo>
                                <a:pt x="365" y="370"/>
                              </a:moveTo>
                              <a:cubicBezTo>
                                <a:pt x="360" y="370"/>
                                <a:pt x="360" y="370"/>
                                <a:pt x="360" y="370"/>
                              </a:cubicBezTo>
                              <a:cubicBezTo>
                                <a:pt x="360" y="422"/>
                                <a:pt x="360" y="422"/>
                                <a:pt x="360" y="422"/>
                              </a:cubicBezTo>
                              <a:cubicBezTo>
                                <a:pt x="327" y="434"/>
                                <a:pt x="302" y="439"/>
                                <a:pt x="272" y="439"/>
                              </a:cubicBezTo>
                              <a:cubicBezTo>
                                <a:pt x="166" y="439"/>
                                <a:pt x="97" y="368"/>
                                <a:pt x="97" y="257"/>
                              </a:cubicBezTo>
                              <a:cubicBezTo>
                                <a:pt x="97" y="153"/>
                                <a:pt x="162" y="88"/>
                                <a:pt x="266" y="88"/>
                              </a:cubicBezTo>
                              <a:cubicBezTo>
                                <a:pt x="325" y="88"/>
                                <a:pt x="374" y="110"/>
                                <a:pt x="411" y="153"/>
                              </a:cubicBezTo>
                              <a:cubicBezTo>
                                <a:pt x="419" y="162"/>
                                <a:pt x="419" y="162"/>
                                <a:pt x="419" y="162"/>
                              </a:cubicBezTo>
                              <a:cubicBezTo>
                                <a:pt x="426" y="49"/>
                                <a:pt x="426" y="49"/>
                                <a:pt x="426" y="49"/>
                              </a:cubicBezTo>
                              <a:cubicBezTo>
                                <a:pt x="424" y="47"/>
                                <a:pt x="424" y="47"/>
                                <a:pt x="424" y="47"/>
                              </a:cubicBezTo>
                              <a:cubicBezTo>
                                <a:pt x="408" y="36"/>
                                <a:pt x="401" y="32"/>
                                <a:pt x="382" y="24"/>
                              </a:cubicBezTo>
                              <a:cubicBezTo>
                                <a:pt x="343" y="7"/>
                                <a:pt x="310" y="0"/>
                                <a:pt x="268" y="0"/>
                              </a:cubicBezTo>
                              <a:cubicBezTo>
                                <a:pt x="192" y="0"/>
                                <a:pt x="124" y="26"/>
                                <a:pt x="75" y="74"/>
                              </a:cubicBezTo>
                              <a:cubicBezTo>
                                <a:pt x="27" y="121"/>
                                <a:pt x="0" y="189"/>
                                <a:pt x="0" y="264"/>
                              </a:cubicBezTo>
                              <a:cubicBezTo>
                                <a:pt x="0" y="418"/>
                                <a:pt x="110" y="531"/>
                                <a:pt x="262" y="531"/>
                              </a:cubicBezTo>
                              <a:cubicBezTo>
                                <a:pt x="300" y="531"/>
                                <a:pt x="343" y="524"/>
                                <a:pt x="380" y="512"/>
                              </a:cubicBezTo>
                              <a:cubicBezTo>
                                <a:pt x="406" y="505"/>
                                <a:pt x="420" y="499"/>
                                <a:pt x="453" y="482"/>
                              </a:cubicBezTo>
                              <a:cubicBezTo>
                                <a:pt x="456" y="481"/>
                                <a:pt x="456" y="481"/>
                                <a:pt x="456" y="481"/>
                              </a:cubicBezTo>
                              <a:cubicBezTo>
                                <a:pt x="456" y="355"/>
                                <a:pt x="456" y="355"/>
                                <a:pt x="456" y="355"/>
                              </a:cubicBezTo>
                              <a:cubicBezTo>
                                <a:pt x="450" y="357"/>
                                <a:pt x="450" y="357"/>
                                <a:pt x="450" y="357"/>
                              </a:cubicBezTo>
                              <a:cubicBezTo>
                                <a:pt x="423" y="367"/>
                                <a:pt x="395" y="371"/>
                                <a:pt x="365" y="370"/>
                              </a:cubicBezTo>
                              <a:close/>
                            </a:path>
                          </a:pathLst>
                        </a:custGeom>
                        <a:solidFill>
                          <a:srgbClr val="70707A"/>
                        </a:solidFill>
                        <a:ln w="0">
                          <a:noFill/>
                        </a:ln>
                      </wps:spPr>
                      <wps:style>
                        <a:lnRef idx="0">
                          <a:scrgbClr r="0" g="0" b="0"/>
                        </a:lnRef>
                        <a:fillRef idx="0">
                          <a:scrgbClr r="0" g="0" b="0"/>
                        </a:fillRef>
                        <a:effectRef idx="0">
                          <a:scrgbClr r="0" g="0" b="0"/>
                        </a:effectRef>
                        <a:fontRef idx="minor"/>
                      </wps:style>
                      <wps:txbx>
                        <w:txbxContent>
                          <w:p w14:paraId="046DF679" w14:textId="77777777" w:rsidR="00F0280A" w:rsidRDefault="00F0280A" w:rsidP="000E5306">
                            <w:pPr>
                              <w:rPr>
                                <w:rFonts w:eastAsia="Times New Roman"/>
                              </w:rPr>
                            </w:pPr>
                          </w:p>
                        </w:txbxContent>
                      </wps:txbx>
                      <wps:bodyPr/>
                    </wps:wsp>
                    <wps:wsp>
                      <wps:cNvPr id="90" name="Forme libre 90"/>
                      <wps:cNvSpPr/>
                      <wps:spPr>
                        <a:xfrm>
                          <a:off x="178920" y="97920"/>
                          <a:ext cx="149760" cy="79920"/>
                        </a:xfrm>
                        <a:custGeom>
                          <a:avLst/>
                          <a:gdLst/>
                          <a:ahLst/>
                          <a:cxnLst/>
                          <a:rect l="l" t="t" r="r" b="b"/>
                          <a:pathLst>
                            <a:path w="311" h="160">
                              <a:moveTo>
                                <a:pt x="173" y="16"/>
                              </a:moveTo>
                              <a:cubicBezTo>
                                <a:pt x="172" y="16"/>
                                <a:pt x="172" y="16"/>
                                <a:pt x="172" y="16"/>
                              </a:cubicBezTo>
                              <a:cubicBezTo>
                                <a:pt x="110" y="0"/>
                                <a:pt x="47" y="9"/>
                                <a:pt x="0" y="40"/>
                              </a:cubicBezTo>
                              <a:cubicBezTo>
                                <a:pt x="26" y="89"/>
                                <a:pt x="77" y="127"/>
                                <a:pt x="139" y="144"/>
                              </a:cubicBezTo>
                              <a:cubicBezTo>
                                <a:pt x="139" y="144"/>
                                <a:pt x="139" y="144"/>
                                <a:pt x="139" y="144"/>
                              </a:cubicBezTo>
                              <a:cubicBezTo>
                                <a:pt x="201" y="160"/>
                                <a:pt x="264" y="151"/>
                                <a:pt x="311" y="120"/>
                              </a:cubicBezTo>
                              <a:cubicBezTo>
                                <a:pt x="285" y="71"/>
                                <a:pt x="234" y="32"/>
                                <a:pt x="173" y="16"/>
                              </a:cubicBezTo>
                              <a:close/>
                            </a:path>
                          </a:pathLst>
                        </a:custGeom>
                        <a:solidFill>
                          <a:srgbClr val="94C006"/>
                        </a:solidFill>
                        <a:ln w="0">
                          <a:noFill/>
                        </a:ln>
                      </wps:spPr>
                      <wps:style>
                        <a:lnRef idx="0">
                          <a:scrgbClr r="0" g="0" b="0"/>
                        </a:lnRef>
                        <a:fillRef idx="0">
                          <a:scrgbClr r="0" g="0" b="0"/>
                        </a:fillRef>
                        <a:effectRef idx="0">
                          <a:scrgbClr r="0" g="0" b="0"/>
                        </a:effectRef>
                        <a:fontRef idx="minor"/>
                      </wps:style>
                      <wps:txbx>
                        <w:txbxContent>
                          <w:p w14:paraId="3C309781" w14:textId="77777777" w:rsidR="00F0280A" w:rsidRDefault="00F0280A" w:rsidP="000E5306">
                            <w:pPr>
                              <w:rPr>
                                <w:rFonts w:eastAsia="Times New Roman"/>
                              </w:rPr>
                            </w:pPr>
                          </w:p>
                        </w:txbxContent>
                      </wps:txbx>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BD496F5" id="Groupe 9" o:spid="_x0000_s1043" style="position:absolute;margin-left:172.05pt;margin-top:5.6pt;width:45pt;height:49.8pt;z-index:-251659776;mso-wrap-distance-left:0;mso-wrap-distance-right:0;mso-position-horizontal-relative:text;mso-position-vertical-relative:text" coordsize="5709,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j6ozEAANfCAQAOAAAAZHJzL2Uyb0RvYy54bWzsfV1z3Mix5ftG7H9g8H0t9hebVFi+4Wvv&#10;+GXjrsP2/gCKakqMaJEMkiNp7q/frDon0ThANSoxMyIoB+yIoTpROCjUR+bJrKzCH//j2+f9yZfd&#10;49Pt/d2708Ufzk5PdnfX9x9u7z6+O/1///rpf12cnjw9X919uNrf3+3enf6yezr9jz/9z//xx68P&#10;b3fL+0/3+w+7xxMDuXt6+/Xh3emn5+eHt2/ePF1/2n2+evrD/cPuzi7e3D9+vnq2n48f33x4vPpq&#10;6J/3b5ZnZ+dvvt4/fnh4vL/ePT2Z9K+4ePqnjH9zs7t+/r83N0+755P9u1Or23P+72P+7/v03zd/&#10;+uPV24+PVw+fbq9ZjatfUYvPV7d39tAG6q9Xz1cnPz/e9qA+314/3j/d3zz/4fr+85v7m5vb611+&#10;B3ubxVnnbf72eP/zQ36Xj2+/fnxomsmattNOvxr2+r++/P3x5PbDu9PL05O7q8/WRfmpu5PL1DZf&#10;Hz6+tSJ/e3z458PfHyn4iF/pdb/dPH5Of+1FTr7lVv2ladXdt+eTaxNutovNmbX9tV06Xy3X52z1&#10;60/WNb27rj/97+a+s0sry/sWF4ZhFXjjD32T6tZU5euDjZ+nQxM9/bYm+uenq4ddbvmn9P5sotXS&#10;2+gfNrCu7j7udycmy82SyzWN9PT2ydrraAutVmu+ztVbb6btku+6Wpxf6KtevX14fHr+2+7+80n6&#10;x7vTR3t8Hm5XX/7P0zNaxYukhz7d728//HS73+cfjx/f/2X/ePLlyubA9sz+/2c2pBTb3518TX2X&#10;brm7TzcDd39njZ6aF2+U//X8y36Xyu3v/rG7sdGTuz4/65oPwxSzgWov5RPNui7fkAreGP7Ie3lL&#10;unuXZ/bI+5ub8vPv756b+z/f3t0/5jZpvV365/O399/Yu+/vP/ySZ0BuCxtqaXK8xJhb+Zj7yZTg&#10;7mR/+/7RRt1q1KhbnG/STLIJWBp5y+3K51lp7F3/jLGXms3Hmym6Dxh5Jvvk/7r+duf/TCM06dx9&#10;1rnPpyc2IB7zUHifam4j+uo53ef/TGPv/Pz05JMN0U0eg5/vv+z+dZ+vPyctka4mDbLh4D1cv/75&#10;/e31f+7+u1T6gk8DxCZDbKmAHiC0BjbcbZ7HNkQVTX/xjgXuWLexN6Y/E0yunr1ext7wgV5nRdNf&#10;vMNUTB8GfafYa7OsqWQeCaF6r7e4I7+pV3GNZtU2Wa9zyfMt21prqr9Q7wVacSGvXxeG6k2YrbR3&#10;XRjCZssKdE02AnixaI8RAB+XjQCWCqO3ZFTbQ9LocDuiXaa/2IEYqgqCASPvsMA4j4+6ZNasJvkG&#10;H3RL1E4GyxIjKNOOUENscMO5VK8uHINdgj4qCwFTiwlITdYD3t+VVJ0rGb96vb9/2sGGJ2WbqVOj&#10;dTPmQa8LE3iaCUNurF9JGDKbzh2cCMJkvMGUAvi88IasN1K9jNXW2erm8mzN6VtgrMvV2nn9pLxh&#10;Y5Yw8YZ1kTekq6Z/oHVt2A/zhiV0qerourA3RYsqFqpTsc1i5uqJUV6wFrm3Yti0v+dte+P2N+tU&#10;170U2jtBN2hN9ZfY9qVio4pLIVgLkInVCLOD3lmJQqR5gGvl9WYnQBhqkxWxpWnrwhA2GZJWcU3b&#10;KLaOFmmVWy+EvWErStNyGK/lZVwY52m8w/6AhYOmoqEGhLF6A+ZcuAlfBlTS+5JtAtIZwmbTgu06&#10;DDtBiSE7GMIQdo3v+ePa5UYAn8twAMhxWQh4hcmnKHVhDBuDWLHX5Foy+txLiM/2NZSdDjQXCht0&#10;4Whsu7E1stcgmjpr2FAQhtqEHFZh6sIQNnW9YqMPrPatd2lrhRAyXEkoHh3DqrYwJJdxJYIbTNm3&#10;aleThWpMEHltOsTtZ7ElkigES7vbhmCri7vDDo0POSpTAanJehV2uk7/Hzq0YSt+dSbzCBimeFDD&#10;y8dEHpubEsJNOPqXyXzWepOSedObBTKfVV2YzF9utkNBwFWm+ilIPymZv7CYg5H5xWJZZPPpcmLz&#10;rqwObN5nCucRGbSX86v+V0vZw6BL/LL/RTGLtsKFiBUbfiZ1XKSQayKvjf9FrdgUoUJNeznErE8m&#10;1CeZEE6qT8yCQp+0FrKyOQ9rk8VqufDQXiE2sFinwMExbeJrVfNy1s0kBq2JAk0WnTI1XjBoWSnG&#10;h+BmcTkwBJf/ZhaNRmjYcNCzTuZztmiHRcbMuudwNxIBjqzN/xaG3DDRyRSK+U0FhZLDXHGFcmFJ&#10;GOBnP8I6eTnezdUki7tBARwYcim266UlRGxr7Invnmcd4pEDF2by0vNii9iMUkmcwEAztgQg6ZeM&#10;iAfSzcaqvVfRl9sl4LZhACEe796U1vd9uV2CmwyLjYg1cpVTQ5Z1Yai9uTSr2AzJd4TomRH1toBE&#10;6jaNvyJWoX2A2MyInuQgkfHAMSIDBxVAWDLWHIVBjMltuRo2N3zUUObzRUey/oLjhRsk6jMsilUX&#10;DSGwpShVWzYGeCMjlygDwlHYmZR4gxLbJnWrlTkOsVofw+ZygsxmLg1pdNpWprJOiasmrmoqTF0Y&#10;qjdD1x3s0stsMGxGtAmVmTYtOZ9G1V04Qu2BYEqvEeWoLNQgtDECUpP1gD1wgSnoZssnrV+dwxoT&#10;hjVyZ0wa1rBAf4EEZm0fJoHLpaXfYmIWSeC/mVcJq7OoeJUsNXuVacFpTqIakfH9W7zKJhw0lVeZ&#10;GEFfoZjUiE1coZg6sYT+xFCKCuUiXz0WKp2zr7uZ3SXvzN1BWfx3dzALe4SixOzdVxQYTz1RIX2f&#10;EZQTK1fqLc3Z18mpFM8EM+W4LNSRANFMu5psBLBUuOS3YYxmPRGCbTt1jRvFpU7xojDs4qOuna7t&#10;wHP2dbtJ6UpIzklb1us/9zXEE2m2pfjV2ROZ0BNpwr6TEQdTAAXikAdZmDisFpergfWt1ToHqycn&#10;DonbHE+/JvNpQo2hcLRqf87GAWFvjhaNO3QnAuOuC0kcBoQh7CUilgpTF4awaRv09evCEHbN2Hoz&#10;tcuFgC0FPMeL25q2JosBo6UlKLjCeoUEmBjMi5tghu0UBJmD8jBfHUhv1quxa39m6HSaza+6bWhv&#10;RsAdFo9NzWa0EOjDs2XFxEapX13Yq3VptjCmipr4MKgLe9j+zuX386veInb7vFfpBTc35/TGJj42&#10;mbW0OV2wlnn5MW4tz8/sf8fd7FeyWenCrNBQfiOMVBOPOygAnyoykZpyftX/aqla3A76s5o0wmLD&#10;sUJ0QaViKOTK2Svtf1H51FKmC0OFeo+bFcqE9HuR+yzN3Mk0iq1lQaMcEhxtsX5M2G51eZ6PRTgS&#10;tpuP66gc9THRcR3Yfds4WpMNQCNyBZOWA0dhk7ZeLIfykVaH83EmTdm3DX8DDmC6anNo41bjYNGu&#10;S+d2oPS5ZGjYvdmZ0LAbHIHGsVQ0/QWDQn9MHam6sEdpS9jcxqvYpgdzvYWf813yCA1B4z3PJUEG&#10;wJpiABmyAELAuGGRO8YZfk02BljSx5BcIM9CS+RODcGyOQWW7S5eG7vUiYN2l/7CwGAal4DUZKEa&#10;c+AKMOdD9vC81SlDV/SQlRZ155NfdcZTcCoRjbblkIhTSf/WAk9W2itYF/ZqXWpowuA9G2yOOZ3d&#10;5MF56oSweboNqK5jc4uqLgS4hzxiCiLBSGHoDA8IQ/VmNF5hFnx9HeusRbxN/HABaVqGjrQTKESv&#10;h+rNOwYyyLwTpOQobNF5fBnNfbK3SCoWqaoxbDSt6s7fKa2MI0ux68JQvX23tRgTrh/qA5mqOqJN&#10;PBGtNOc7aWUdXaKz3HWQvdAcxnnpMA4036RelwUICqQ325046T0/y3vHjvhd82F11jC/+bA66EA9&#10;UO67pkuQ9cZNV/mwOkSgOofVgVrOh9U1bA2EaoRnRAaWCZFb7ZosZLQAIvQDDp5YGuM+yYhnWQiW&#10;jEJByI7atJU0Kj7qiukSeAlJ/6GLkb3UUI2ZSD0fVsdUffdFut7LzBwmON/CjgRjZHSycJkNiwJz&#10;aDLKQ6fVrS8v8oHRR5jDnC+RmEM83FJPjXBTISVD6pD6c86X8CZcYilf4mM1Wail7WS9ZFvFa/x+&#10;+RLglfIw+pYe/lWH0dU/V/xgaZsx6lfdrSyEtsAm5nwJ2s18onYeF/Nm9++22d3Y59Tm0typgrnM&#10;cyzsaG/W50MnuLya011NMx5PL/Rj192sDa8u8QxRXaWpC0OKtrzRmhpNNCIo8Igt0iNXgDx5TFWt&#10;/oLCRe3EjRoWxVqisJGUp87Ko9qyMcCdkDOeNiAcha0hZ65GarXpwuTYfAy7GHJmr4pzbIcw5nC2&#10;D2ftNP2FLuQEsFWh9nIN2MSAsFdvt7WCetQS2+1zgPfFA7xNIHUyN80GcsHuNOn2ITcNGsaS1y+w&#10;ke7wCZzXFtsdPmDFGe2wyWHyeucsFeoVXQRGwyD1oTc/i3OfUVVZJfQ9bKIQuE7UzGdF019t06CW&#10;EhU8LgtVetjAuD/UKhVC5QuKoq7JQsDUrwLMPpWIoG8ZKhtf1a5+v48gvzrg58BYWBTRtLzVe3jM&#10;cQhYMLNtEwAxIIy1B2GE0XCLJPL+vAvtRONkyyAMYZMQKExdOAZbV0qJPSAMYfNNFaYujGHTlEt7&#10;l48B6YwRndU+tuyhs+V+ccvdBDIns9w2jAqWu0n9D1nu9crPWyxa71eSYZ809oDDCPaO49ZtMgxr&#10;UioIlHbFVheGZjZhkJbVwR4QjsEu58qIKlliSRW6K4TtHofA1IVjsJViEHtAGMJmjo/C1IUh7GL6&#10;JzS3Hpn2a33/TBV8kJAoSgdA9oqyP2UxGaZJXgLjLu7oojUFtbQMbBls49aSObqE4NVkoTFBEE3s&#10;qwtD2Jy1il0XhrAX8CoUm8oKoU8fhy6ML4PzDv3+RF0YqrctJuWVDvWGqsIetrNxRkI69sKvznxq&#10;yg1GWZNMmeqWVrX6fMqkXBkI8anFWTpwNo/aH5hQ0cy5Jh8mVPVguysXKdmbpOrcYKp+/wi8GDB0&#10;nDp9kGFZO1Rn3CDGZ1gUQqVGFdiabAzwQLDdu4+PQ8lR2NLINPFlIhtP4GcimHYWkxA6QkbgM7kK&#10;1ZsmXWHqwh62W5Y5Aj+4cjvpvsIm0j2VH5920BTsTp4J4ZXfxWq7sBmV2NJ6sel9iX7TfAlomz4b&#10;jojjt5vHz2k/0IudR5cUiLnxtssmPfZgVajrseqX+8Nm0uFy0TCgsIRDqZ/KLDe+tAdtYZVsRVpr&#10;st7ML9UZ3aPANVkIGH6XEvmaLATMcK96aHmQacNnUVbyIVhuOGk3cCmlKaPG+w0LMFJXNILYTPSk&#10;TwHtJv2FUQkqJBDctChPsp0aae7Fa8vBKks6lMnIo8xnhVZx9lim9FiaSOtklsMGHSzH4UgEW0cY&#10;5a+c23Z02o3C8u18JMIrPhIBOzsndZnNCheoSybaceqyvRhcg9jmMzsmPxMvrfCmNYhNkbxw/bc5&#10;M3KYvXjprNXdveLXWHQnlLkgya785t1h9Ohlfft32h3m2cBiyvzbKnGfq7w7DKE6bRPfNjuCcKAV&#10;LaTf4nROF48LY2SGPSSvT2xdmBBhCBuKWVFqshHAypQBfFw2AliWMcDLlEGB7sVZGBdjFARUTmkY&#10;xnmchjFWJxXmApKMC37P5wgNK5x64rvDpMp1YaiRCSNvXpOFgKmXBLgm6wFr0MNVXW5NK+tXZ+o6&#10;IXW1EU6SOBl1Na1QYA5ZiYaZw3K5TAmHOehRIK9LO2zJrk7PHKwSx7MXPGrjOmuYOTB42slegIod&#10;EPYmqfqRDMAARs0NHzggDGGjlxSlJhsBrJYdwMdlY4BFf8PJF/+ci5FpPoVgi8GDQpyCRihuIjmO&#10;pL41WajGBFFiUBeGsOvr286OpWQIe0F+INaMw9moWJsJYuDbikK4F3FHZ9G7KgzVm02r2HVhD9st&#10;LSY3AZokKb862+Ep7XATrJnMDpvqKdjhzNbidvh8tRla9H4tHrzNzwE7jNk78lBD8eCZrqJWzmZc&#10;9uAztelN0pId5iKmwtSFIWw6UopNm/SyaW1x753mXBaRa7JQYxBEDAR7q20emC4UNw7EbWOUHFh2&#10;adzEcyiJia/JQg3BgSvAPJRQyQ7miFnWkqF0k0KD05lPftUNTnuFD3fwKMEmv2CYCdfPL3TqICVj&#10;7YH4hGWftFgC41y6zMY4F/hECJtbWJRO8WhKFf6KQw256qcjuioM1ZuEVKvohxrKA5m0M6JNnJWV&#10;YmjaCYyhIfQdqjfvmDq/BUpkxHdhPb8lUwQfyuwETUwhNYYw1Cb18wv9gVIyhM2hrFXkoNctc36o&#10;YR48IWxOQeOy7XnJ5WQ1xRQesbr7+6cdVNi8c+ald85YKNWaftJlK5uMBdKbtX2Y9K7O0tcpjgef&#10;zs9TaGr64JNp/wHSC9sAOmhTcNjk+qKOqOm6MDS1aTTskz2tqV0XxrDxlh1s8BNTV+0HUhhXSTRd&#10;K2GnDD3YoTwtbC4hQBiqN7ndStsbDHVAGMPmuT6CzU2IGnqg0M4xsJcJYfOOgX2pbl6k5Chs6TZn&#10;YUJD1iRxI/qSy4QCQ/7Q4T3tkqF6E6bjeFXXDkPY0EIKXZONABZrC9xjohBq8bNcmKKC2y4XAuah&#10;ZQLCVXWZiZSBWYaQeYcd39Wa0HXhGOyVjGiu+6ta8RhefsEQNh07UyStetMfsmX0lpAMDcIQNo8h&#10;U5i6sIftjiHdxo5F8qvuNtrtM2V7ccqWh8qklM2C+QXKlm1SnLKtLdEICqy0Oce2QjeUzf7ls+zF&#10;06QvzXAlylZOk05XU0ZQ7hKbDcOUbdveyuNWty7sTdJSnJIw6qDXhSFs5ibpJ1Lqwhg2ra4oXM9i&#10;kpAPlaL1RJT60PvFHd7eZCJ6NjcXrhF0DdWbvrh+bnwFHrcVzmJmI40RtF4I21mOvH5dOAZb+Umd&#10;D4WwazTHu6BdbgSwnlsCkOOyEcDqLuTeEoqCIZpHaAgVVlMGAQaGkCFmqbtm00mtv2CN6cgICGNQ&#10;Qino28RdBM4s21PV5yADwlBb2HFLWUO2oWuyELBNsgQsb26TOsmkhfiB5HgzX8DtVJBCetsF3iw+&#10;LC4xZGVouQFpNw9lGNq9tnAOhjHh97sB8qszQ5tyJTl38aQMrXiQHE6vCDM0Y13nnD01hrZIBWGW&#10;X5yhpSoeD6rxBYIMjQmSah3rwt4kLalvOcXbTWFdGMLm6iU2Rjt2XRjCZlBN26QuDGG3mYBXuyYL&#10;Ade+he4Pa5eLASPiJ2bn+5333cqg9hozYFC27q7+YRy6Y9+vunFo+yu4wxbmkgE1QoDJPOzPkDUb&#10;e2zzBvTfgDDUzjypFTXxd68Le9j+zuX386veInb7HNB48YBGHm2TmkubZ4WARrOnMHTayHpti0wY&#10;/CVz+VrO+w5+ID1TGJsOBw3gc4UziU6Ol/Or/ldL4dtpBueX/S+KUYFGP5A+/Ezqn0gh5yxeG/+L&#10;Wo36QHr3cbNGmZKAN6HIqVI50+oANMphNzAyJeL0+2Ll3w8o6ZNF/orfsSXth0d8oOIk/ePd6ePu&#10;+jlvlbz6Yp+wgG33Iun4h6f7/e2Hn6zH8o9HHBDy5Wpvoc0z+/+fSQek2P7u5GvytdMtd/fpZuDu&#10;72xlMr3l08PfH5Fb8PT8y36Xyu3v/rG7sU+If/MbnypbevMN6U4eSzLm3ilPMlnmBJgpbZplNxVs&#10;GnKewmNwc2ZnlQzYtNeSV2G09bgL2P2i88Gkldw0T7XUDCZkjKkPxIyAxrVUNP0Fi0KPTGHqwh6p&#10;LWEXk4kZfBOCzldx26dY+ou1zj4Bvv/oTBxjQvPKIGtythVKfwEYNywk/FqThdqCIBKBnXOJ36LV&#10;fYC3nTbK0BW9JlZa1J1OftUZT5sz4ol0WedcYvbAnEucggy6VMklqDmXuBVKmXOJ0zhB1NoNT1eX&#10;qF1xHWQqbI7jvHgcp4mXTOZ1mZHvx3GQ6B7nvOtlc3pfaSP7a9lAZzwucd4f8wgcJkrkqEkztZlt&#10;5qGUztQunetBUicw/FiKkmw/0Ca+Wut3SKSfWZCdI3CQHzB/IN3c9DaxH+EYlQh7TdajqTpe2jUR&#10;/6ewvG/5xE3eQAiWy1+SI2DkOdOaNq/mvqE8hmLAraQCb03meMggp9OYndQQcP20G3+clByDLe7W&#10;fASOBtXmaJlHBRELTOb4+dv7bxbQs68n54k0abTMdHiBOWTFEWYO0FibhZ2EQ82w+/Z8cm3BzmUr&#10;UDZlNmvKkh8gDTDATQSnEihDad1GyFR5DRYxVX7EF1l9874obl/5FkXoFjlOGjzeJjB1YUgTehBO&#10;sEtBOFKdeBCOHEOikrBalp7S8hkxBhGYC1WZNwjN4UCWfEDK4u2MG3COi9uWmmxEja2pe6+NZUZ/&#10;GJrnSBpdiSyATUoTgyxICyN+6gl3iqO/QEGsAokXSAP/LicQcFoJCanJQg1MEN1lVReGsPnZCcWu&#10;C2PYHF5CRJyWafujE5GkEsIm47M/rVHHoNXvFcmSEU3s3+lLZRpE4ctgMaiZLmgT6PNYm8CL01UA&#10;i+Cl4W5R4lZDsYMhDGEzTV9h6sIYNustVaR10TbxaFNc6/EO3RFaF4bqzT1uil0X9rA9Yg/9RIDG&#10;6vvVOZY2YQaDbd2z6TMpIzbTV2DEec6EGfFm6Xu87KMX6ejorBMaVnz4ouV6scVVG6wvnkGcPiZj&#10;rPiy/D1qfmrGrlrlrXrDrJjOOkq7aq0Le3O0yCTARhQb7PJSzBs0ue03QI0VS39BB5D5FFZiL4SC&#10;Q7dv42EH3LASAlWThdqCIGrqQbTkLUC0zf5EmwK2wXosD1VSOLBv3UNPQwdhqM4cSQpTF47Bhift&#10;447YA8IQNq23wtSFIWzSM8Um99Fd2C7MXkkMG91m1rfflwPCEDabVmHqwjHY6lkTe0AYwmYrKkxd&#10;OAZbI+/EHhCOwfbACuclQq6qozgwIQxhs2kVpi7sYTtzQuUI0NgNv+q8qm1JcAfP0ne1PWxojAXm&#10;cLPo57qwV+miOShhs12tP1uzSYQhbJvUqd7itdZkPWBvy2K7+UVvaLt7Xgx+6cVgHFszKYE1018g&#10;sNmVCxPYy0s/V+pVh3Vtvg6EdTGbEQKwyTCsV5jeZXt0W9PcnMM0aTub5turr70pWtQr7TucpHzP&#10;0Ctjb3qYKt8ls4JQtUuxV/BPDU9A1rSztoD+guLCDQshrDVZqMYEEacAbyHPQkvEufF3C2XypAYx&#10;CjVZqCE4cAXYR3h7gFOGrughu0VBr7Fs089+1e1Ne4bhDsZ/EMsz9OEZyNLqgtSFvVqXRhxhdMj5&#10;YaoSf/RjvLK5D2EzY0KD8OQ0Gu/9FQmQDNgKlbevN2YKdFwYqje9c62iH6YqU8gCvQfOFcJmoF8X&#10;KzyWLHORQvR6DJt6XbqNMJ2wcbvkKGxZDOHLeBgHY9uGUmqT3xw25mJWVkaNaUB7Q8uG6u1HpApM&#10;XRjC5lBGbbyKHPQaA+fcGdEm4w9TPRKSng9T3e9tj1HaMrR7cc6bdeWknNcmTIHzNhtsQxtZF5uN&#10;f0HgVZNe4/cDpBeBv2ZVY9jkcg1EoyK08785l4F8U/xmnrXZIdSoM4QhlVTnzq6npGQIm9peq1gk&#10;1NDSI9I7YI70PDG4BprMQJsQpyC8QYw2Wbn4M5Qd0aGFTFMSajGHNVmolQmiNhwsQ97iOyUzjPYA&#10;UA+tGvpfODaHW5aF2oHpBQJSk40BVnZH5AFhCFu+g9TMNMxixZaSMWz2uJDb35mVCktyViprNc5K&#10;4x1ZJ6DeUFIy1CZ+h0xDZ6XaUN+TlaKDR7BS7hTtMEdqPOkEKRlqE6a7KzbNSyeZAQ9svFD1D/UX&#10;/VbcoQkHxB4Qhupdz1vwcSIle9jufdM375h9v+q+ud0+x4JfnBfnIT4pLzZ1UODF2QEPx4KXdhQC&#10;N8NvFqv0NfYcIW2yGVo5vlOeh5amS+LF5WwGTqZmb8YwLy7vpWFCqyqutrA3SUvKhcEUS+BtBZrr&#10;whg21IAeh01D0fnIAEuOMHC4Q3MaGAVRpegfGcgNFao31b/C1IUxbPSQYrsyF0JH4a/4yIAYZsJo&#10;BrAIQ/X2O8R/8uik8EX/yMCIvoQnYl5NewxWhaF6k6x0Fr6BPSAMYcNrUJSabASwNAdwj4lCqO2P&#10;B7hVr8lCwBaDT8FHqRw1nKgVykwDWD+HkHkHznHxOteFY7A1vYU7J1St0E+xAGa03uWPDIDHqebj&#10;qb8Qhurt3xOQmVgX9rCdlAllayySX50p25T5p3mmTErZbGoXKFu2MHHKtln7Xu4SZVulbxC8gu9C&#10;pYM6j1O27jGew5Stflpto80Yt4vTE6pbXVyqC3sKoEQHGTFS7LowhP1DmmL7vk1eWGtTk5os1BrU&#10;2EL5vt8Rtsynbb+FL3YVjZqrfxiH7tj3q24c2mvpjFmAYcGtsPYYni2+Eq2NgZbXhWwpGWpnLk+r&#10;g1MX9rD9ncvv51e9Rez2OcLx4hGOZoVtsqNPbMwWzGUmjmFzuTrDV3eMUhdX/lpHn0y6i9kM18DK&#10;H8wadtBUFQDNZYd2U4eoXwFHyLzxMBfn6oq4InRnLW+g5XI6F8/CngIomUuaNIWpC8dgd1b+6LnK&#10;y7hhjftVaESFrslClQaI9NiwKIRa81KdS7XLhYCZiCX1pe8mCxn0AOMcjX6kDC93f+VpHPljfGLM&#10;LA980n2jUMaFz6r8Kv32YJJK2zjTuMFRbSJPw8bbI0PfM+pUCnLq0h7DcxD237WwmMxZozB14Rhs&#10;1WfEHhCGsBlfU5i6MIbN6KSsPrKDNVBCYTNGVDvONGjKqEGzoDIVDbIklAINQmpKnAadn6XVneR9&#10;vWYatEiLUcaDFja9U77bQVlCmebr9g7pOijLoYR7DShJL+tQ0C/7Xylm1gRwftX/ohRbLlaq9kj0&#10;QqxUtm6mbLw6/leqFSpky15Db8jmipUafqD3UaxUvx1mdTelumuCkZOpO0sSgtd3+MwAvj4ZVnZr&#10;O66qWdXun1yVFWH+ykDB4/NPCMxfGZgo4bhx7ycbgEbY+2EHfBU1PgTXy/wxi2P2tpVYsU0FoZtf&#10;/JiI5EWZub04cuIq0gKaXUEHW6sEFdaIHlk5t1iCkXQUm+UxRdNfxIanbvW0hnIHlcnMA8IYTYe3&#10;pzCMXgwIQ9jcBayxgbowhC3pz94mdWEIm3klWm9PlBb/EfEgKOgQNNxh3YsJSqT5fiSr2R6FgMmr&#10;JEpQk40BlhgG3kKexcgYp7KOYv2FMf0D7jxEc2Zt5QPOFreSU6HzGwskTtH15fUXp3dhIyfViUYU&#10;XJgbvtd5yo5ZttFeftX5Zd+7oBuOT04a+rC+c6ddm4PRnuPCXq1LDULshQww3+go84/pbDjCIIQ9&#10;72l8f3v9n7v//tf9wZR4pEqa1oXSCRQiYBhqb96hq8B14SjsTJp8SlJ5a6a0DaW89BoP9TMxX7cB&#10;cmOpqmouAEIYqnd9+6K/jJQMYY/Y08jl6HibcApq07rakE5wYQ7+9es972mcbk8j6Hai8pO5GGbv&#10;Ci5GTkKLuxiXq5zqE3AxCn7u9c/4ml7Sgf4Fvau3Hz/gW3om++T/uv525/9M39w7sS/o7U9P7At8&#10;z6cnj/YdvtOT9+9O35OYXz2n+7JitX+mr+klMzywskkXw6fJsMl1ky4zjcLyRscRHAQuhi3ztF0M&#10;slVZjuH61YjNgX7WiLIkvLoe5EG1McI1YuaJJs7Sxit/5+kTEPZVUmFVp+5NuJqWkiFsmhetovsd&#10;aofJDuN9aaQxGTttWpBS+PFebbh+I3oSVQlv84xXGdRaBzFkduhWa0RS5vNFyaP+ArcucPZhUaz3&#10;0BBCc3ks2lHZGGB8WM27icgDwlHYMpvJxGxSt1qZezZGnHbwPdkSP0qupKsuDLVJmS1hrij1o6cx&#10;ok2cLUnTOjGSTnBhfL7wjhL0UVmoQWhOBKQm6wG7r0n3tmPk/Kp7onb7nN/20vlttshvE35SFmiM&#10;o8AC8xwIs8DN+tw/qVxKB38tn2hPJ0cmFlhe1iU/avLQhlkgNTZKNyYC9G1A2JukJWvpfnnuhA52&#10;x/zggc0XQBVNfzHgR4YpqmVBv1w2oIz/SiJP5lSNXReG2oQwyjDrwhC280Zp77owhF0mkyA/v5EG&#10;0i2QyBCAtQcga0KQOir0V5utGf1okRGAHJeFGoMgtSA2CHHcDCOCIqicQjLKmUCRZaHqcngJSE02&#10;Bli3RxJ5QBjC9hMxpNZ1YQibekKryKbW82tdmN2GGDYUE9KLO0pvQBjCpmpXmLqwh+2cCdOkazD8&#10;6syoJswdge2dlFEZ0S4wqrxqHGZU1ONnZ4lXZTXcHIdw+LjDasrjEJK6GiBT1OGZUdg8qpApOPK6&#10;j5b+9oCwNz9Lxszddlm1rwvHYGsknkpSbTDP84YwhE1zoDB14Rjs70OmGPZSMlUVhupNq6L1hvXX&#10;MNvokFopxMo5KC8C2XguVSBpNk76/CrLQm1BLiXRXLSyBjWQbpseFYJFaypqIcz2+riU0D/nUseF&#10;ocbwU/gFpi4MYTuXEmzqJRvnraHhwhFcCj2Gs+IbLlUVhurNzTSKXRf2sJ0tkUt17IVfnbnUlFyq&#10;WQucbI3ShkWBS2XPNMyl1ls/dvW8yKfOUhQ7p+JOyacuLAZjfGphu6PTyuWBMGGCpMu2mgSjYZPp&#10;cN2nCicS3KimnF/1v1oKW7ENzi/7XxRjkmCqE+yHX/a/WsyNl1/1vyhFgxUp5C66A/hfALEpQoV6&#10;7TArlCkVSrZrkzpnNo0KCiUPyrBCWSxXHu4uapSLnHU9uUapeGhges0xRQeFcl1YhCcHGXDGOjSj&#10;wVU0/YX5TGxl9XVhj1GUsKF0FLomGwFs0d0WUaOGOyobAyy0EN5JHqTezORLI3m9oNKb0kAh3sF1&#10;qzap/kLnkWkLSE0Waoc6hfemkJIh7DqFd2wpGcLmqr2mDDuFf828Hvqgw+urwl6bqK1m3zTawK/O&#10;ZnhKM9zEIifj9ZbbUTDDOXIRN8Pb7YUnoJSIfWt705TE3jJmBgKl6WpKnnRaPGyGWVo3rnAdQo2c&#10;xcFz9lnWOL1JWtLk9QXPRimOxh5cBZVVZ7g5I5LhGLkT4wgjpqFTyJp21hbQX31/xd+cFr7wsIV3&#10;oELpLwEWW1yw8GiJeP9xK4/Ast3FOrOf4yaeQ0lAarLQiOPAFWAf4W1eRdmRJnaTgsbtzie/6gan&#10;7TmTwSBqiq0RVu/hGch0Ml+VEYgBYaw9UBO8pw85/4iYUAc/pteXV3SY6S9UkXsJ9ew1M8s5qCBj&#10;xg9ky8JQvX11WWDqwhg220SwmeeoL+PEK94mvkgtTetCmeMUooND9eYdA+k63sFSchS2VhH5fZ0U&#10;UigRLFDFsEtZl77hRjQ1O3jEkpZvoxGYujBUbw5l1fkc9B0h3zA+vv1cRVFUVARYCvK+dGEmWP16&#10;zxtuJtxw0wSNJyO95kwVSG9e1gmT3uVye8FzUoqxp9dCek0bHc8OYCozGKtNk2GTS2PX4beYxQPC&#10;/vQrxbUYR5FcN1oS0x6t4I4IY9jQyHpOKbU9HGJXGy6MqyTesVITAG1vZ8626k26B2Go3uR2ClMX&#10;xrDRbYpNrdkJPcDwHzuOrNCXhFnIVpW6MFRvhxGq4CxMuAk9UsR/QtgeHBKYunAMtk6THyO2Kta2&#10;FZb0SdMShZqCm0wEtiYLARsFSCxagKnhZCZSZooEi2lK0/UXnRloEDudujWhCTMgDNWaMHoGoDGl&#10;9CqqVjyGl18whM10AFVynELW5K2X4fmeEIawV+h3hakLe9juGEpLNxbJr7rbaLfPu2NefHdMtm5T&#10;LhcmptWnbCa1IRynbNuL86E4pZ0UZo957cuFDEe5dz1M2WhhVAHUhb1JWlKKhOkcZQHFNSAcgx1J&#10;6KS77e2hNdVfDBJhLUWdUerWAWGo3oRRM18XhrDp/Ct2XRjCjseFwdPHx4UlGRKmw0KELQsE2WvN&#10;6ERcWF4CLXEkwlCgxRh2mtGJRQdhLEkHOYsJ9R2Hl4DUZGOAdQWVyAPCEHY9Kun0UkqGsBdQkVpF&#10;aivz11pjzoWvJKOTbqMMEcbmOz5Zu2SvTZwzUd11DIZfnRnVlCu/zQrrVEGwC3PrC4wq+75hRrVa&#10;bi34lfVVMQj2Y2yRgWJuAgXDjErUUVFHFYW9SVpiJhYx6S8D+XKKaAWGnaDNYthcYtJYGoXi11Ip&#10;WsaNacox2HbyV1u3wrbpBwb5MuYmhrEZqJKgDFmP7iNkz0AYqjeXPBSmLgxh06FWbJ6aob7+hr5+&#10;nEm4TRA6wuiHxQdbneDC7MCF6s07wMN8KNeFY7A7JBv2SU+KZZuMoJlsWt1+xLCSUuZVO2Idqjc0&#10;nKLUZCOAtT2oTmVtri0LAdtHcJMmUeS6MIZd8p982U9GH5sfS6EhbM4aHX0ulCCeC+OahHfYn9YE&#10;YThdZw0bCsJQvUnaFaYuDGFT1ys2k0xwbolPU3gkNr6jyhVejX7vBGNN+SZkI5YAcAMirF67mizU&#10;GARRa4Cx3u5WtkS4IWh42xBsdnGrpvHNnLFL+KKhK3515vNT8vnMoCaNkNpcLvD5rI/jfH67HObz&#10;8xateYsWzvTM2vpwaujT/f72w082A9OeuafHj+//sn88+XJlx4Nuz+z/f6YmlmL7u3Qk6FneZnd3&#10;n26G3drfmd+RxuzTw98fEd9/ev5lv0vQ+7t/7G5Obj988xufrvkwO33UjMPH/F87g9R5Qb4h3XkD&#10;9TDmXt6S7t699JqL5TpZa0yqUcwvgUY5fHvlItPSsD5ZL7aXPCC1FB9YDO7Pmj++0gzaaUZgEwua&#10;LEZlXkzBpuXARHwMrpvdCZtLs18kdIVjXNYLXjXd9uIfX0lxdUvUulwVdx0z6m5XoSIrMSqk7KC0&#10;02/GTAaEIQLOlSKFoTdyKd4fOPhFPLbONRZJpQLfh9rxN4FsG49p4IaimyMhq3a5UGPwBvURsjei&#10;sTCmj3jvaexPf4Hkwx+xLrPu9tf2mJ8E6+iRINcqVGdfwBGYunAMNsJ7Xm9iDwhD2B7e08ZGyyq2&#10;lAxhc8VIYRgH1WCdC+M+Nu+wrJt2XyLmNyAM1ZtNqzB14RhsPYSa2APCEDbbRGHqwjHYGq0j9oBw&#10;DDbyTnx8c/BciPLjGIQwhM2mVZi6sIft8QCJFjSGw696tKCd84s7GLSzFouYGobKUNpbpC7s1bqk&#10;BLnnVyd8acW8JQsBW9Zrs8Te1Lki6wF7S5Zbza96O9vtc97ai/tQTfRjMgZro6rAYHMIOs5gLzer&#10;AS9q+e+41QAESPW1L/FICocIe5O0pFa4Bjmwq8B1gpSMYUOL6BoDKXMnCY8lMy0Yg605wdyBp3n8&#10;y9Erira4kDSiwtSFoXr7oqesu/DEfl1moHDEOgPv6Gw1wMsMCEP1dmwdblg81NwifiK+CcnrqNNf&#10;MBfO5ZUUwo4ptpQM1Zt36NypC0PYdL2kSWqyEcBi6oF7TBRC5ZKfYNRkIWAuiAvwj7rVAKNO1QrN&#10;jWVLgwTqGNZfJJrtNDNXoJxCukeAm0EhDLW2JVEk7aQwdWEP20kZasz+wjyxsn51pmwTLqRZ4oeN&#10;uEnD3ha3KlC2HCgKU7bWhzhKge8f5EMciOCBt9gEGQ460sXusBwwkQFhb5KWlAuxB3YVuMaRkmOw&#10;560G94dQY31Xgbe3lIy1N4hvh56QROTZ79gYfiNywMD79HtsAP7BtxqgyTKBDrUxw8cScWwFSbyB&#10;GTweYeQBLLSHIaqjslCFCaLUty4MYTMUp9h1YQh7Adaj2NRBRrnNlHlbuzC+HMI71EWqC0P1rp8T&#10;7fWWkj1s50zkgB2D4VdnRjUlo8rDcFJGZZOkl0jQbCm9/q8v/7Q8D7I+pHwc1l/vb25Ocq5HcgAu&#10;lh5599Xb9WqZ9h+kPZvLzVn6t+HYKPXl2zmHYOIcgibSOVkE1gI2BTrf7L8JDb/VdpuGXmvRwAfg&#10;4nJ1nq7kEXh+btthOiPwxT6tvLq0algGwcYc42R2Dmwdynl5CeONpFybI4cCJcrtxVdqxmLinp0o&#10;PsFW9VOLLi9lEb50VF5bFsKWvsL7D4tGoG60RYA7JAxhXyLG0cGJSMfAL43ytUgJ4QelIfjFGYjQ&#10;EsnnTh5WxvJTF6cx2XpsRxx6Qh7eBag06qviUU/QrHV/7pC0B+/E58jM88szL5qSFzURnclMkynk&#10;gmnKHkI40nSx9SPwObPdMtkBZYsUxp3eMq2TDzFgmVZ+BE7j6g+bJl8MXaF8o2wYtB4W9+ZqyTT5&#10;E9Z2aFdbb3lYfFAce4ItciW9tbZcifYTzhDDWNsuxJZ4aV8oRekR7uO5e2MCdYnnGmtpP4DS5Yhj&#10;eXnLAhFb74SF5fSkml4IvC1Rt6TBBkLQQ4Hcciz005drc8DTU1mZ0APWvttWs5Bi4tgTLAkw95p0&#10;wDogDcLDuK4lYXLNrJkhaQz+jDtvhZ2tz9DSGpVYWdZSetMRe4ZXFhNOt0jlV0wkFZKytKGaSjqz&#10;1gmrv2BwF5aI2tzRjEw2jGZmbtvRyFC7cOIuNDkTLGSBbFd/JIRLBB9D4Lhjbav6rdmfBnt6nQ6L&#10;WnKqURzCX3G3fgfKO2ODDvT6r+jzbJrvDmlr6y+0/foMg35zJuv9a8Ya1+aFtF5tzY2+6xGJctmc&#10;WHOs7QgDgeJsGxSHWsmfsNIFh5g4+AR06QoK1xt8zRNuh8WxJ3gSiG6sXl1iwK+20nh9E6x9OzPV&#10;KZlqEyubiqkmJ6vPVE1q8y/MVBfbi0tqgctt+leevE5XF+vLFDzJdHV7ycs20j2S93JxlMQljK0m&#10;8lyKoyzsiIGkjYNxlAWpm/qPEWlomrttEItptj/VUDQt9M2IhA7SFLVotukivztStFxtLXhmhu3n&#10;Sp0aq7jecwTqiDj0hCWpSurIlp1I5ji/g2bNr5xCYmDGnnBB9iC61Bb38wOUIvWGzfdQsJfrv5yZ&#10;/UUfzHstsdfz8+3d/WNuk6SquJM0/fP52/tvVsSIVRMNLihY24n68e3Xjw95XH98vHr4dHv916vn&#10;q/Zv+/fXh7e75f2n+/2H3eOf/r8AAAAA//8DAFBLAwQUAAYACAAAACEAOcDSbN8AAAAKAQAADwAA&#10;AGRycy9kb3ducmV2LnhtbEyPQUvDQBCF74L/YRnBm92kiVJiNqUU9VQEW0G8bbPTJDQ7G7LbJP33&#10;Tk72OO99vHkvX0+2FQP2vnGkIF5EIJBKZxqqFHwf3p9WIHzQZHTrCBVc0cO6uL/LdWbcSF847EMl&#10;OIR8phXUIXSZlL6s0Wq/cB0SeyfXWx347Ctpej1yuG3lMopepNUN8Ydad7itsTzvL1bBx6jHTRK/&#10;DbvzaXv9PTx//uxiVOrxYdq8ggg4hX8Y5vpcHQrudHQXMl60CpI0jRllI16CYCBNZuE4C9EKZJHL&#10;2wnFHwAAAP//AwBQSwECLQAUAAYACAAAACEAtoM4kv4AAADhAQAAEwAAAAAAAAAAAAAAAAAAAAAA&#10;W0NvbnRlbnRfVHlwZXNdLnhtbFBLAQItABQABgAIAAAAIQA4/SH/1gAAAJQBAAALAAAAAAAAAAAA&#10;AAAAAC8BAABfcmVscy8ucmVsc1BLAQItABQABgAIAAAAIQCP9hj6ozEAANfCAQAOAAAAAAAAAAAA&#10;AAAAAC4CAABkcnMvZTJvRG9jLnhtbFBLAQItABQABgAIAAAAIQA5wNJs3wAAAAoBAAAPAAAAAAAA&#10;AAAAAAAAAP0zAABkcnMvZG93bnJldi54bWxQSwUGAAAAAAQABADzAAAACTUAAAAA&#10;" o:allowincell="f">
              <v:rect id="Rectangle 32" o:spid="_x0000_s1044" style="position:absolute;top:3348;width: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2/BwgAAANsAAAAPAAAAZHJzL2Rvd25yZXYueG1sRI9Bi8Iw&#10;FITvC/6H8AQvi6YqrFKNIoKgKx60Xrw9mmdbbF5CE7X++40g7HGYmW+Y+bI1tXhQ4yvLCoaDBARx&#10;bnXFhYJztulPQfiArLG2TApe5GG56HzNMdX2yUd6nEIhIoR9igrKEFwqpc9LMugH1hFH72obgyHK&#10;ppC6wWeEm1qOkuRHGqw4LpToaF1SfjvdjQKX5bJe8WFCdr9z35dffd9mB6V63XY1AxGoDf/hT3ur&#10;FYxH8P4Sf4Bc/AEAAP//AwBQSwECLQAUAAYACAAAACEA2+H2y+4AAACFAQAAEwAAAAAAAAAAAAAA&#10;AAAAAAAAW0NvbnRlbnRfVHlwZXNdLnhtbFBLAQItABQABgAIAAAAIQBa9CxbvwAAABUBAAALAAAA&#10;AAAAAAAAAAAAAB8BAABfcmVscy8ucmVsc1BLAQItABQABgAIAAAAIQAYr2/BwgAAANsAAAAPAAAA&#10;AAAAAAAAAAAAAAcCAABkcnMvZG93bnJldi54bWxQSwUGAAAAAAMAAwC3AAAA9gIAAAAA&#10;" fillcolor="#70707a" stroked="f" strokeweight="0">
                <v:textbox>
                  <w:txbxContent>
                    <w:p w14:paraId="1B111808" w14:textId="77777777" w:rsidR="000E5306" w:rsidRDefault="000E5306" w:rsidP="000E5306">
                      <w:pPr>
                        <w:rPr>
                          <w:rFonts w:eastAsia="Times New Roman"/>
                        </w:rPr>
                      </w:pPr>
                    </w:p>
                  </w:txbxContent>
                </v:textbox>
              </v:rect>
              <v:shape id="Forme libre 33" o:spid="_x0000_s1045" style="position:absolute;left:165;top:3348;width:274;height:316;visibility:visible;mso-wrap-style:square;v-text-anchor:top" coordsize="6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B+wwAAANsAAAAPAAAAZHJzL2Rvd25yZXYueG1sRI9Ba8JA&#10;FITvhf6H5RW81U1jsBJdQym0eGzVQ4/P7DNJ3X0bdtcY/71bKHgcZuYbZlWN1oiBfOgcK3iZZiCI&#10;a6c7bhTsdx/PCxAhIms0jknBlQJU68eHFZbaXfibhm1sRIJwKFFBG2NfShnqliyGqeuJk3d03mJM&#10;0jdSe7wkuDUyz7K5tNhxWmixp/eW6tP2bBUMP+fXvDsY6X9PwXwWfWOK4kupydP4tgQRaYz38H97&#10;oxXMZvD3Jf0Aub4BAAD//wMAUEsBAi0AFAAGAAgAAAAhANvh9svuAAAAhQEAABMAAAAAAAAAAAAA&#10;AAAAAAAAAFtDb250ZW50X1R5cGVzXS54bWxQSwECLQAUAAYACAAAACEAWvQsW78AAAAVAQAACwAA&#10;AAAAAAAAAAAAAAAfAQAAX3JlbHMvLnJlbHNQSwECLQAUAAYACAAAACEA906AfsMAAADbAAAADwAA&#10;AAAAAAAAAAAAAAAHAgAAZHJzL2Rvd25yZXYueG1sUEsFBgAAAAADAAMAtwAAAPcCAAAAAA==&#10;" adj="-11796480,,5400" path="m66,65v,3,-1,5,-3,7c61,74,59,75,55,75v-3,,-5,,-7,-2c47,72,46,70,44,67,13,15,13,15,13,15v,59,,59,,59c,74,,74,,74,,11,,11,,11,,4,4,,11,v4,,6,1,8,3c20,3,21,5,23,9,53,61,53,61,53,61,53,1,53,1,53,1v13,,13,,13,l66,65xe" fillcolor="#70707a" stroked="f" strokeweight="0">
                <v:stroke joinstyle="miter"/>
                <v:formulas/>
                <v:path arrowok="t" o:connecttype="custom" textboxrect="0,0,66,75"/>
                <v:textbox>
                  <w:txbxContent>
                    <w:p w14:paraId="4A6C595D" w14:textId="77777777" w:rsidR="000E5306" w:rsidRDefault="000E5306" w:rsidP="000E5306">
                      <w:pPr>
                        <w:rPr>
                          <w:rFonts w:eastAsia="Times New Roman"/>
                        </w:rPr>
                      </w:pPr>
                    </w:p>
                  </w:txbxContent>
                </v:textbox>
              </v:shape>
              <v:shape id="Forme libre 34" o:spid="_x0000_s1046" style="position:absolute;left:590;top:3348;width:234;height:316;visibility:visible;mso-wrap-style:square;v-text-anchor:top" coordsize="58,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fnxAAAANsAAAAPAAAAZHJzL2Rvd25yZXYueG1sRI9Pi8Iw&#10;FMTvgt8hPMHbmrq6otUoruyC7EHwz8Xbo3m2tc1LaVKt394ICx6HmfkNs1i1phQ3ql1uWcFwEIEg&#10;TqzOOVVwOv5+TEE4j6yxtEwKHuRgtex2Fhhre+c93Q4+FQHCLkYFmfdVLKVLMjLoBrYiDt7F1gZ9&#10;kHUqdY33ADel/IyiiTSYc1jIsKJNRklxaIyC66Owf3Z2br5puttI2fxcvopIqX6vXc9BeGr9O/zf&#10;3moFozG8voQfIJdPAAAA//8DAFBLAQItABQABgAIAAAAIQDb4fbL7gAAAIUBAAATAAAAAAAAAAAA&#10;AAAAAAAAAABbQ29udGVudF9UeXBlc10ueG1sUEsBAi0AFAAGAAgAAAAhAFr0LFu/AAAAFQEAAAsA&#10;AAAAAAAAAAAAAAAAHwEAAF9yZWxzLy5yZWxzUEsBAi0AFAAGAAgAAAAhAIZbd+fEAAAA2wAAAA8A&#10;AAAAAAAAAAAAAAAABwIAAGRycy9kb3ducmV2LnhtbFBLBQYAAAAAAwADALcAAAD4AgAAAAA=&#10;" adj="-11796480,,5400" path="m58,11v-34,,-34,,-34,c19,11,15,12,14,14v-1,2,-1,5,-1,10c13,26,14,28,16,30v2,1,5,2,8,2c38,32,38,32,38,32v6,,11,1,15,4c56,38,58,42,58,47v,11,,11,,11c58,64,56,67,53,70v-4,3,-9,4,-15,4c,74,,74,,74,,63,,63,,63v34,,34,,34,c39,63,43,62,44,60v1,-2,1,-5,1,-10c45,45,41,42,34,42v-14,,-14,,-14,c14,42,9,41,6,38,2,36,,32,,27,,16,,16,,16,,11,2,7,6,3,9,1,14,,20,,58,,58,,58,r,11xe" fillcolor="#70707a" stroked="f" strokeweight="0">
                <v:stroke joinstyle="miter"/>
                <v:formulas/>
                <v:path arrowok="t" o:connecttype="custom" textboxrect="0,0,58,74"/>
                <v:textbox>
                  <w:txbxContent>
                    <w:p w14:paraId="40A7FB5E" w14:textId="77777777" w:rsidR="000E5306" w:rsidRDefault="000E5306" w:rsidP="000E5306">
                      <w:pPr>
                        <w:rPr>
                          <w:rFonts w:eastAsia="Times New Roman"/>
                        </w:rPr>
                      </w:pPr>
                    </w:p>
                  </w:txbxContent>
                </v:textbox>
              </v:shape>
              <v:shape id="Forme libre 35" o:spid="_x0000_s1047" style="position:absolute;left:957;top:3348;width:231;height:316;visibility:visible;mso-wrap-style:square;v-text-anchor:top" coordsize="87,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v6xAAAANsAAAAPAAAAZHJzL2Rvd25yZXYueG1sRI9Pa8JA&#10;FMTvQr/D8gredJMWpURXKZZSDwU1Fc+P7Msfzb4N2TVJv70rCB6HmfkNs1wPphYdta6yrCCeRiCI&#10;M6srLhQc/74nHyCcR9ZYWyYF/+RgvXoZLTHRtucDdakvRICwS1BB6X2TSOmykgy6qW2Ig5fb1qAP&#10;si2kbrEPcFPLtyiaS4MVh4USG9qUlF3Sq1HQ5y6//spNnJ5+Ll97c941WdwpNX4dPhcgPA3+GX60&#10;t1rB+wzuX8IPkKsbAAAA//8DAFBLAQItABQABgAIAAAAIQDb4fbL7gAAAIUBAAATAAAAAAAAAAAA&#10;AAAAAAAAAABbQ29udGVudF9UeXBlc10ueG1sUEsBAi0AFAAGAAgAAAAhAFr0LFu/AAAAFQEAAAsA&#10;AAAAAAAAAAAAAAAAHwEAAF9yZWxzLy5yZWxzUEsBAi0AFAAGAAgAAAAhAKAqi/rEAAAA2wAAAA8A&#10;AAAAAAAAAAAAAAAABwIAAGRycy9kb3ducmV2LnhtbFBLBQYAAAAAAwADALcAAAD4AgAAAAA=&#10;" adj="-11796480,,5400" path="m87,17r-33,l54,112r-21,l33,17,,17,,,87,r,17xe" fillcolor="#70707a" stroked="f" strokeweight="0">
                <v:stroke joinstyle="miter"/>
                <v:formulas/>
                <v:path arrowok="t" o:connecttype="custom" textboxrect="0,0,87,112"/>
                <v:textbox>
                  <w:txbxContent>
                    <w:p w14:paraId="004CA5BA" w14:textId="77777777" w:rsidR="000E5306" w:rsidRDefault="000E5306" w:rsidP="000E5306">
                      <w:pPr>
                        <w:rPr>
                          <w:rFonts w:eastAsia="Times New Roman"/>
                        </w:rPr>
                      </w:pPr>
                    </w:p>
                  </w:txbxContent>
                </v:textbox>
              </v:shape>
              <v:rect id="Rectangle 36" o:spid="_x0000_s1048" style="position:absolute;left:1321;top:3348;width:1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nCwwAAANsAAAAPAAAAZHJzL2Rvd25yZXYueG1sRI9Pi8Iw&#10;FMTvgt8hPMGLrKkKunSNIoLgHzxovezt0TzbYvMSmqj12xthYY/DzPyGmS9bU4sHNb6yrGA0TEAQ&#10;51ZXXCi4ZJuvbxA+IGusLZOCF3lYLrqdOabaPvlEj3MoRISwT1FBGYJLpfR5SQb90Dri6F1tYzBE&#10;2RRSN/iMcFPLcZJMpcGK40KJjtYl5bfz3ShwWS7rFR9nZA87N/jd6/s2OyrV77WrHxCB2vAf/mtv&#10;tYLJFD5f4g+QizcAAAD//wMAUEsBAi0AFAAGAAgAAAAhANvh9svuAAAAhQEAABMAAAAAAAAAAAAA&#10;AAAAAAAAAFtDb250ZW50X1R5cGVzXS54bWxQSwECLQAUAAYACAAAACEAWvQsW78AAAAVAQAACwAA&#10;AAAAAAAAAAAAAAAfAQAAX3JlbHMvLnJlbHNQSwECLQAUAAYACAAAACEAZ5RpwsMAAADbAAAADwAA&#10;AAAAAAAAAAAAAAAHAgAAZHJzL2Rvd25yZXYueG1sUEsFBgAAAAADAAMAtwAAAPcCAAAAAA==&#10;" fillcolor="#70707a" stroked="f" strokeweight="0">
                <v:textbox>
                  <w:txbxContent>
                    <w:p w14:paraId="684F780D" w14:textId="77777777" w:rsidR="000E5306" w:rsidRDefault="000E5306" w:rsidP="000E5306">
                      <w:pPr>
                        <w:rPr>
                          <w:rFonts w:eastAsia="Times New Roman"/>
                        </w:rPr>
                      </w:pPr>
                    </w:p>
                  </w:txbxContent>
                </v:textbox>
              </v:rect>
              <v:shape id="Forme libre 37" o:spid="_x0000_s1049" style="position:absolute;left:1519;top:3348;width:230;height:316;visibility:visible;mso-wrap-style:square;v-text-anchor:top" coordsize="87,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WxAAAANsAAAAPAAAAZHJzL2Rvd25yZXYueG1sRI9Pa8JA&#10;FMTvQr/D8gredJMWtERXKZZSDwU1Fc+P7Msfzb4N2TVJv70rCB6HmfkNs1wPphYdta6yrCCeRiCI&#10;M6srLhQc/74nHyCcR9ZYWyYF/+RgvXoZLTHRtucDdakvRICwS1BB6X2TSOmykgy6qW2Ig5fb1qAP&#10;si2kbrEPcFPLtyiaSYMVh4USG9qUlF3Sq1HQ5y6//spNnJ5+Ll97c941WdwpNX4dPhcgPA3+GX60&#10;t1rB+xzuX8IPkKsbAAAA//8DAFBLAQItABQABgAIAAAAIQDb4fbL7gAAAIUBAAATAAAAAAAAAAAA&#10;AAAAAAAAAABbQ29udGVudF9UeXBlc10ueG1sUEsBAi0AFAAGAAgAAAAhAFr0LFu/AAAAFQEAAAsA&#10;AAAAAAAAAAAAAAAAHwEAAF9yZWxzLy5yZWxzUEsBAi0AFAAGAAgAAAAhAD+0sBbEAAAA2wAAAA8A&#10;AAAAAAAAAAAAAAAABwIAAGRycy9kb3ducmV2LnhtbFBLBQYAAAAAAwADALcAAAD4AgAAAAA=&#10;" adj="-11796480,,5400" path="m87,17r-34,l53,112r-20,l33,17,,17,,,87,r,17xe" fillcolor="#70707a" stroked="f" strokeweight="0">
                <v:stroke joinstyle="miter"/>
                <v:formulas/>
                <v:path arrowok="t" o:connecttype="custom" textboxrect="0,0,87,112"/>
                <v:textbox>
                  <w:txbxContent>
                    <w:p w14:paraId="41364371" w14:textId="77777777" w:rsidR="000E5306" w:rsidRDefault="000E5306" w:rsidP="000E5306">
                      <w:pPr>
                        <w:rPr>
                          <w:rFonts w:eastAsia="Times New Roman"/>
                        </w:rPr>
                      </w:pPr>
                    </w:p>
                  </w:txbxContent>
                </v:textbox>
              </v:shape>
              <v:shape id="Forme libre 38" o:spid="_x0000_s1050" style="position:absolute;left:1872;top:3348;width:273;height:316;visibility:visible;mso-wrap-style:square;v-text-anchor:top" coordsize="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nwwAAAANsAAAAPAAAAZHJzL2Rvd25yZXYueG1sRE/Pa8Iw&#10;FL4P/B/CE7wMm87BWmqjiFDQ05h68Phonm2xeSlJ1nb//XIY7Pjx/S73s+nFSM53lhW8JSkI4trq&#10;jhsFt2u1zkH4gKyxt0wKfsjDfrd4KbHQduIvGi+hETGEfYEK2hCGQkpft2TQJ3YgjtzDOoMhQtdI&#10;7XCK4aaXmzT9kAY7jg0tDnRsqX5evo0Czpvz6D7z0+vd9Wdvrll1yzKlVsv5sAURaA7/4j/3SSt4&#10;j2Pjl/gD5O4XAAD//wMAUEsBAi0AFAAGAAgAAAAhANvh9svuAAAAhQEAABMAAAAAAAAAAAAAAAAA&#10;AAAAAFtDb250ZW50X1R5cGVzXS54bWxQSwECLQAUAAYACAAAACEAWvQsW78AAAAVAQAACwAAAAAA&#10;AAAAAAAAAAAfAQAAX3JlbHMvLnJlbHNQSwECLQAUAAYACAAAACEAYQgp8MAAAADbAAAADwAAAAAA&#10;AAAAAAAAAAAHAgAAZHJzL2Rvd25yZXYueG1sUEsFBgAAAAADAAMAtwAAAPQCAAAAAA==&#10;" adj="-11796480,,5400" path="m66,56v,3,-1,6,-1,7c64,66,62,68,60,70v-2,2,-5,3,-8,4c51,74,48,74,43,74v-20,,-20,,-20,c19,74,16,74,14,74,11,73,8,72,6,70,4,68,2,66,1,63,1,62,,59,,56,,,,,,,14,,14,,14,v,54,,54,,54c14,57,14,60,16,61v2,2,5,2,10,2c40,63,40,63,40,63v5,,8,,10,-2c52,60,53,58,53,54,53,,53,,53,,66,,66,,66,r,56xe" fillcolor="#70707a" stroked="f" strokeweight="0">
                <v:stroke joinstyle="miter"/>
                <v:formulas/>
                <v:path arrowok="t" o:connecttype="custom" textboxrect="0,0,66,74"/>
                <v:textbox>
                  <w:txbxContent>
                    <w:p w14:paraId="2126DAFA" w14:textId="77777777" w:rsidR="000E5306" w:rsidRDefault="000E5306" w:rsidP="000E5306">
                      <w:pPr>
                        <w:rPr>
                          <w:rFonts w:eastAsia="Times New Roman"/>
                        </w:rPr>
                      </w:pPr>
                    </w:p>
                  </w:txbxContent>
                </v:textbox>
              </v:shape>
              <v:shape id="Forme libre 39" o:spid="_x0000_s1051" style="position:absolute;left:2268;top:3348;width:230;height:316;visibility:visible;mso-wrap-style:square;v-text-anchor:top" coordsize="87,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4H/xAAAANsAAAAPAAAAZHJzL2Rvd25yZXYueG1sRI9Pa8JA&#10;FMTvQr/D8gredJMWxEZXKZZSDwU1Fc+P7Msfzb4N2TVJv70rCB6HmfkNs1wPphYdta6yrCCeRiCI&#10;M6srLhQc/74ncxDOI2usLZOCf3KwXr2Mlpho2/OButQXIkDYJaig9L5JpHRZSQbd1DbEwctta9AH&#10;2RZSt9gHuKnlWxTNpMGKw0KJDW1Kyi7p1Sjoc5dff+UmTk8/l6+9Oe+aLO6UGr8OnwsQngb/DD/a&#10;W63g/QPuX8IPkKsbAAAA//8DAFBLAQItABQABgAIAAAAIQDb4fbL7gAAAIUBAAATAAAAAAAAAAAA&#10;AAAAAAAAAABbQ29udGVudF9UeXBlc10ueG1sUEsBAi0AFAAGAAgAAAAhAFr0LFu/AAAAFQEAAAsA&#10;AAAAAAAAAAAAAAAAHwEAAF9yZWxzLy5yZWxzUEsBAi0AFAAGAAgAAAAhACFngf/EAAAA2wAAAA8A&#10;AAAAAAAAAAAAAAAABwIAAGRycy9kb3ducmV2LnhtbFBLBQYAAAAAAwADALcAAAD4AgAAAAA=&#10;" adj="-11796480,,5400" path="m87,17r-33,l54,112r-21,l33,17,,17,,,87,r,17xe" fillcolor="#70707a" stroked="f" strokeweight="0">
                <v:stroke joinstyle="miter"/>
                <v:formulas/>
                <v:path arrowok="t" o:connecttype="custom" textboxrect="0,0,87,112"/>
                <v:textbox>
                  <w:txbxContent>
                    <w:p w14:paraId="4C50F226" w14:textId="77777777" w:rsidR="000E5306" w:rsidRDefault="000E5306" w:rsidP="000E5306">
                      <w:pPr>
                        <w:rPr>
                          <w:rFonts w:eastAsia="Times New Roman"/>
                        </w:rPr>
                      </w:pPr>
                    </w:p>
                  </w:txbxContent>
                </v:textbox>
              </v:shape>
              <v:shape id="Forme libre 40" o:spid="_x0000_s1052" style="position:absolute;left:2800;top:3348;width:281;height:316;visibility:visible;mso-wrap-style:square;v-text-anchor:top" coordsize="6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10vwAAANsAAAAPAAAAZHJzL2Rvd25yZXYueG1sRE/LisIw&#10;FN0L8w/hDrjTdKSodIwyCIrL8bFweae5ttXkpiSx1r+fLASXh/NerHprREc+NI4VfI0zEMSl0w1X&#10;Ck7HzWgOIkRkjcYxKXhSgNXyY7DAQrsH76k7xEqkEA4FKqhjbAspQ1mTxTB2LXHiLs5bjAn6SmqP&#10;jxRujZxk2VRabDg11NjSuqbydrhbBd35Pps0f0b66y2Ybd5WJs9/lRp+9j/fICL18S1+uXdaQZ7W&#10;py/pB8jlPwAAAP//AwBQSwECLQAUAAYACAAAACEA2+H2y+4AAACFAQAAEwAAAAAAAAAAAAAAAAAA&#10;AAAAW0NvbnRlbnRfVHlwZXNdLnhtbFBLAQItABQABgAIAAAAIQBa9CxbvwAAABUBAAALAAAAAAAA&#10;AAAAAAAAAB8BAABfcmVscy8ucmVsc1BLAQItABQABgAIAAAAIQBfmm10vwAAANsAAAAPAAAAAAAA&#10;AAAAAAAAAAcCAABkcnMvZG93bnJldi54bWxQSwUGAAAAAAMAAwC3AAAA8wIAAAAA&#10;" adj="-11796480,,5400" path="m66,65v,3,-1,5,-3,7c61,74,58,75,55,75v-3,,-6,,-7,-2c47,72,46,70,44,67,13,15,13,15,13,15v,59,,59,,59c,74,,74,,74,,11,,11,,11,,4,4,,11,v3,,6,1,7,3c19,3,21,5,23,9,53,61,53,61,53,61,53,1,53,1,53,1v13,,13,,13,l66,65xe" fillcolor="#70707a" stroked="f" strokeweight="0">
                <v:stroke joinstyle="miter"/>
                <v:formulas/>
                <v:path arrowok="t" o:connecttype="custom" textboxrect="0,0,66,75"/>
                <v:textbox>
                  <w:txbxContent>
                    <w:p w14:paraId="702610CE" w14:textId="77777777" w:rsidR="000E5306" w:rsidRDefault="000E5306" w:rsidP="000E5306">
                      <w:pPr>
                        <w:rPr>
                          <w:rFonts w:eastAsia="Times New Roman"/>
                        </w:rPr>
                      </w:pPr>
                    </w:p>
                  </w:txbxContent>
                </v:textbox>
              </v:shape>
              <v:shape id="Forme libre 41" o:spid="_x0000_s1053" style="position:absolute;left:3193;top:3348;width:342;height:316;visibility:visible;mso-wrap-style:square;v-text-anchor:top" coordsize="8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hORxAAAANsAAAAPAAAAZHJzL2Rvd25yZXYueG1sRI/NbsIw&#10;EITvlXgHa5F6Kw70BwgYhFpVKkcCHLht4iWxiNchdkn69jVSpR5HM/ONZrnubS1u1HrjWMF4lIAg&#10;Lpw2XCo47D+fZiB8QNZYOyYFP+RhvRo8LDHVruMd3bJQighhn6KCKoQmldIXFVn0I9cQR+/sWosh&#10;yraUusUuwm0tJ0nyJi0ajgsVNvReUXHJvq0Ck83N8XR9dh/Hafeqpc/7fJsr9TjsNwsQgfrwH/5r&#10;f2kFL2O4f4k/QK5+AQAA//8DAFBLAQItABQABgAIAAAAIQDb4fbL7gAAAIUBAAATAAAAAAAAAAAA&#10;AAAAAAAAAABbQ29udGVudF9UeXBlc10ueG1sUEsBAi0AFAAGAAgAAAAhAFr0LFu/AAAAFQEAAAsA&#10;AAAAAAAAAAAAAAAAHwEAAF9yZWxzLy5yZWxzUEsBAi0AFAAGAAgAAAAhAHfyE5HEAAAA2wAAAA8A&#10;AAAAAAAAAAAAAAAABwIAAGRycy9kb3ducmV2LnhtbFBLBQYAAAAAAwADALcAAAD4AgAAAAA=&#10;" adj="-11796480,,5400" path="m80,74v-14,,-14,,-14,c58,56,58,56,58,56v-36,,-36,,-36,c14,74,14,74,14,74,,74,,74,,74,30,7,30,7,30,7,32,3,35,,40,v5,,9,3,11,7l80,74xm54,46c39,13,39,13,39,13,26,46,26,46,26,46r28,xe" fillcolor="#70707a" stroked="f" strokeweight="0">
                <v:stroke joinstyle="miter"/>
                <v:formulas/>
                <v:path arrowok="t" o:connecttype="custom" textboxrect="0,0,80,74"/>
                <v:textbox>
                  <w:txbxContent>
                    <w:p w14:paraId="142CCB6C" w14:textId="77777777" w:rsidR="000E5306" w:rsidRDefault="000E5306" w:rsidP="000E5306">
                      <w:pPr>
                        <w:rPr>
                          <w:rFonts w:eastAsia="Times New Roman"/>
                        </w:rPr>
                      </w:pPr>
                    </w:p>
                  </w:txbxContent>
                </v:textbox>
              </v:shape>
              <v:shape id="Forme libre 42" o:spid="_x0000_s1054" style="position:absolute;left:3600;top:3348;width:234;height:316;visibility:visible;mso-wrap-style:square;v-text-anchor:top" coordsize="88,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8kTxAAAANsAAAAPAAAAZHJzL2Rvd25yZXYueG1sRI9Ba8JA&#10;FITvBf/D8oTe6qbBikRXKYLYHhsLtrdH9plEs2/D7prE/npXEHocZuYbZrkeTCM6cr62rOB1koAg&#10;LqyuuVTwvd++zEH4gKyxsUwKruRhvRo9LTHTtucv6vJQighhn6GCKoQ2k9IXFRn0E9sSR+9oncEQ&#10;pSuldthHuGlkmiQzabDmuFBhS5uKinN+MQryzXXv0sPvrvvpT59/h619m+dTpZ7Hw/sCRKAh/Icf&#10;7Q+tYJrC/Uv8AXJ1AwAA//8DAFBLAQItABQABgAIAAAAIQDb4fbL7gAAAIUBAAATAAAAAAAAAAAA&#10;AAAAAAAAAABbQ29udGVudF9UeXBlc10ueG1sUEsBAi0AFAAGAAgAAAAhAFr0LFu/AAAAFQEAAAsA&#10;AAAAAAAAAAAAAAAAHwEAAF9yZWxzLy5yZWxzUEsBAi0AFAAGAAgAAAAhADyLyRPEAAAA2wAAAA8A&#10;AAAAAAAAAAAAAAAABwIAAGRycy9kb3ducmV2LnhtbFBLBQYAAAAAAwADALcAAAD4AgAAAAA=&#10;" adj="-11796480,,5400" path="m88,17r-34,l54,112r-19,l35,17,,17,,,88,r,17xe" fillcolor="#70707a" stroked="f" strokeweight="0">
                <v:stroke joinstyle="miter"/>
                <v:formulas/>
                <v:path arrowok="t" o:connecttype="custom" textboxrect="0,0,88,112"/>
                <v:textbox>
                  <w:txbxContent>
                    <w:p w14:paraId="1BA71B84" w14:textId="77777777" w:rsidR="000E5306" w:rsidRDefault="000E5306" w:rsidP="000E5306">
                      <w:pPr>
                        <w:rPr>
                          <w:rFonts w:eastAsia="Times New Roman"/>
                        </w:rPr>
                      </w:pPr>
                    </w:p>
                  </w:txbxContent>
                </v:textbox>
              </v:shape>
              <v:rect id="Rectangle 43" o:spid="_x0000_s1055" style="position:absolute;left:3963;top:3348;width: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knwwAAANsAAAAPAAAAZHJzL2Rvd25yZXYueG1sRI9Bi8Iw&#10;FITvC/6H8AQvi6bqokvXKCII6uJBu5e9PZpnW2xeQhO1/nsjCB6HmfmGmS1aU4srNb6yrGA4SEAQ&#10;51ZXXCj4y9b9bxA+IGusLZOCO3lYzDsfM0y1vfGBrsdQiAhhn6KCMgSXSunzkgz6gXXE0TvZxmCI&#10;simkbvAW4aaWoySZSIMVx4USHa1Kys/Hi1HgslzWS95Pyf5u3ef/Tl822V6pXrdd/oAI1IZ3+NXe&#10;aAVfY3h+iT9Azh8AAAD//wMAUEsBAi0AFAAGAAgAAAAhANvh9svuAAAAhQEAABMAAAAAAAAAAAAA&#10;AAAAAAAAAFtDb250ZW50X1R5cGVzXS54bWxQSwECLQAUAAYACAAAACEAWvQsW78AAAAVAQAACwAA&#10;AAAAAAAAAAAAAAAfAQAAX3JlbHMvLnJlbHNQSwECLQAUAAYACAAAACEAL+W5J8MAAADbAAAADwAA&#10;AAAAAAAAAAAAAAAHAgAAZHJzL2Rvd25yZXYueG1sUEsFBgAAAAADAAMAtwAAAPcCAAAAAA==&#10;" fillcolor="#70707a" stroked="f" strokeweight="0">
                <v:textbox>
                  <w:txbxContent>
                    <w:p w14:paraId="059C499D" w14:textId="77777777" w:rsidR="000E5306" w:rsidRDefault="000E5306" w:rsidP="000E5306">
                      <w:pPr>
                        <w:rPr>
                          <w:rFonts w:eastAsia="Times New Roman"/>
                        </w:rPr>
                      </w:pPr>
                    </w:p>
                  </w:txbxContent>
                </v:textbox>
              </v:rect>
              <v:shape id="Forme libre 44" o:spid="_x0000_s1056" style="position:absolute;left:4122;top:3348;width:309;height:316;visibility:visible;mso-wrap-style:square;v-text-anchor:top" coordsize="6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NBxQAAANsAAAAPAAAAZHJzL2Rvd25yZXYueG1sRI9Pa8JA&#10;FMTvhX6H5Qm9FN0oQSR1FSsItXhRWyS3R/blD82+TbNrjN/eFQSPw8z8hpkve1OLjlpXWVYwHkUg&#10;iDOrKy4U/Bw3wxkI55E11pZJwZUcLBevL3NMtL3wnrqDL0SAsEtQQel9k0jpspIMupFtiIOX29ag&#10;D7ItpG7xEuCmlpMomkqDFYeFEhtal5T9Hc5GgT/Fu22++zx3m9/0e/Kfp/H2PVXqbdCvPkB46v0z&#10;/Gh/aQVxDPcv4QfIxQ0AAP//AwBQSwECLQAUAAYACAAAACEA2+H2y+4AAACFAQAAEwAAAAAAAAAA&#10;AAAAAAAAAAAAW0NvbnRlbnRfVHlwZXNdLnhtbFBLAQItABQABgAIAAAAIQBa9CxbvwAAABUBAAAL&#10;AAAAAAAAAAAAAAAAAB8BAABfcmVscy8ucmVsc1BLAQItABQABgAIAAAAIQCjpDNBxQAAANsAAAAP&#10;AAAAAAAAAAAAAAAAAAcCAABkcnMvZG93bnJldi54bWxQSwUGAAAAAAMAAwC3AAAA+QIAAAAA&#10;" adj="-11796480,,5400" path="m64,57v,12,-7,17,-22,17c22,74,22,74,22,74,15,74,10,73,7,71,2,68,,63,,58,,17,,17,,17,,12,3,7,7,4,10,2,15,,22,,43,,43,,43,,57,,64,6,64,17r,40xm51,55v,-35,,-35,,-35c51,17,50,14,48,13,47,12,44,11,39,11v-13,,-13,,-13,c21,11,18,12,16,13v-1,1,-2,4,-2,7c14,54,14,54,14,54v,4,1,6,3,8c18,63,21,63,26,63v13,,13,,13,c44,63,46,63,48,62v2,-2,3,-4,3,-7xe" fillcolor="#70707a" stroked="f" strokeweight="0">
                <v:stroke joinstyle="miter"/>
                <v:formulas/>
                <v:path arrowok="t" o:connecttype="custom" textboxrect="0,0,64,74"/>
                <v:textbox>
                  <w:txbxContent>
                    <w:p w14:paraId="1AD5BB5D" w14:textId="77777777" w:rsidR="000E5306" w:rsidRDefault="000E5306" w:rsidP="000E5306">
                      <w:pPr>
                        <w:rPr>
                          <w:rFonts w:eastAsia="Times New Roman"/>
                        </w:rPr>
                      </w:pPr>
                    </w:p>
                  </w:txbxContent>
                </v:textbox>
              </v:shape>
              <v:shape id="Forme libre 45" o:spid="_x0000_s1057" style="position:absolute;left:4604;top:3348;width:274;height:316;visibility:visible;mso-wrap-style:square;v-text-anchor:top" coordsize="6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7swwAAANsAAAAPAAAAZHJzL2Rvd25yZXYueG1sRI/NbsIw&#10;EITvSH0HaytxA6co/VHAQRUSiGMLPfS4xEsSYq8j24Tw9nWlSj2OZuYbzWo9WiMG8qF1rOBpnoEg&#10;rpxuuVbwddzO3kCEiKzROCYFdwqwLh8mKyy0u/EnDYdYiwThUKCCJsa+kDJUDVkMc9cTJ+/svMWY&#10;pK+l9nhLcGvkIstepMWW00KDPW0aqrrD1SoYvq+vi/ZkpL90wezyvjZ5/qHU9HF8X4KINMb/8F97&#10;rxXkz/D7Jf0AWf4AAAD//wMAUEsBAi0AFAAGAAgAAAAhANvh9svuAAAAhQEAABMAAAAAAAAAAAAA&#10;AAAAAAAAAFtDb250ZW50X1R5cGVzXS54bWxQSwECLQAUAAYACAAAACEAWvQsW78AAAAVAQAACwAA&#10;AAAAAAAAAAAAAAAfAQAAX3JlbHMvLnJlbHNQSwECLQAUAAYACAAAACEAT+3O7MMAAADbAAAADwAA&#10;AAAAAAAAAAAAAAAHAgAAZHJzL2Rvd25yZXYueG1sUEsFBgAAAAADAAMAtwAAAPcCAAAAAA==&#10;" adj="-11796480,,5400" path="m66,65v,3,-1,5,-3,7c61,74,58,75,55,75v-3,,-6,,-8,-2c47,72,45,70,43,67,13,15,13,15,13,15v,59,,59,,59c,74,,74,,74,,11,,11,,11,,4,4,,11,v3,,5,1,7,3c19,3,20,5,22,9,53,61,53,61,53,61,53,1,53,1,53,1v13,,13,,13,l66,65xe" fillcolor="#70707a" stroked="f" strokeweight="0">
                <v:stroke joinstyle="miter"/>
                <v:formulas/>
                <v:path arrowok="t" o:connecttype="custom" textboxrect="0,0,66,75"/>
                <v:textbox>
                  <w:txbxContent>
                    <w:p w14:paraId="4D897B55" w14:textId="77777777" w:rsidR="000E5306" w:rsidRDefault="000E5306" w:rsidP="000E5306">
                      <w:pPr>
                        <w:rPr>
                          <w:rFonts w:eastAsia="Times New Roman"/>
                        </w:rPr>
                      </w:pPr>
                    </w:p>
                  </w:txbxContent>
                </v:textbox>
              </v:shape>
              <v:shape id="Forme libre 46" o:spid="_x0000_s1058" style="position:absolute;left:4989;top:3348;width:342;height:316;visibility:visible;mso-wrap-style:square;v-text-anchor:top" coordsize="8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4vlxAAAANsAAAAPAAAAZHJzL2Rvd25yZXYueG1sRI/NbsIw&#10;EITvlXgHa5F6Kw605SdgEGpVqRxJ4cBtEy+JRbwOsUvSt6+RKvU4mplvNKtNb2txo9YbxwrGowQE&#10;ceG04VLB4evjaQ7CB2SNtWNS8EMeNuvBwwpT7Tre0y0LpYgQ9ikqqEJoUil9UZFFP3INcfTOrrUY&#10;omxLqVvsItzWcpIkU2nRcFyosKG3iopL9m0VmGxhjqfrs3s/zrpXLX3e57tcqcdhv12CCNSH//Bf&#10;+1MreJnC/Uv8AXL9CwAA//8DAFBLAQItABQABgAIAAAAIQDb4fbL7gAAAIUBAAATAAAAAAAAAAAA&#10;AAAAAAAAAABbQ29udGVudF9UeXBlc10ueG1sUEsBAi0AFAAGAAgAAAAhAFr0LFu/AAAAFQEAAAsA&#10;AAAAAAAAAAAAAAAAHwEAAF9yZWxzLy5yZWxzUEsBAi0AFAAGAAgAAAAhAPgbi+XEAAAA2wAAAA8A&#10;AAAAAAAAAAAAAAAABwIAAGRycy9kb3ducmV2LnhtbFBLBQYAAAAAAwADALcAAAD4AgAAAAA=&#10;" adj="-11796480,,5400" path="m80,74v-14,,-14,,-14,c58,56,58,56,58,56v-36,,-36,,-36,c14,74,14,74,14,74,,74,,74,,74,29,7,29,7,29,7,31,3,35,,40,v5,,8,3,10,7l80,74xm54,46c39,13,39,13,39,13,26,46,26,46,26,46r28,xe" fillcolor="#70707a" stroked="f" strokeweight="0">
                <v:stroke joinstyle="miter"/>
                <v:formulas/>
                <v:path arrowok="t" o:connecttype="custom" textboxrect="0,0,80,74"/>
                <v:textbox>
                  <w:txbxContent>
                    <w:p w14:paraId="6891D1D2" w14:textId="77777777" w:rsidR="000E5306" w:rsidRDefault="000E5306" w:rsidP="000E5306">
                      <w:pPr>
                        <w:rPr>
                          <w:rFonts w:eastAsia="Times New Roman"/>
                        </w:rPr>
                      </w:pPr>
                    </w:p>
                  </w:txbxContent>
                </v:textbox>
              </v:shape>
              <v:shape id="Forme libre 47" o:spid="_x0000_s1059" style="position:absolute;left:5461;top:3348;width:234;height:316;visibility:visible;mso-wrap-style:square;v-text-anchor:top" coordsize="5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YxAAAANsAAAAPAAAAZHJzL2Rvd25yZXYueG1sRI9bi8Iw&#10;FITfF/wP4Qi+ramL60o1ipctrE/iBZ8PzbEpNifdJmr99xtB2MdhZr5hpvPWVuJGjS8dKxj0ExDE&#10;udMlFwqOh+x9DMIHZI2VY1LwIA/zWedtiql2d97RbR8KESHsU1RgQqhTKX1uyKLvu5o4emfXWAxR&#10;NoXUDd4j3FbyI0lG0mLJccFgTStD+WV/tQoup+9ybba/tngky9V2N9hkOvtUqtdtFxMQgdrwH361&#10;f7SC4Rc8v8QfIGd/AAAA//8DAFBLAQItABQABgAIAAAAIQDb4fbL7gAAAIUBAAATAAAAAAAAAAAA&#10;AAAAAAAAAABbQ29udGVudF9UeXBlc10ueG1sUEsBAi0AFAAGAAgAAAAhAFr0LFu/AAAAFQEAAAsA&#10;AAAAAAAAAAAAAAAAHwEAAF9yZWxzLy5yZWxzUEsBAi0AFAAGAAgAAAAhAH/wKljEAAAA2wAAAA8A&#10;AAAAAAAAAAAAAAAABwIAAGRycy9kb3ducmV2LnhtbFBLBQYAAAAAAwADALcAAAD4AgAAAAA=&#10;" adj="-11796480,,5400" path="m59,74v-35,,-35,,-35,c16,74,10,73,6,70,2,68,,63,,56,,,,,,,13,,13,,13,v,54,,54,,54c13,58,14,60,16,62v2,1,6,2,11,2c59,64,59,64,59,64r,10xe" fillcolor="#70707a" stroked="f" strokeweight="0">
                <v:stroke joinstyle="miter"/>
                <v:formulas/>
                <v:path arrowok="t" o:connecttype="custom" textboxrect="0,0,59,74"/>
                <v:textbox>
                  <w:txbxContent>
                    <w:p w14:paraId="4115D028" w14:textId="77777777" w:rsidR="000E5306" w:rsidRDefault="000E5306" w:rsidP="000E5306">
                      <w:pPr>
                        <w:rPr>
                          <w:rFonts w:eastAsia="Times New Roman"/>
                        </w:rPr>
                      </w:pPr>
                    </w:p>
                  </w:txbxContent>
                </v:textbox>
              </v:shape>
              <v:shape id="Forme libre 48" o:spid="_x0000_s1060" style="position:absolute;top:4208;width:273;height:317;visibility:visible;mso-wrap-style:square;v-text-anchor:top" coordsize="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qNwAAAANsAAAAPAAAAZHJzL2Rvd25yZXYueG1sRE/Pa8Iw&#10;FL4P/B/CE7wMm07GWmqjiFDQ05h68Phonm2xeSlJ1nb//XIY7Pjx/S73s+nFSM53lhW8JSkI4trq&#10;jhsFt2u1zkH4gKyxt0wKfsjDfrd4KbHQduIvGi+hETGEfYEK2hCGQkpft2TQJ3YgjtzDOoMhQtdI&#10;7XCK4aaXmzT9kAY7jg0tDnRsqX5evo0Czpvz6D7z0+vd9Wdvrll1yzKlVsv5sAURaA7/4j/3SSt4&#10;j2Pjl/gD5O4XAAD//wMAUEsBAi0AFAAGAAgAAAAhANvh9svuAAAAhQEAABMAAAAAAAAAAAAAAAAA&#10;AAAAAFtDb250ZW50X1R5cGVzXS54bWxQSwECLQAUAAYACAAAACEAWvQsW78AAAAVAQAACwAAAAAA&#10;AAAAAAAAAAAfAQAAX3JlbHMvLnJlbHNQSwECLQAUAAYACAAAACEAOQ5ajcAAAADbAAAADwAAAAAA&#10;AAAAAAAAAAAHAgAAZHJzL2Rvd25yZXYueG1sUEsFBgAAAAADAAMAtwAAAPQCAAAAAA==&#10;" adj="-11796480,,5400" path="m66,57v,5,-2,9,-6,12c57,72,52,74,46,74,,74,,74,,74,,,,,,,46,,46,,46,,59,,66,5,66,16r,41xm52,53v,-34,,-34,,-34c52,13,49,10,42,10v-29,,-29,,-29,c13,63,13,63,13,63v29,,29,,29,c49,63,52,60,52,53xe" fillcolor="#70707a" stroked="f" strokeweight="0">
                <v:stroke joinstyle="miter"/>
                <v:formulas/>
                <v:path arrowok="t" o:connecttype="custom" textboxrect="0,0,66,74"/>
                <v:textbox>
                  <w:txbxContent>
                    <w:p w14:paraId="2368C287" w14:textId="77777777" w:rsidR="000E5306" w:rsidRDefault="000E5306" w:rsidP="000E5306">
                      <w:pPr>
                        <w:rPr>
                          <w:rFonts w:eastAsia="Times New Roman"/>
                        </w:rPr>
                      </w:pPr>
                    </w:p>
                  </w:txbxContent>
                </v:textbox>
              </v:shape>
              <v:shape id="Forme libre 49" o:spid="_x0000_s1061" style="position:absolute;left:439;top:4208;width:234;height:317;visibility:visible;mso-wrap-style:square;v-text-anchor:top" coordsize="5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uxxAAAANsAAAAPAAAAZHJzL2Rvd25yZXYueG1sRI9bi8Iw&#10;FITfF/wP4Qi+ramLK2s1ipctrE/iBZ8PzbEpNifdJmr99xtB2MdhZr5hpvPWVuJGjS8dKxj0ExDE&#10;udMlFwqOh+z9C4QPyBorx6TgQR7ms87bFFPt7ryj2z4UIkLYp6jAhFCnUvrckEXfdzVx9M6usRii&#10;bAqpG7xHuK3kR5KMpMWS44LBmlaG8sv+ahVcTt/l2mx/bfFIlqvtbrDJdPapVK/bLiYgArXhP/xq&#10;/2gFwzE8v8QfIGd/AAAA//8DAFBLAQItABQABgAIAAAAIQDb4fbL7gAAAIUBAAATAAAAAAAAAAAA&#10;AAAAAAAAAABbQ29udGVudF9UeXBlc10ueG1sUEsBAi0AFAAGAAgAAAAhAFr0LFu/AAAAFQEAAAsA&#10;AAAAAAAAAAAAAAAAHwEAAF9yZWxzLy5yZWxzUEsBAi0AFAAGAAgAAAAhAGEjG7HEAAAA2wAAAA8A&#10;AAAAAAAAAAAAAAAABwIAAGRycy9kb3ducmV2LnhtbFBLBQYAAAAAAwADALcAAAD4AgAAAAA=&#10;" adj="-11796480,,5400" path="m56,42v-43,,-43,,-43,c13,55,13,55,13,55v,5,4,8,12,8c59,63,59,63,59,63v,11,,11,,11c21,74,21,74,21,74,15,74,9,73,6,70,2,67,,63,,58,,17,,17,,17,,11,2,7,5,4,9,1,14,,20,,59,,59,,59,v,11,,11,,11c25,11,25,11,25,11v-8,,-12,3,-12,8c13,32,13,32,13,32v43,,43,,43,l56,42xe" fillcolor="#70707a" stroked="f" strokeweight="0">
                <v:stroke joinstyle="miter"/>
                <v:formulas/>
                <v:path arrowok="t" o:connecttype="custom" textboxrect="0,0,59,74"/>
                <v:textbox>
                  <w:txbxContent>
                    <w:p w14:paraId="3FB6DC05" w14:textId="77777777" w:rsidR="000E5306" w:rsidRDefault="000E5306" w:rsidP="000E5306">
                      <w:pPr>
                        <w:rPr>
                          <w:rFonts w:eastAsia="Times New Roman"/>
                        </w:rPr>
                      </w:pPr>
                    </w:p>
                  </w:txbxContent>
                </v:textbox>
              </v:shape>
              <v:shape id="Forme libre 50" o:spid="_x0000_s1062" style="position:absolute;left:1087;top:4208;width:234;height:317;visibility:visible;mso-wrap-style:square;v-text-anchor:top" coordsize="5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CTxwAAAANsAAAAPAAAAZHJzL2Rvd25yZXYueG1sRE/LisIw&#10;FN0L/kO4gjtNFZShYyzjo+CsxAezvjR3mtLmpjZR699PFsIsD+e9ynrbiAd1vnKsYDZNQBAXTldc&#10;Krhe8skHCB+QNTaOScGLPGTr4WCFqXZPPtHjHEoRQ9inqMCE0KZS+sKQRT91LXHkfl1nMUTYlVJ3&#10;+IzhtpHzJFlKixXHBoMtbQ0V9fluFdQ/+2pnjjdbvpLN9niafec6Xyg1HvVfnyAC9eFf/HYftIJF&#10;XB+/xB8g138AAAD//wMAUEsBAi0AFAAGAAgAAAAhANvh9svuAAAAhQEAABMAAAAAAAAAAAAAAAAA&#10;AAAAAFtDb250ZW50X1R5cGVzXS54bWxQSwECLQAUAAYACAAAACEAWvQsW78AAAAVAQAACwAAAAAA&#10;AAAAAAAAAAAfAQAAX3JlbHMvLnJlbHNQSwECLQAUAAYACAAAACEAdcAk8cAAAADbAAAADwAAAAAA&#10;AAAAAAAAAAAHAgAAZHJzL2Rvd25yZXYueG1sUEsFBgAAAAADAAMAtwAAAPQCAAAAAA==&#10;" adj="-11796480,,5400" path="m59,74v-35,,-35,,-35,c16,74,10,73,6,70,2,67,,63,,56,,,,,,,13,,13,,13,v,54,,54,,54c13,57,14,60,17,61v1,2,5,2,10,2c59,63,59,63,59,63r,11xe" fillcolor="#70707a" stroked="f" strokeweight="0">
                <v:stroke joinstyle="miter"/>
                <v:formulas/>
                <v:path arrowok="t" o:connecttype="custom" textboxrect="0,0,59,74"/>
                <v:textbox>
                  <w:txbxContent>
                    <w:p w14:paraId="1BB7B324" w14:textId="77777777" w:rsidR="000E5306" w:rsidRDefault="000E5306" w:rsidP="000E5306">
                      <w:pPr>
                        <w:rPr>
                          <w:rFonts w:eastAsia="Times New Roman"/>
                        </w:rPr>
                      </w:pPr>
                    </w:p>
                  </w:txbxContent>
                </v:textbox>
              </v:shape>
              <v:shape id="Forme libre 51" o:spid="_x0000_s1063" style="position:absolute;left:1371;top:4158;width:51;height:75;visibility:visible;mso-wrap-style:square;v-text-anchor:top" coordsize="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o8xQAAANsAAAAPAAAAZHJzL2Rvd25yZXYueG1sRI9Pa8JA&#10;FMTvBb/D8gq9NRsFRVI3QSwtbW/+pd6e2ecmNfs2ZLcav31XKHgcZuY3zKzobSPO1PnasYJhkoIg&#10;Lp2u2SjYrN+epyB8QNbYOCYFV/JQ5IOHGWbaXXhJ51UwIkLYZ6igCqHNpPRlRRZ94lri6B1dZzFE&#10;2RmpO7xEuG3kKE0n0mLNcaHClhYVlafVr1UQRviz2359vy7Hi8Nu7z7N9P1qlHp67OcvIAL14R7+&#10;b39oBeMh3L7EHyDzPwAAAP//AwBQSwECLQAUAAYACAAAACEA2+H2y+4AAACFAQAAEwAAAAAAAAAA&#10;AAAAAAAAAAAAW0NvbnRlbnRfVHlwZXNdLnhtbFBLAQItABQABgAIAAAAIQBa9CxbvwAAABUBAAAL&#10;AAAAAAAAAAAAAAAAAB8BAABfcmVscy8ucmVsc1BLAQItABQABgAIAAAAIQD4Epo8xQAAANsAAAAP&#10;AAAAAAAAAAAAAAAAAAcCAABkcnMvZG93bnJldi54bWxQSwUGAAAAAAMAAwC3AAAA+QIAAAAA&#10;" adj="-11796480,,5400" path="m13,8v,1,,3,,4c7,26,7,26,7,26,,26,,26,,26,5,14,5,14,5,14,2,11,1,9,1,7,1,5,1,3,3,2,4,1,5,,7,v2,,3,1,5,2c13,4,13,6,13,8xe" fillcolor="#70707a" stroked="f" strokeweight="0">
                <v:stroke joinstyle="miter"/>
                <v:formulas/>
                <v:path arrowok="t" o:connecttype="custom" textboxrect="0,0,13,26"/>
                <v:textbox>
                  <w:txbxContent>
                    <w:p w14:paraId="12144054" w14:textId="77777777" w:rsidR="000E5306" w:rsidRDefault="000E5306" w:rsidP="000E5306">
                      <w:pPr>
                        <w:rPr>
                          <w:rFonts w:eastAsia="Times New Roman"/>
                        </w:rPr>
                      </w:pPr>
                    </w:p>
                  </w:txbxContent>
                </v:textbox>
              </v:shape>
              <v:rect id="Rectangle 52" o:spid="_x0000_s1064" style="position:absolute;left:1620;top:4208;width: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phwgAAANsAAAAPAAAAZHJzL2Rvd25yZXYueG1sRI9Bi8Iw&#10;FITvC/6H8AQvi6YKrlKNIoKgKx60Xrw9mmdbbF5CE7X++40g7HGYmW+Y+bI1tXhQ4yvLCoaDBARx&#10;bnXFhYJztulPQfiArLG2TApe5GG56HzNMdX2yUd6nEIhIoR9igrKEFwqpc9LMugH1hFH72obgyHK&#10;ppC6wWeEm1qOkuRHGqw4LpToaF1SfjvdjQKX5bJe8WFCdr9z35dffd9mB6V63XY1AxGoDf/hT3ur&#10;FYxH8P4Sf4Bc/AEAAP//AwBQSwECLQAUAAYACAAAACEA2+H2y+4AAACFAQAAEwAAAAAAAAAAAAAA&#10;AAAAAAAAW0NvbnRlbnRfVHlwZXNdLnhtbFBLAQItABQABgAIAAAAIQBa9CxbvwAAABUBAAALAAAA&#10;AAAAAAAAAAAAAB8BAABfcmVscy8ucmVsc1BLAQItABQABgAIAAAAIQDFcIphwgAAANsAAAAPAAAA&#10;AAAAAAAAAAAAAAcCAABkcnMvZG93bnJldi54bWxQSwUGAAAAAAMAAwC3AAAA9gIAAAAA&#10;" fillcolor="#70707a" stroked="f" strokeweight="0">
                <v:textbox>
                  <w:txbxContent>
                    <w:p w14:paraId="182834EA" w14:textId="77777777" w:rsidR="000E5306" w:rsidRDefault="000E5306" w:rsidP="000E5306">
                      <w:pPr>
                        <w:rPr>
                          <w:rFonts w:eastAsia="Times New Roman"/>
                        </w:rPr>
                      </w:pPr>
                    </w:p>
                  </w:txbxContent>
                </v:textbox>
              </v:rect>
              <v:shape id="Forme libre 53" o:spid="_x0000_s1065" style="position:absolute;left:1789;top:4208;width:273;height:317;visibility:visible;mso-wrap-style:square;v-text-anchor:top" coordsize="6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XewwAAANsAAAAPAAAAZHJzL2Rvd25yZXYueG1sRI/BbsIw&#10;EETvSP0HaytxIw4Q2irFIIQE6rFADz1u420SsNeRbUL693WlShxHM/NGs1wP1oiefGgdK5hmOQji&#10;yumWawUfp93kBUSIyBqNY1LwQwHWq4fREkvtbnyg/hhrkSAcSlTQxNiVUoaqIYshcx1x8r6dtxiT&#10;9LXUHm8Jbo2c5fmTtNhyWmiwo21D1eV4tQr6z+vzrP0y0p8vweyLrjZF8a7U+HHYvIKINMR7+L/9&#10;phUs5vD3Jf0AufoFAAD//wMAUEsBAi0AFAAGAAgAAAAhANvh9svuAAAAhQEAABMAAAAAAAAAAAAA&#10;AAAAAAAAAFtDb250ZW50X1R5cGVzXS54bWxQSwECLQAUAAYACAAAACEAWvQsW78AAAAVAQAACwAA&#10;AAAAAAAAAAAAAAAfAQAAX3JlbHMvLnJlbHNQSwECLQAUAAYACAAAACEAKpFl3sMAAADbAAAADwAA&#10;AAAAAAAAAAAAAAAHAgAAZHJzL2Rvd25yZXYueG1sUEsFBgAAAAADAAMAtwAAAPcCAAAAAA==&#10;" adj="-11796480,,5400" path="m66,65v,3,-1,5,-3,7c61,74,59,75,55,75v-3,,-5,-1,-7,-2c47,72,46,70,44,67,13,15,13,15,13,15v,59,,59,,59c,74,,74,,74,,11,,11,,11,,3,4,,11,v4,,6,1,8,2c20,3,21,5,23,8,53,60,53,60,53,60,53,1,53,1,53,1v13,,13,,13,l66,65xe" fillcolor="#70707a" stroked="f" strokeweight="0">
                <v:stroke joinstyle="miter"/>
                <v:formulas/>
                <v:path arrowok="t" o:connecttype="custom" textboxrect="0,0,66,75"/>
                <v:textbox>
                  <w:txbxContent>
                    <w:p w14:paraId="07EA87AB" w14:textId="77777777" w:rsidR="000E5306" w:rsidRDefault="000E5306" w:rsidP="000E5306">
                      <w:pPr>
                        <w:rPr>
                          <w:rFonts w:eastAsia="Times New Roman"/>
                        </w:rPr>
                      </w:pPr>
                    </w:p>
                  </w:txbxContent>
                </v:textbox>
              </v:shape>
              <v:shape id="Forme libre 54" o:spid="_x0000_s1066" style="position:absolute;left:2228;top:4208;width:241;height:317;visibility:visible;mso-wrap-style:square;v-text-anchor:top" coordsize="6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1BxQAAANsAAAAPAAAAZHJzL2Rvd25yZXYueG1sRI9Pa8JA&#10;FMTvhX6H5RV6041/KhJdRZSILfTQtIjHR/aZDWbfhuw2xm/vFoQeh5n5DbNc97YWHbW+cqxgNExA&#10;EBdOV1wq+PnOBnMQPiBrrB2Tght5WK+en5aYanflL+ryUIoIYZ+iAhNCk0rpC0MW/dA1xNE7u9Zi&#10;iLItpW7xGuG2luMkmUmLFccFgw1tDRWX/Ncq6I5Z2H7uTrNsP8/f95cPNiOaKPX60m8WIAL14T/8&#10;aB+0grcp/H2JP0Cu7gAAAP//AwBQSwECLQAUAAYACAAAACEA2+H2y+4AAACFAQAAEwAAAAAAAAAA&#10;AAAAAAAAAAAAW0NvbnRlbnRfVHlwZXNdLnhtbFBLAQItABQABgAIAAAAIQBa9CxbvwAAABUBAAAL&#10;AAAAAAAAAAAAAAAAAB8BAABfcmVscy8ucmVsc1BLAQItABQABgAIAAAAIQAkAM1BxQAAANsAAAAP&#10;AAAAAAAAAAAAAAAAAAcCAABkcnMvZG93bnJldi54bWxQSwUGAAAAAAMAAwC3AAAA+QIAAAAA&#10;" adj="-11796480,,5400" path="m60,42v-46,,-46,,-46,c14,74,14,74,14,74,,74,,74,,74,,15,,15,,15,,10,2,6,6,3,10,1,15,,21,,60,,60,,60,v,11,,11,,11c25,11,25,11,25,11v-8,,-11,2,-11,7c14,32,14,32,14,32v46,,46,,46,l60,42xe" fillcolor="#70707a" stroked="f" strokeweight="0">
                <v:stroke joinstyle="miter"/>
                <v:formulas/>
                <v:path arrowok="t" o:connecttype="custom" textboxrect="0,0,60,74"/>
                <v:textbox>
                  <w:txbxContent>
                    <w:p w14:paraId="3B960342" w14:textId="77777777" w:rsidR="000E5306" w:rsidRDefault="000E5306" w:rsidP="000E5306">
                      <w:pPr>
                        <w:rPr>
                          <w:rFonts w:eastAsia="Times New Roman"/>
                        </w:rPr>
                      </w:pPr>
                    </w:p>
                  </w:txbxContent>
                </v:textbox>
              </v:shape>
              <v:shape id="Forme libre 55" o:spid="_x0000_s1067" style="position:absolute;left:2635;top:4208;width:273;height:317;visibility:visible;mso-wrap-style:square;v-text-anchor:top" coordsize="6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AHxgAAANsAAAAPAAAAZHJzL2Rvd25yZXYueG1sRI9Pa8JA&#10;FMTvhX6H5RV6KbqpaJHoKloQVLxoK5LbI/vyB7Nv0+wa47d3BaHHYWZ+w0znnalES40rLSv47Ecg&#10;iFOrS84V/P6semMQziNrrCyTghs5mM9eX6YYa3vlPbUHn4sAYRejgsL7OpbSpQUZdH1bEwcvs41B&#10;H2STS93gNcBNJQdR9CUNlhwWCqzpu6D0fLgYBf403G2y3fLSro7JdvCXJcPNR6LU+1u3mIDw1Pn/&#10;8LO91gpGI3h8CT9Azu4AAAD//wMAUEsBAi0AFAAGAAgAAAAhANvh9svuAAAAhQEAABMAAAAAAAAA&#10;AAAAAAAAAAAAAFtDb250ZW50X1R5cGVzXS54bWxQSwECLQAUAAYACAAAACEAWvQsW78AAAAVAQAA&#10;CwAAAAAAAAAAAAAAAAAfAQAAX3JlbHMvLnJlbHNQSwECLQAUAAYACAAAACEASTEAB8YAAADbAAAA&#10;DwAAAAAAAAAAAAAAAAAHAgAAZHJzL2Rvd25yZXYueG1sUEsFBgAAAAADAAMAtwAAAPoCAAAAAA==&#10;" adj="-11796480,,5400" path="m64,57v,11,-8,17,-22,17c22,74,22,74,22,74,15,74,10,73,6,70,2,67,,63,,57,,17,,17,,17,,11,2,7,6,4,10,1,15,,22,,42,,42,,42,,56,,64,6,64,17r,40xm51,54v,-34,,-34,,-34c51,16,50,14,48,13,46,11,43,11,39,11v-14,,-14,,-14,c21,11,18,11,16,13v-2,1,-3,3,-3,7c13,54,13,54,13,54v,3,1,6,3,7c18,62,21,63,25,63v14,,14,,14,c43,63,46,62,48,61v2,-1,3,-3,3,-7xe" fillcolor="#70707a" stroked="f" strokeweight="0">
                <v:stroke joinstyle="miter"/>
                <v:formulas/>
                <v:path arrowok="t" o:connecttype="custom" textboxrect="0,0,64,74"/>
                <v:textbox>
                  <w:txbxContent>
                    <w:p w14:paraId="17F7ED8D" w14:textId="77777777" w:rsidR="000E5306" w:rsidRDefault="000E5306" w:rsidP="000E5306">
                      <w:pPr>
                        <w:rPr>
                          <w:rFonts w:eastAsia="Times New Roman"/>
                        </w:rPr>
                      </w:pPr>
                    </w:p>
                  </w:txbxContent>
                </v:textbox>
              </v:shape>
              <v:shape id="Forme libre 56" o:spid="_x0000_s1068" style="position:absolute;left:3060;top:4208;width:266;height:317;visibility:visible;mso-wrap-style:square;v-text-anchor:top" coordsize="6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u7xQAAANsAAAAPAAAAZHJzL2Rvd25yZXYueG1sRI/dasJA&#10;FITvhb7Dcgq9002FBomuUkVBKgr+oHh3yB6TtNmzIbs10ad3hUIvh5n5hhlNWlOKK9WusKzgvReB&#10;IE6tLjhTcNgvugMQziNrLC2Tghs5mIxfOiNMtG14S9edz0SAsEtQQe59lUjp0pwMup6tiIN3sbVB&#10;H2SdSV1jE+CmlP0oiqXBgsNCjhXNckp/dr9GwSBujrPV13Y9PU3nR3TZ9+aMd6XeXtvPIQhPrf8P&#10;/7WXWsFHDM8v4QfI8QMAAP//AwBQSwECLQAUAAYACAAAACEA2+H2y+4AAACFAQAAEwAAAAAAAAAA&#10;AAAAAAAAAAAAW0NvbnRlbnRfVHlwZXNdLnhtbFBLAQItABQABgAIAAAAIQBa9CxbvwAAABUBAAAL&#10;AAAAAAAAAAAAAAAAAB8BAABfcmVscy8ucmVsc1BLAQItABQABgAIAAAAIQBs6gu7xQAAANsAAAAP&#10;AAAAAAAAAAAAAAAAAAcCAABkcnMvZG93bnJldi54bWxQSwUGAAAAAAMAAwC3AAAA+QIAAAAA&#10;" adj="-11796480,,5400" path="m65,74v-17,,-17,,-17,c16,45,16,45,16,45v-1,,-2,-2,-2,-4c14,37,17,35,23,35,42,34,42,34,42,34v6,,10,-2,10,-7c52,19,52,19,52,19v,-6,-4,-8,-11,-8c13,11,13,11,13,11v,63,,63,,63c,74,,74,,74,,,,,,,45,,45,,45,,58,,65,5,65,16v,13,,13,,13c65,33,63,37,60,40v-4,2,-9,4,-14,4c31,44,31,44,31,44l65,74xe" fillcolor="#70707a" stroked="f" strokeweight="0">
                <v:stroke joinstyle="miter"/>
                <v:formulas/>
                <v:path arrowok="t" o:connecttype="custom" textboxrect="0,0,65,74"/>
                <v:textbox>
                  <w:txbxContent>
                    <w:p w14:paraId="2A24425B" w14:textId="77777777" w:rsidR="000E5306" w:rsidRDefault="000E5306" w:rsidP="000E5306">
                      <w:pPr>
                        <w:rPr>
                          <w:rFonts w:eastAsia="Times New Roman"/>
                        </w:rPr>
                      </w:pPr>
                    </w:p>
                  </w:txbxContent>
                </v:textbox>
              </v:shape>
              <v:shape id="Forme libre 57" o:spid="_x0000_s1069" style="position:absolute;left:3492;top:4208;width:392;height:324;visibility:visible;mso-wrap-style:square;v-text-anchor:top" coordsize="9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mKxAAAANsAAAAPAAAAZHJzL2Rvd25yZXYueG1sRI9Pa8JA&#10;FMTvQr/D8grezMaKWlNX6R9SBE9Ji7k+sq9JMPs2ZLcmfvuuIPQ4zMxvmO1+NK24UO8aywrmUQyC&#10;uLS64UrB91c6ewbhPLLG1jIpuJKD/e5hssVE24EzuuS+EgHCLkEFtfddIqUrazLoItsRB+/H9gZ9&#10;kH0ldY9DgJtWPsXxShpsOCzU2NF7TeU5/zUKNqsPi8e3vPxMi/VpkTV0HAtSavo4vr6A8DT6//C9&#10;fdAKlmu4fQk/QO7+AAAA//8DAFBLAQItABQABgAIAAAAIQDb4fbL7gAAAIUBAAATAAAAAAAAAAAA&#10;AAAAAAAAAABbQ29udGVudF9UeXBlc10ueG1sUEsBAi0AFAAGAAgAAAAhAFr0LFu/AAAAFQEAAAsA&#10;AAAAAAAAAAAAAAAAHwEAAF9yZWxzLy5yZWxzUEsBAi0AFAAGAAgAAAAhAOjFeYrEAAAA2wAAAA8A&#10;AAAAAAAAAAAAAAAABwIAAGRycy9kb3ducmV2LnhtbFBLBQYAAAAAAwADALcAAAD4AgAAAAA=&#10;" adj="-11796480,,5400" path="m91,74v-12,,-12,,-12,c79,16,79,16,79,16,55,68,55,68,55,68v-2,5,-5,8,-9,8c43,76,41,75,40,73,39,72,38,71,37,68,13,16,13,16,13,16v,58,,58,,58c,74,,74,,74,,10,,10,,10,,7,1,5,3,3,5,1,8,,12,v5,,9,2,11,7c46,59,46,59,46,59,69,7,69,7,69,7,71,2,75,,80,v4,,7,1,9,3c90,5,91,7,91,10r,64xe" fillcolor="#70707a" stroked="f" strokeweight="0">
                <v:stroke joinstyle="miter"/>
                <v:formulas/>
                <v:path arrowok="t" o:connecttype="custom" textboxrect="0,0,91,76"/>
                <v:textbox>
                  <w:txbxContent>
                    <w:p w14:paraId="7A9370CB" w14:textId="77777777" w:rsidR="000E5306" w:rsidRDefault="000E5306" w:rsidP="000E5306">
                      <w:pPr>
                        <w:rPr>
                          <w:rFonts w:eastAsia="Times New Roman"/>
                        </w:rPr>
                      </w:pPr>
                    </w:p>
                  </w:txbxContent>
                </v:textbox>
              </v:shape>
              <v:shape id="Forme libre 58" o:spid="_x0000_s1070" style="position:absolute;left:4006;top:4208;width:393;height:317;visibility:visible;mso-wrap-style:square;v-text-anchor:top" coordsize="8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zRwAAAANsAAAAPAAAAZHJzL2Rvd25yZXYueG1sRE89b8Iw&#10;EN0r8R+sQ2IrTosoJcWgCoQEY0MZ2C7xNbEan0NsSPj3eEBifHrfi1Vva3Gl1hvHCt7GCQjiwmnD&#10;pYLfw/b1E4QPyBprx6TgRh5Wy8HLAlPtOv6haxZKEUPYp6igCqFJpfRFRRb92DXEkftzrcUQYVtK&#10;3WIXw20t35PkQ1o0HBsqbGhdUfGfXawCk83N8XSeuM1x1k219Hmf73OlRsP++wtEoD48xQ/3TiuY&#10;xrHxS/wBcnkHAAD//wMAUEsBAi0AFAAGAAgAAAAhANvh9svuAAAAhQEAABMAAAAAAAAAAAAAAAAA&#10;AAAAAFtDb250ZW50X1R5cGVzXS54bWxQSwECLQAUAAYACAAAACEAWvQsW78AAAAVAQAACwAAAAAA&#10;AAAAAAAAAAAfAQAAX3JlbHMvLnJlbHNQSwECLQAUAAYACAAAACEAYxEs0cAAAADbAAAADwAAAAAA&#10;AAAAAAAAAAAHAgAAZHJzL2Rvd25yZXYueG1sUEsFBgAAAAADAAMAtwAAAPQCAAAAAA==&#10;" adj="-11796480,,5400" path="m80,74v-14,,-14,,-14,c58,56,58,56,58,56v-36,,-36,,-36,c14,74,14,74,14,74,,74,,74,,74,30,7,30,7,30,7,32,2,35,,40,v5,,9,2,11,7l80,74xm54,46c40,13,40,13,40,13,27,46,27,46,27,46r27,xe" fillcolor="#70707a" stroked="f" strokeweight="0">
                <v:stroke joinstyle="miter"/>
                <v:formulas/>
                <v:path arrowok="t" o:connecttype="custom" textboxrect="0,0,80,74"/>
                <v:textbox>
                  <w:txbxContent>
                    <w:p w14:paraId="12F00F2A" w14:textId="77777777" w:rsidR="000E5306" w:rsidRDefault="000E5306" w:rsidP="000E5306">
                      <w:pPr>
                        <w:rPr>
                          <w:rFonts w:eastAsia="Times New Roman"/>
                        </w:rPr>
                      </w:pPr>
                    </w:p>
                  </w:txbxContent>
                </v:textbox>
              </v:shape>
              <v:shape id="Forme libre 59" o:spid="_x0000_s1071" style="position:absolute;left:4464;top:4208;width:234;height:317;visibility:visible;mso-wrap-style:square;v-text-anchor:top" coordsize="88,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s2/xAAAANsAAAAPAAAAZHJzL2Rvd25yZXYueG1sRI9Ba8JA&#10;FITvBf/D8gq91U2lFo2uIoJUj0ZBvT2yzyRt9m3Y3Saxv74rFDwOM/MNM1/2phYtOV9ZVvA2TEAQ&#10;51ZXXCg4HjavExA+IGusLZOCG3lYLgZPc0y17XhPbRYKESHsU1RQhtCkUvq8JIN+aBvi6F2tMxii&#10;dIXUDrsIN7UcJcmHNFhxXCixoXVJ+Xf2YxRk69vBjU6Xz/bcfe1+Txs7nmTvSr0896sZiEB9eIT/&#10;21utYDyF+5f4A+TiDwAA//8DAFBLAQItABQABgAIAAAAIQDb4fbL7gAAAIUBAAATAAAAAAAAAAAA&#10;AAAAAAAAAABbQ29udGVudF9UeXBlc10ueG1sUEsBAi0AFAAGAAgAAAAhAFr0LFu/AAAAFQEAAAsA&#10;AAAAAAAAAAAAAAAAHwEAAF9yZWxzLy5yZWxzUEsBAi0AFAAGAAgAAAAhALf2zb/EAAAA2wAAAA8A&#10;AAAAAAAAAAAAAAAABwIAAGRycy9kb3ducmV2LnhtbFBLBQYAAAAAAwADALcAAAD4AgAAAAA=&#10;" adj="-11796480,,5400" path="m88,15r-33,l55,112r-20,l35,15,,15,,,88,r,15xe" fillcolor="#70707a" stroked="f" strokeweight="0">
                <v:stroke joinstyle="miter"/>
                <v:formulas/>
                <v:path arrowok="t" o:connecttype="custom" textboxrect="0,0,88,112"/>
                <v:textbox>
                  <w:txbxContent>
                    <w:p w14:paraId="10D002C0" w14:textId="77777777" w:rsidR="000E5306" w:rsidRDefault="000E5306" w:rsidP="000E5306">
                      <w:pPr>
                        <w:rPr>
                          <w:rFonts w:eastAsia="Times New Roman"/>
                        </w:rPr>
                      </w:pPr>
                    </w:p>
                  </w:txbxContent>
                </v:textbox>
              </v:shape>
              <v:rect id="Rectangle 60" o:spid="_x0000_s1072" style="position:absolute;left:4831;top:4208;width: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swvwAAANsAAAAPAAAAZHJzL2Rvd25yZXYueG1sRE9Ni8Iw&#10;EL0L/ocwghfRVA+uVFMRQVAXD2u9eBuasS02k9CkWv/95rCwx8f73mx704gXtb62rGA+S0AQF1bX&#10;XCq45YfpCoQPyBoby6TgQx622XCwwVTbN//Q6xpKEUPYp6igCsGlUvqiIoN+Zh1x5B62NRgibEup&#10;W3zHcNPIRZIspcGaY0OFjvYVFc9rZxS4vJDNji9fZL9PbnI/6+6YX5Qaj/rdGkSgPvyL/9xHrWAZ&#10;18cv8QfI7BcAAP//AwBQSwECLQAUAAYACAAAACEA2+H2y+4AAACFAQAAEwAAAAAAAAAAAAAAAAAA&#10;AAAAW0NvbnRlbnRfVHlwZXNdLnhtbFBLAQItABQABgAIAAAAIQBa9CxbvwAAABUBAAALAAAAAAAA&#10;AAAAAAAAAB8BAABfcmVscy8ucmVsc1BLAQItABQABgAIAAAAIQCUgnswvwAAANsAAAAPAAAAAAAA&#10;AAAAAAAAAAcCAABkcnMvZG93bnJldi54bWxQSwUGAAAAAAMAAwC3AAAA8wIAAAAA&#10;" fillcolor="#70707a" stroked="f" strokeweight="0">
                <v:textbox>
                  <w:txbxContent>
                    <w:p w14:paraId="673DC355" w14:textId="77777777" w:rsidR="000E5306" w:rsidRDefault="000E5306" w:rsidP="000E5306">
                      <w:pPr>
                        <w:rPr>
                          <w:rFonts w:eastAsia="Times New Roman"/>
                        </w:rPr>
                      </w:pPr>
                    </w:p>
                  </w:txbxContent>
                </v:textbox>
              </v:rect>
              <v:shape id="Forme libre 61" o:spid="_x0000_s1073" style="position:absolute;left:5004;top:4208;width:266;height:317;visibility:visible;mso-wrap-style:square;v-text-anchor:top" coordsize="6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y5xgAAANsAAAAPAAAAZHJzL2Rvd25yZXYueG1sRI9Pa8JA&#10;FMTvgt9heYVeRDeKSEldpQpCFS/aFsntkX35Q7NvY3YT47fvFgSPw8z8hlmue1OJjhpXWlYwnUQg&#10;iFOrS84VfH/txm8gnEfWWFkmBXdysF4NB0uMtb3xibqzz0WAsItRQeF9HUvp0oIMuomtiYOX2cag&#10;D7LJpW7wFuCmkrMoWkiDJYeFAmvaFpT+nlujwF/mx3123LTd7ic5zK5ZMt+PEqVeX/qPdxCeev8M&#10;P9qfWsFiCv9fwg+Qqz8AAAD//wMAUEsBAi0AFAAGAAgAAAAhANvh9svuAAAAhQEAABMAAAAAAAAA&#10;AAAAAAAAAAAAAFtDb250ZW50X1R5cGVzXS54bWxQSwECLQAUAAYACAAAACEAWvQsW78AAAAVAQAA&#10;CwAAAAAAAAAAAAAAAAAfAQAAX3JlbHMvLnJlbHNQSwECLQAUAAYACAAAACEA+GbMucYAAADbAAAA&#10;DwAAAAAAAAAAAAAAAAAHAgAAZHJzL2Rvd25yZXYueG1sUEsFBgAAAAADAAMAtwAAAPoCAAAAAA==&#10;" adj="-11796480,,5400" path="m64,57v,11,-8,17,-22,17c22,74,22,74,22,74,15,74,9,73,6,70,2,67,,63,,57,,17,,17,,17,,11,2,7,6,4,10,1,15,,22,,42,,42,,42,,56,,64,6,64,17r,40xm51,54v,-34,,-34,,-34c51,16,50,14,48,13,46,11,43,11,39,11v-14,,-14,,-14,c21,11,18,11,16,13v-2,1,-3,3,-3,7c13,54,13,54,13,54v,3,1,6,3,7c18,62,21,63,25,63v14,,14,,14,c43,63,46,62,48,61v2,-1,3,-3,3,-7xe" fillcolor="#70707a" stroked="f" strokeweight="0">
                <v:stroke joinstyle="miter"/>
                <v:formulas/>
                <v:path arrowok="t" o:connecttype="custom" textboxrect="0,0,64,74"/>
                <v:textbox>
                  <w:txbxContent>
                    <w:p w14:paraId="65A897F4" w14:textId="77777777" w:rsidR="000E5306" w:rsidRDefault="000E5306" w:rsidP="000E5306">
                      <w:pPr>
                        <w:rPr>
                          <w:rFonts w:eastAsia="Times New Roman"/>
                        </w:rPr>
                      </w:pPr>
                    </w:p>
                  </w:txbxContent>
                </v:textbox>
              </v:shape>
              <v:shape id="Forme libre 62" o:spid="_x0000_s1074" style="position:absolute;left:5421;top:4208;width:274;height:317;visibility:visible;mso-wrap-style:square;v-text-anchor:top" coordsize="6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r4wgAAANsAAAAPAAAAZHJzL2Rvd25yZXYueG1sRI9BawIx&#10;FITvBf9DeEJvNdtlsbI1ShEsPar14PF189xdTV6WJK7bf28EweMwM98w8+VgjejJh9axgvdJBoK4&#10;crrlWsH+d/02AxEiskbjmBT8U4DlYvQyx1K7K2+p38VaJAiHEhU0MXallKFqyGKYuI44eUfnLcYk&#10;fS21x2uCWyPzLJtKiy2nhQY7WjVUnXcXq6A/XD7y9s9IfzoH8110tSmKjVKv4+HrE0SkIT7Dj/aP&#10;VjDN4f4l/QC5uAEAAP//AwBQSwECLQAUAAYACAAAACEA2+H2y+4AAACFAQAAEwAAAAAAAAAAAAAA&#10;AAAAAAAAW0NvbnRlbnRfVHlwZXNdLnhtbFBLAQItABQABgAIAAAAIQBa9CxbvwAAABUBAAALAAAA&#10;AAAAAAAAAAAAAB8BAABfcmVscy8ucmVsc1BLAQItABQABgAIAAAAIQCLsQr4wgAAANsAAAAPAAAA&#10;AAAAAAAAAAAAAAcCAABkcnMvZG93bnJldi54bWxQSwUGAAAAAAMAAwC3AAAA9gIAAAAA&#10;" adj="-11796480,,5400" path="m66,65v,3,-1,5,-3,7c61,74,58,75,55,75v-3,,-6,-1,-8,-2c47,72,45,70,43,67,13,15,13,15,13,15v,59,,59,,59c,74,,74,,74,,11,,11,,11,,3,4,,11,v3,,6,1,7,2c19,3,21,5,22,8,53,60,53,60,53,60,53,1,53,1,53,1v13,,13,,13,l66,65xe" fillcolor="#70707a" stroked="f" strokeweight="0">
                <v:stroke joinstyle="miter"/>
                <v:formulas/>
                <v:path arrowok="t" o:connecttype="custom" textboxrect="0,0,66,75"/>
                <v:textbox>
                  <w:txbxContent>
                    <w:p w14:paraId="45C798EA" w14:textId="77777777" w:rsidR="000E5306" w:rsidRDefault="000E5306" w:rsidP="000E5306">
                      <w:pPr>
                        <w:rPr>
                          <w:rFonts w:eastAsia="Times New Roman"/>
                        </w:rPr>
                      </w:pPr>
                    </w:p>
                  </w:txbxContent>
                </v:textbox>
              </v:shape>
              <v:shape id="Forme libre 63" o:spid="_x0000_s1075" style="position:absolute;top:5122;width:266;height:324;visibility:visible;mso-wrap-style:square;v-text-anchor:top" coordsize="6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y3wwAAANsAAAAPAAAAZHJzL2Rvd25yZXYueG1sRI9Ba8JA&#10;FITvBf/D8gre6qZKQ0hdRSIBLz0kFrw+sq9JavZtyK5J/PduoeBxmJlvmO1+Np0YaXCtZQXvqwgE&#10;cWV1y7WC73P+loBwHlljZ5kU3MnBfrd42WKq7cQFjaWvRYCwS1FB432fSumqhgy6le2Jg/djB4M+&#10;yKGWesApwE0n11EUS4Mth4UGe8oaqq7lzShov6ZjF+UJZTL/+M0uvl5fikmp5et8+AThafbP8H/7&#10;pBXEG/j7En6A3D0AAAD//wMAUEsBAi0AFAAGAAgAAAAhANvh9svuAAAAhQEAABMAAAAAAAAAAAAA&#10;AAAAAAAAAFtDb250ZW50X1R5cGVzXS54bWxQSwECLQAUAAYACAAAACEAWvQsW78AAAAVAQAACwAA&#10;AAAAAAAAAAAAAAAfAQAAX3JlbHMvLnJlbHNQSwECLQAUAAYACAAAACEAEiJct8MAAADbAAAADwAA&#10;AAAAAAAAAAAAAAAHAgAAZHJzL2Rvd25yZXYueG1sUEsFBgAAAAADAAMAtwAAAPcCAAAAAA==&#10;" adj="-11796480,,5400" path="m65,57v,5,-2,10,-5,13c56,73,51,75,45,75v-23,,-23,,-23,c15,75,9,73,5,70,3,68,1,66,,63,,62,,59,,55,,18,,18,,18,,15,,12,1,10,2,8,4,6,6,4,10,2,15,,22,,60,,60,,60,v,11,,11,,11c24,11,24,11,24,11v-4,,-7,1,-8,2c14,14,13,16,13,20v,35,,35,,35c13,58,14,61,16,62v2,1,4,2,8,2c41,64,41,64,41,64v7,,10,-3,10,-9c51,34,51,34,51,34v14,,14,,14,l65,57xe" fillcolor="#70707a" stroked="f" strokeweight="0">
                <v:stroke joinstyle="miter"/>
                <v:formulas/>
                <v:path arrowok="t" o:connecttype="custom" textboxrect="0,0,65,75"/>
                <v:textbox>
                  <w:txbxContent>
                    <w:p w14:paraId="2370E554" w14:textId="77777777" w:rsidR="000E5306" w:rsidRDefault="000E5306" w:rsidP="000E5306">
                      <w:pPr>
                        <w:rPr>
                          <w:rFonts w:eastAsia="Times New Roman"/>
                        </w:rPr>
                      </w:pPr>
                    </w:p>
                  </w:txbxContent>
                </v:textbox>
              </v:shape>
              <v:shape id="Forme libre 64" o:spid="_x0000_s1076" style="position:absolute;left:522;top:5043;width:234;height:418;visibility:visible;mso-wrap-style:square;v-text-anchor:top" coordsize="5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CwgAAANsAAAAPAAAAZHJzL2Rvd25yZXYueG1sRI9Pi8Iw&#10;FMTvwn6H8Ba8aboqRapRlsKi3vwHe33bPNuuzUtJotZvbwTB4zAzv2Hmy8404krO15YVfA0TEMSF&#10;1TWXCo6Hn8EUhA/IGhvLpOBOHpaLj94cM21vvKPrPpQiQthnqKAKoc2k9EVFBv3QtsTRO1lnMETp&#10;Sqkd3iLcNHKUJKk0WHNcqLClvKLivL8YBf+bQ+HOOxqnf75p79vVOKf8V6n+Z/c9AxGoC+/wq73W&#10;CtIJPL/EHyAXDwAAAP//AwBQSwECLQAUAAYACAAAACEA2+H2y+4AAACFAQAAEwAAAAAAAAAAAAAA&#10;AAAAAAAAW0NvbnRlbnRfVHlwZXNdLnhtbFBLAQItABQABgAIAAAAIQBa9CxbvwAAABUBAAALAAAA&#10;AAAAAAAAAAAAAB8BAABfcmVscy8ucmVsc1BLAQItABQABgAIAAAAIQB9aJxCwgAAANsAAAAPAAAA&#10;AAAAAAAAAAAAAAcCAABkcnMvZG93bnJldi54bWxQSwUGAAAAAAMAAwC3AAAA9gIAAAAA&#10;" adj="-11796480,,5400" path="m59,94v-38,,-38,,-38,c14,94,9,92,6,90,2,87,,83,,78,,36,,36,,36,,31,1,27,5,24v3,-3,8,-5,15,-5c59,19,59,19,59,19v,11,,11,,11c24,30,24,30,24,30v-7,,-11,3,-11,9c13,51,13,51,13,51v46,,46,,46,c59,62,59,62,59,62v-46,,-46,,-46,c13,74,13,74,13,74v,6,4,9,11,9c59,83,59,83,59,83r,11xm44,c34,13,34,13,34,13v-10,,-10,,-10,c33,,33,,33,l44,xe" fillcolor="#70707a" stroked="f" strokeweight="0">
                <v:stroke joinstyle="miter"/>
                <v:formulas/>
                <v:path arrowok="t" o:connecttype="custom" textboxrect="0,0,59,94"/>
                <v:textbox>
                  <w:txbxContent>
                    <w:p w14:paraId="3D8E0132" w14:textId="77777777" w:rsidR="000E5306" w:rsidRDefault="000E5306" w:rsidP="000E5306">
                      <w:pPr>
                        <w:rPr>
                          <w:rFonts w:eastAsia="Times New Roman"/>
                        </w:rPr>
                      </w:pPr>
                    </w:p>
                  </w:txbxContent>
                </v:textbox>
              </v:shape>
              <v:shape id="Forme libre 65" o:spid="_x0000_s1077" style="position:absolute;left:990;top:5122;width:266;height:324;visibility:visible;mso-wrap-style:square;v-text-anchor:top" coordsize="6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RYxAAAANsAAAAPAAAAZHJzL2Rvd25yZXYueG1sRI9Ba8JA&#10;FITvQv/D8gredKNgWqKrlFLBgxc1LT0+s88kmH2bZjcx+utdoeBxmJlvmMWqN5XoqHGlZQWTcQSC&#10;OLO65FxBeliP3kE4j6yxskwKruRgtXwZLDDR9sI76vY+FwHCLkEFhfd1IqXLCjLoxrYmDt7JNgZ9&#10;kE0udYOXADeVnEZRLA2WHBYKrOmzoOy8b42Cv8N39ZbefuPdsZ107TZLf5C/lBq+9h9zEJ56/wz/&#10;tzdaQTyDx5fwA+TyDgAA//8DAFBLAQItABQABgAIAAAAIQDb4fbL7gAAAIUBAAATAAAAAAAAAAAA&#10;AAAAAAAAAABbQ29udGVudF9UeXBlc10ueG1sUEsBAi0AFAAGAAgAAAAhAFr0LFu/AAAAFQEAAAsA&#10;AAAAAAAAAAAAAAAAHwEAAF9yZWxzLy5yZWxzUEsBAi0AFAAGAAgAAAAhAALclFjEAAAA2wAAAA8A&#10;AAAAAAAAAAAAAAAABwIAAGRycy9kb3ducmV2LnhtbFBLBQYAAAAAAwADALcAAAD4AgAAAAA=&#10;" adj="-11796480,,5400" path="m64,58v,11,-7,17,-22,17c22,75,22,75,22,75,15,75,10,73,7,71,3,68,,64,,58,,17,,17,,17,,12,3,7,7,4,10,2,15,,22,,43,,43,,43,,57,,64,6,64,17r,41xm51,55v,-34,,-34,,-34c51,17,50,15,48,13,47,12,44,11,39,11v-13,,-13,,-13,c21,11,18,12,16,13v-1,2,-2,4,-2,8c14,55,14,55,14,55v,3,1,5,3,7c18,63,21,64,26,64v13,,13,,13,c44,64,47,63,48,62v2,-2,3,-4,3,-7xe" fillcolor="#70707a" stroked="f" strokeweight="0">
                <v:stroke joinstyle="miter"/>
                <v:formulas/>
                <v:path arrowok="t" o:connecttype="custom" textboxrect="0,0,64,75"/>
                <v:textbox>
                  <w:txbxContent>
                    <w:p w14:paraId="5D5B7FF6" w14:textId="77777777" w:rsidR="000E5306" w:rsidRDefault="000E5306" w:rsidP="000E5306">
                      <w:pPr>
                        <w:rPr>
                          <w:rFonts w:eastAsia="Times New Roman"/>
                        </w:rPr>
                      </w:pPr>
                    </w:p>
                  </w:txbxContent>
                </v:textbox>
              </v:shape>
              <v:shape id="Forme libre 66" o:spid="_x0000_s1078" style="position:absolute;left:1555;top:5122;width:266;height:324;visibility:visible;mso-wrap-style:square;v-text-anchor:top" coordsize="6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8vwwAAANsAAAAPAAAAZHJzL2Rvd25yZXYueG1sRI/NasMw&#10;EITvhb6D2EBvtZxATXAsm+Bi6KWH/ECui7WRnVgrY6mx+/ZVodDjMDPfMEW12EE8aPK9YwXrJAVB&#10;3Drds1FwPjWvWxA+IGscHJOCb/JQlc9PBebazXygxzEYESHsc1TQhTDmUvq2I4s+cSNx9K5ushii&#10;nIzUE84Rbge5SdNMWuw5LnQ4Ut1Rez9+WQX95/w+pM2Watm83epLMJvLYVbqZbXsdyACLeE//Nf+&#10;0AqyDH6/xB8gyx8AAAD//wMAUEsBAi0AFAAGAAgAAAAhANvh9svuAAAAhQEAABMAAAAAAAAAAAAA&#10;AAAAAAAAAFtDb250ZW50X1R5cGVzXS54bWxQSwECLQAUAAYACAAAACEAWvQsW78AAAAVAQAACwAA&#10;AAAAAAAAAAAAAAAfAQAAX3JlbHMvLnJlbHNQSwECLQAUAAYACAAAACEAAlX/L8MAAADbAAAADwAA&#10;AAAAAAAAAAAAAAAHAgAAZHJzL2Rvd25yZXYueG1sUEsFBgAAAAADAAMAtwAAAPcCAAAAAA==&#10;" adj="-11796480,,5400" path="m65,57v,5,-1,10,-5,13c57,73,52,75,45,75v-23,,-23,,-23,c15,75,10,73,6,70,4,68,2,66,1,63,1,62,,59,,55,,18,,18,,18,,15,1,12,1,10,2,8,4,6,7,4,11,2,16,,22,,60,,60,,60,v,11,,11,,11c25,11,25,11,25,11v-4,,-7,1,-9,2c15,14,14,16,14,20v,35,,35,,35c14,58,15,61,17,62v1,1,4,2,8,2c42,64,42,64,42,64v7,,10,-3,10,-9c52,34,52,34,52,34v13,,13,,13,l65,57xe" fillcolor="#70707a" stroked="f" strokeweight="0">
                <v:stroke joinstyle="miter"/>
                <v:formulas/>
                <v:path arrowok="t" o:connecttype="custom" textboxrect="0,0,65,75"/>
                <v:textbox>
                  <w:txbxContent>
                    <w:p w14:paraId="79C23F95" w14:textId="77777777" w:rsidR="000E5306" w:rsidRDefault="000E5306" w:rsidP="000E5306">
                      <w:pPr>
                        <w:rPr>
                          <w:rFonts w:eastAsia="Times New Roman"/>
                        </w:rPr>
                      </w:pPr>
                    </w:p>
                  </w:txbxContent>
                </v:textbox>
              </v:shape>
              <v:shape id="Forme libre 67" o:spid="_x0000_s1079" style="position:absolute;left:2070;top:5137;width:266;height:317;visibility:visible;mso-wrap-style:square;v-text-anchor:top" coordsize="6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SdxgAAANsAAAAPAAAAZHJzL2Rvd25yZXYueG1sRI9Pa8JA&#10;FMTvhX6H5RV6q5t6iBJdpQYFaangHxRvj+wzSZt9G7LbJPbTu0Khx2FmfsNM572pREuNKy0reB1E&#10;IIgzq0vOFRz2q5cxCOeRNVaWScGVHMxnjw9TTLTteEvtzuciQNglqKDwvk6kdFlBBt3A1sTBu9jG&#10;oA+yyaVusAtwU8lhFMXSYMlhocCa0oKy792PUTCOu2P68b79XJwWyyO6/Gtzxl+lnp/6twkIT73/&#10;D/+111pBPIL7l/AD5OwGAAD//wMAUEsBAi0AFAAGAAgAAAAhANvh9svuAAAAhQEAABMAAAAAAAAA&#10;AAAAAAAAAAAAAFtDb250ZW50X1R5cGVzXS54bWxQSwECLQAUAAYACAAAACEAWvQsW78AAAAVAQAA&#10;CwAAAAAAAAAAAAAAAAAfAQAAX3JlbHMvLnJlbHNQSwECLQAUAAYACAAAACEAzcpkncYAAADbAAAA&#10;DwAAAAAAAAAAAAAAAAAHAgAAZHJzL2Rvd25yZXYueG1sUEsFBgAAAAADAAMAtwAAAPoCAAAAAA==&#10;" adj="-11796480,,5400" path="m65,74v-16,,-16,,-16,c16,45,16,45,16,45,15,44,15,43,15,40v,-4,2,-6,8,-6c42,34,42,34,42,34v7,,10,-2,10,-7c52,18,52,18,52,18v,-5,-4,-8,-11,-8c14,10,14,10,14,10v,64,,64,,64c,74,,74,,74,,,,,,,45,,45,,45,,58,,65,5,65,15v,13,,13,,13c65,33,63,36,60,39v-4,3,-8,4,-14,4c31,43,31,43,31,43l65,74xe" fillcolor="#70707a" stroked="f" strokeweight="0">
                <v:stroke joinstyle="miter"/>
                <v:formulas/>
                <v:path arrowok="t" o:connecttype="custom" textboxrect="0,0,65,74"/>
                <v:textbox>
                  <w:txbxContent>
                    <w:p w14:paraId="39F1983E" w14:textId="77777777" w:rsidR="000E5306" w:rsidRDefault="000E5306" w:rsidP="000E5306">
                      <w:pPr>
                        <w:rPr>
                          <w:rFonts w:eastAsia="Times New Roman"/>
                        </w:rPr>
                      </w:pPr>
                    </w:p>
                  </w:txbxContent>
                </v:textbox>
              </v:shape>
              <v:shape id="Forme libre 68" o:spid="_x0000_s1080" style="position:absolute;left:2541;top:5137;width:349;height:317;visibility:visible;mso-wrap-style:square;v-text-anchor:top" coordsize="8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ZswAAAANsAAAAPAAAAZHJzL2Rvd25yZXYueG1sRE89b8Iw&#10;EN0r8R+sQ2IrTouAkmJQBUKCsaEMbJf4mliNzyE2JPx7PFRifHrfy3Vva3Gj1hvHCt7GCQjiwmnD&#10;pYKf4+71A4QPyBprx6TgTh7Wq8HLElPtOv6mWxZKEUPYp6igCqFJpfRFRRb92DXEkft1rcUQYVtK&#10;3WIXw20t35NkJi0ajg0VNrSpqPjLrlaByRbmdL5M3PY076Za+rzPD7lSo2H/9QkiUB+e4n/3XiuY&#10;xbHxS/wBcvUAAAD//wMAUEsBAi0AFAAGAAgAAAAhANvh9svuAAAAhQEAABMAAAAAAAAAAAAAAAAA&#10;AAAAAFtDb250ZW50X1R5cGVzXS54bWxQSwECLQAUAAYACAAAACEAWvQsW78AAAAVAQAACwAAAAAA&#10;AAAAAAAAAAAfAQAAX3JlbHMvLnJlbHNQSwECLQAUAAYACAAAACEArX3mbMAAAADbAAAADwAAAAAA&#10;AAAAAAAAAAAHAgAAZHJzL2Rvd25yZXYueG1sUEsFBgAAAAADAAMAtwAAAPQCAAAAAA==&#10;" adj="-11796480,,5400" path="m80,74v-14,,-14,,-14,c58,55,58,55,58,55v-36,,-36,,-36,c14,74,14,74,14,74,,74,,74,,74,29,6,29,6,29,6,31,2,35,,40,v5,,8,2,10,6l80,74xm54,45c39,12,39,12,39,12,26,45,26,45,26,45r28,xe" fillcolor="#70707a" stroked="f" strokeweight="0">
                <v:stroke joinstyle="miter"/>
                <v:formulas/>
                <v:path arrowok="t" o:connecttype="custom" textboxrect="0,0,80,74"/>
                <v:textbox>
                  <w:txbxContent>
                    <w:p w14:paraId="7E88D769" w14:textId="77777777" w:rsidR="000E5306" w:rsidRDefault="000E5306" w:rsidP="000E5306">
                      <w:pPr>
                        <w:rPr>
                          <w:rFonts w:eastAsia="Times New Roman"/>
                        </w:rPr>
                      </w:pPr>
                    </w:p>
                  </w:txbxContent>
                </v:textbox>
              </v:shape>
              <v:shape id="Forme libre 69" o:spid="_x0000_s1081" style="position:absolute;left:3092;top:5122;width:274;height:324;visibility:visible;mso-wrap-style:square;v-text-anchor:top" coordsize="6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iJwwAAANsAAAAPAAAAZHJzL2Rvd25yZXYueG1sRI9Ba8JA&#10;FITvhf6H5RW81U1D0BpdQym0eKy2hx6f2WeSuvs27K4x/nu3IHgcZuYbZlWN1oiBfOgcK3iZZiCI&#10;a6c7bhT8fH88v4IIEVmjcUwKLhSgWj8+rLDU7sxbGnaxEQnCoUQFbYx9KWWoW7IYpq4nTt7BeYsx&#10;Sd9I7fGc4NbIPMtm0mLHaaHFnt5bqo+7k1Uw/J7mebc30v8dg/ks+sYUxZdSk6fxbQki0hjv4Vt7&#10;oxXMFvD/Jf0Aub4CAAD//wMAUEsBAi0AFAAGAAgAAAAhANvh9svuAAAAhQEAABMAAAAAAAAAAAAA&#10;AAAAAAAAAFtDb250ZW50X1R5cGVzXS54bWxQSwECLQAUAAYACAAAACEAWvQsW78AAAAVAQAACwAA&#10;AAAAAAAAAAAAAAAfAQAAX3JlbHMvLnJlbHNQSwECLQAUAAYACAAAACEAhRWYicMAAADbAAAADwAA&#10;AAAAAAAAAAAAAAAHAgAAZHJzL2Rvd25yZXYueG1sUEsFBgAAAAADAAMAtwAAAPcCAAAAAA==&#10;" adj="-11796480,,5400" path="m66,31v,5,-2,9,-6,11c57,45,52,47,46,47v-32,,-32,,-32,c14,75,14,75,14,75,,75,,75,,75,,,,,,,45,,45,,45,v6,,11,1,15,4c63,7,65,10,66,15v,5,,10,,16xm52,27v,-9,,-9,,-9c52,14,49,11,42,11v-28,,-28,,-28,c14,36,14,36,14,36v27,,27,,27,c49,36,52,33,52,27xe" fillcolor="#70707a" stroked="f" strokeweight="0">
                <v:stroke joinstyle="miter"/>
                <v:formulas/>
                <v:path arrowok="t" o:connecttype="custom" textboxrect="0,0,66,75"/>
                <v:textbox>
                  <w:txbxContent>
                    <w:p w14:paraId="031C91CF" w14:textId="77777777" w:rsidR="000E5306" w:rsidRDefault="000E5306" w:rsidP="000E5306">
                      <w:pPr>
                        <w:rPr>
                          <w:rFonts w:eastAsia="Times New Roman"/>
                        </w:rPr>
                      </w:pPr>
                    </w:p>
                  </w:txbxContent>
                </v:textbox>
              </v:shape>
              <v:shape id="Forme libre 70" o:spid="_x0000_s1082" style="position:absolute;left:3607;top:5122;width:273;height:324;visibility:visible;mso-wrap-style:square;v-text-anchor:top" coordsize="100,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bvwAAANsAAAAPAAAAZHJzL2Rvd25yZXYueG1sRE/LisIw&#10;FN0L/kO4A+40HWW0dIwiiiCOGx+LWV6aa1NsbkoStf69WQzM8nDe82VnG/EgH2rHCj5HGQji0uma&#10;KwWX83aYgwgRWWPjmBS8KMBy0e/NsdDuyUd6nGIlUgiHAhWYGNtCylAashhGriVO3NV5izFBX0nt&#10;8ZnCbSPHWTaVFmtODQZbWhsqb6e7VZCPA5vck98fvrabn/L3MlmZTKnBR7f6BhGpi//iP/dOK5il&#10;9elL+gFy8QYAAP//AwBQSwECLQAUAAYACAAAACEA2+H2y+4AAACFAQAAEwAAAAAAAAAAAAAAAAAA&#10;AAAAW0NvbnRlbnRfVHlwZXNdLnhtbFBLAQItABQABgAIAAAAIQBa9CxbvwAAABUBAAALAAAAAAAA&#10;AAAAAAAAAB8BAABfcmVscy8ucmVsc1BLAQItABQABgAIAAAAIQAuVR/bvwAAANsAAAAPAAAAAAAA&#10;AAAAAAAAAAcCAABkcnMvZG93bnJldi54bWxQSwUGAAAAAAMAAwC3AAAA8wIAAAAA&#10;" adj="-11796480,,5400" path="m100,114r-20,l80,65r-60,l20,114,,114,,,20,r,49l80,49,80,r20,l100,114xe" fillcolor="#70707a" stroked="f" strokeweight="0">
                <v:stroke joinstyle="miter"/>
                <v:formulas/>
                <v:path arrowok="t" o:connecttype="custom" textboxrect="0,0,100,114"/>
                <v:textbox>
                  <w:txbxContent>
                    <w:p w14:paraId="2D1BA34F" w14:textId="77777777" w:rsidR="000E5306" w:rsidRDefault="000E5306" w:rsidP="000E5306">
                      <w:pPr>
                        <w:rPr>
                          <w:rFonts w:eastAsia="Times New Roman"/>
                        </w:rPr>
                      </w:pPr>
                    </w:p>
                  </w:txbxContent>
                </v:textbox>
              </v:shape>
              <v:rect id="Rectangle 71" o:spid="_x0000_s1083" style="position:absolute;left:4122;top:5122;width: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2wwAAANsAAAAPAAAAZHJzL2Rvd25yZXYueG1sRI9Bi8Iw&#10;FITvgv8hPMGLrKl7UOmaFhEEV/Gg9eLt0bxtyzYvoYla/71ZWPA4zMw3zCrvTSvu1PnGsoLZNAFB&#10;XFrdcKXgUmw/liB8QNbYWiYFT/KQZ8PBClNtH3yi+zlUIkLYp6igDsGlUvqyJoN+ah1x9H5sZzBE&#10;2VVSd/iIcNPKzySZS4MNx4UaHW1qKn/PN6PAFaVs13xckD18u8l1r2+74qjUeNSvv0AE6sM7/N/e&#10;aQWLGfx9iT9AZi8AAAD//wMAUEsBAi0AFAAGAAgAAAAhANvh9svuAAAAhQEAABMAAAAAAAAAAAAA&#10;AAAAAAAAAFtDb250ZW50X1R5cGVzXS54bWxQSwECLQAUAAYACAAAACEAWvQsW78AAAAVAQAACwAA&#10;AAAAAAAAAAAAAAAfAQAAX3JlbHMvLnJlbHNQSwECLQAUAAYACAAAACEAfhdIdsMAAADbAAAADwAA&#10;AAAAAAAAAAAAAAAHAgAAZHJzL2Rvd25yZXYueG1sUEsFBgAAAAADAAMAtwAAAPcCAAAAAA==&#10;" fillcolor="#70707a" stroked="f" strokeweight="0">
                <v:textbox>
                  <w:txbxContent>
                    <w:p w14:paraId="0C65E942" w14:textId="77777777" w:rsidR="000E5306" w:rsidRDefault="000E5306" w:rsidP="000E5306">
                      <w:pPr>
                        <w:rPr>
                          <w:rFonts w:eastAsia="Times New Roman"/>
                        </w:rPr>
                      </w:pPr>
                    </w:p>
                  </w:txbxContent>
                </v:textbox>
              </v:rect>
              <v:shape id="Forme libre 72" o:spid="_x0000_s1084" style="position:absolute;left:4424;top:5122;width:266;height:375;visibility:visible;mso-wrap-style:square;v-text-anchor:top" coordsize="6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5rSxAAAANsAAAAPAAAAZHJzL2Rvd25yZXYueG1sRI/NasMw&#10;EITvhb6D2EJutZwc0uJGCSWQ4EMg1DGhvS3W1jK1VsZS/PP2UaHQ4zAz3zCb3WRbMVDvG8cKlkkK&#10;grhyuuFaQXk5PL+C8AFZY+uYFMzkYbd9fNhgpt3IHzQUoRYRwj5DBSaELpPSV4Ys+sR1xNH7dr3F&#10;EGVfS93jGOG2las0XUuLDccFgx3tDVU/xc0qGI5lfjSBcD5/XT6vNypOfp6VWjxN728gAk3hP/zX&#10;zrWClxX8fok/QG7vAAAA//8DAFBLAQItABQABgAIAAAAIQDb4fbL7gAAAIUBAAATAAAAAAAAAAAA&#10;AAAAAAAAAABbQ29udGVudF9UeXBlc10ueG1sUEsBAi0AFAAGAAgAAAAhAFr0LFu/AAAAFQEAAAsA&#10;AAAAAAAAAAAAAAAAHwEAAF9yZWxzLy5yZWxzUEsBAi0AFAAGAAgAAAAhAIPXmtLEAAAA2wAAAA8A&#10;AAAAAAAAAAAAAAAABwIAAGRycy9kb3ducmV2LnhtbFBLBQYAAAAAAwADALcAAAD4AgAAAAA=&#10;" adj="-11796480,,5400" path="m65,58v,9,-5,14,-14,16c64,85,64,85,64,85v-18,,-18,,-18,c33,75,33,75,33,75v-11,,-11,,-11,c15,75,10,74,7,71,2,69,,64,,58,,17,,17,,17,,11,2,7,7,4,10,2,15,,22,,43,,43,,43,v7,,12,2,15,4c63,7,65,11,65,17r,41xm52,56v,-36,,-36,,-36c52,17,51,14,49,13,47,12,44,11,39,11v-13,,-13,,-13,c21,11,18,12,16,13v-2,1,-2,4,-2,7c14,55,14,55,14,55v,4,1,6,3,7c18,63,21,64,26,64v13,,13,,13,c44,64,47,63,49,62v2,-1,3,-3,3,-6xe" fillcolor="#70707a" stroked="f" strokeweight="0">
                <v:stroke joinstyle="miter"/>
                <v:formulas/>
                <v:path arrowok="t" o:connecttype="custom" textboxrect="0,0,65,85"/>
                <v:textbox>
                  <w:txbxContent>
                    <w:p w14:paraId="1B0B53BB" w14:textId="77777777" w:rsidR="000E5306" w:rsidRDefault="000E5306" w:rsidP="000E5306">
                      <w:pPr>
                        <w:rPr>
                          <w:rFonts w:eastAsia="Times New Roman"/>
                        </w:rPr>
                      </w:pPr>
                    </w:p>
                  </w:txbxContent>
                </v:textbox>
              </v:shape>
              <v:shape id="Forme libre 73" o:spid="_x0000_s1085" style="position:absolute;left:4939;top:5122;width:266;height:324;visibility:visible;mso-wrap-style:square;v-text-anchor:top" coordsize="6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pqwwAAANsAAAAPAAAAZHJzL2Rvd25yZXYueG1sRI9Ba8JA&#10;FITvBf/D8gRvzUZLq0RXkZSAlx6SFnJ9ZJ9JNPs2ZFcT/71bKPQ4zMw3zO4wmU7caXCtZQXLKAZB&#10;XFndcq3g5zt73YBwHlljZ5kUPMjBYT972WGi7cg53QtfiwBhl6CCxvs+kdJVDRl0ke2Jg3e2g0Ef&#10;5FBLPeAY4KaTqzj+kAZbDgsN9pQ2VF2Lm1HQfo2fXZxtKJXZ+yUtfb0q81GpxXw6bkF4mvx/+K99&#10;0grWb/D7JfwAuX8CAAD//wMAUEsBAi0AFAAGAAgAAAAhANvh9svuAAAAhQEAABMAAAAAAAAAAAAA&#10;AAAAAAAAAFtDb250ZW50X1R5cGVzXS54bWxQSwECLQAUAAYACAAAACEAWvQsW78AAAAVAQAACwAA&#10;AAAAAAAAAAAAAAAfAQAAX3JlbHMvLnJlbHNQSwECLQAUAAYACAAAACEAl/vKasMAAADbAAAADwAA&#10;AAAAAAAAAAAAAAAHAgAAZHJzL2Rvd25yZXYueG1sUEsFBgAAAAADAAMAtwAAAPcCAAAAAA==&#10;" adj="-11796480,,5400" path="m65,56v,3,,6,-1,8c64,66,62,68,60,70v-3,2,-5,3,-8,4c50,74,47,75,43,75v-21,,-21,,-21,c18,75,15,74,13,74,11,73,8,72,6,70,3,68,2,66,1,64,,62,,59,,56,,,,,,,13,,13,,13,v,54,,54,,54c13,58,14,60,16,62v2,1,5,2,10,2c40,64,40,64,40,64v4,,8,-1,9,-2c51,60,52,58,52,54,52,,52,,52,,65,,65,,65,r,56xe" fillcolor="#70707a" stroked="f" strokeweight="0">
                <v:stroke joinstyle="miter"/>
                <v:formulas/>
                <v:path arrowok="t" o:connecttype="custom" textboxrect="0,0,65,75"/>
                <v:textbox>
                  <w:txbxContent>
                    <w:p w14:paraId="0C96CAA5" w14:textId="77777777" w:rsidR="000E5306" w:rsidRDefault="000E5306" w:rsidP="000E5306">
                      <w:pPr>
                        <w:rPr>
                          <w:rFonts w:eastAsia="Times New Roman"/>
                        </w:rPr>
                      </w:pPr>
                    </w:p>
                  </w:txbxContent>
                </v:textbox>
              </v:shape>
              <v:shape id="Forme libre 74" o:spid="_x0000_s1086" style="position:absolute;left:5461;top:5137;width:234;height:317;visibility:visible;mso-wrap-style:square;v-text-anchor:top" coordsize="5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6SxAAAANsAAAAPAAAAZHJzL2Rvd25yZXYueG1sRI9bi8Iw&#10;FITfF/wP4Qi+ramL60o1ipctrE/iBZ8PzbEpNifdJmr99xtB2MdhZr5hpvPWVuJGjS8dKxj0ExDE&#10;udMlFwqOh+x9DMIHZI2VY1LwIA/zWedtiql2d97RbR8KESHsU1RgQqhTKX1uyKLvu5o4emfXWAxR&#10;NoXUDd4j3FbyI0lG0mLJccFgTStD+WV/tQoup+9ybba/tngky9V2N9hkOvtUqtdtFxMQgdrwH361&#10;f7SCryE8v8QfIGd/AAAA//8DAFBLAQItABQABgAIAAAAIQDb4fbL7gAAAIUBAAATAAAAAAAAAAAA&#10;AAAAAAAAAABbQ29udGVudF9UeXBlc10ueG1sUEsBAi0AFAAGAAgAAAAhAFr0LFu/AAAAFQEAAAsA&#10;AAAAAAAAAAAAAAAAHwEAAF9yZWxzLy5yZWxzUEsBAi0AFAAGAAgAAAAhAEFOfpLEAAAA2wAAAA8A&#10;AAAAAAAAAAAAAAAABwIAAGRycy9kb3ducmV2LnhtbFBLBQYAAAAAAwADALcAAAD4AgAAAAA=&#10;" adj="-11796480,,5400" path="m57,42v-43,,-43,,-43,c14,54,14,54,14,54v,6,3,9,11,9c59,63,59,63,59,63v,11,,11,,11c22,74,22,74,22,74,15,74,10,72,6,70,2,67,,63,,58,,16,,16,,16,,11,2,7,6,4,9,1,14,,20,,59,,59,,59,v,10,,10,,10c25,10,25,10,25,10v-8,,-11,3,-11,9c14,31,14,31,14,31v43,,43,,43,l57,42xe" fillcolor="#70707a" stroked="f" strokeweight="0">
                <v:stroke joinstyle="miter"/>
                <v:formulas/>
                <v:path arrowok="t" o:connecttype="custom" textboxrect="0,0,59,74"/>
                <v:textbox>
                  <w:txbxContent>
                    <w:p w14:paraId="7016DCCD" w14:textId="77777777" w:rsidR="000E5306" w:rsidRDefault="000E5306" w:rsidP="000E5306">
                      <w:pPr>
                        <w:rPr>
                          <w:rFonts w:eastAsia="Times New Roman"/>
                        </w:rPr>
                      </w:pPr>
                    </w:p>
                  </w:txbxContent>
                </v:textbox>
              </v:shape>
              <v:shape id="Forme libre 75" o:spid="_x0000_s1087" style="position:absolute;top:6001;width:234;height:317;visibility:visible;mso-wrap-style:square;v-text-anchor:top" coordsize="5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sJwwAAANsAAAAPAAAAZHJzL2Rvd25yZXYueG1sRI9Pi8Iw&#10;FMTvC36H8IS9rakLulKNoq6F9ST+wfOjeTbF5qU2Ueu3N8KCx2FmfsNMZq2txI0aXzpW0O8lIIhz&#10;p0suFBz22dcIhA/IGivHpOBBHmbTzscEU+3uvKXbLhQiQtinqMCEUKdS+tyQRd9zNXH0Tq6xGKJs&#10;CqkbvEe4reR3kgylxZLjgsGaloby8+5qFZyPq/LXbC62eCSL5WbbX2c6Gyj12W3nYxCB2vAO/7f/&#10;tIKfAby+xB8gp08AAAD//wMAUEsBAi0AFAAGAAgAAAAhANvh9svuAAAAhQEAABMAAAAAAAAAAAAA&#10;AAAAAAAAAFtDb250ZW50X1R5cGVzXS54bWxQSwECLQAUAAYACAAAACEAWvQsW78AAAAVAQAACwAA&#10;AAAAAAAAAAAAAAAfAQAAX3JlbHMvLnJlbHNQSwECLQAUAAYACAAAACEALgLbCcMAAADbAAAADwAA&#10;AAAAAAAAAAAAAAAHAgAAZHJzL2Rvd25yZXYueG1sUEsFBgAAAAADAAMAtwAAAPcCAAAAAA==&#10;" adj="-11796480,,5400" path="m56,43v-43,,-43,,-43,c13,55,13,55,13,55v,6,4,8,11,8c59,63,59,63,59,63v,11,,11,,11c21,74,21,74,21,74,14,74,9,73,6,70,2,68,,64,,58,,17,,17,,17,,12,1,8,5,5,9,2,13,,20,,59,,59,,59,v,11,,11,,11c24,11,24,11,24,11v-7,,-11,3,-11,8c13,32,13,32,13,32v43,,43,,43,l56,43xe" fillcolor="#70707a" stroked="f" strokeweight="0">
                <v:stroke joinstyle="miter"/>
                <v:formulas/>
                <v:path arrowok="t" o:connecttype="custom" textboxrect="0,0,59,74"/>
                <v:textbox>
                  <w:txbxContent>
                    <w:p w14:paraId="7BC8E8D6" w14:textId="77777777" w:rsidR="000E5306" w:rsidRDefault="000E5306" w:rsidP="000E5306">
                      <w:pPr>
                        <w:rPr>
                          <w:rFonts w:eastAsia="Times New Roman"/>
                        </w:rPr>
                      </w:pPr>
                    </w:p>
                  </w:txbxContent>
                </v:textbox>
              </v:shape>
              <v:shape id="Forme libre 76" o:spid="_x0000_s1088" style="position:absolute;left:475;top:6001;width:230;height:317;visibility:visible;mso-wrap-style:square;v-text-anchor:top" coordsize="87,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xNxAAAANsAAAAPAAAAZHJzL2Rvd25yZXYueG1sRI9Pa8JA&#10;FMTvgt9heQVvZhMPtqSuUhTRg9A2iudH9uVPzb4N2TWJ394tFHocZuY3zGozmkb01LnasoIkikEQ&#10;51bXXCq4nPfzNxDOI2tsLJOCBznYrKeTFabaDvxNfeZLESDsUlRQed+mUrq8IoMusi1x8ArbGfRB&#10;dqXUHQ4Bbhq5iOOlNFhzWKiwpW1F+S27GwVD4Yr7SW6T7Hq47b7Mz2ebJ71Ss5fx4x2Ep9H/h//a&#10;R63gdQm/X8IPkOsnAAAA//8DAFBLAQItABQABgAIAAAAIQDb4fbL7gAAAIUBAAATAAAAAAAAAAAA&#10;AAAAAAAAAABbQ29udGVudF9UeXBlc10ueG1sUEsBAi0AFAAGAAgAAAAhAFr0LFu/AAAAFQEAAAsA&#10;AAAAAAAAAAAAAAAAHwEAAF9yZWxzLy5yZWxzUEsBAi0AFAAGAAgAAAAhAMaSrE3EAAAA2wAAAA8A&#10;AAAAAAAAAAAAAAAABwIAAGRycy9kb3ducmV2LnhtbFBLBQYAAAAAAwADALcAAAD4AgAAAAA=&#10;" adj="-11796480,,5400" path="m87,17r-33,l54,112r-21,l33,17,,17,,,87,r,17xe" fillcolor="#70707a" stroked="f" strokeweight="0">
                <v:stroke joinstyle="miter"/>
                <v:formulas/>
                <v:path arrowok="t" o:connecttype="custom" textboxrect="0,0,87,112"/>
                <v:textbox>
                  <w:txbxContent>
                    <w:p w14:paraId="45142225" w14:textId="77777777" w:rsidR="000E5306" w:rsidRDefault="000E5306" w:rsidP="000E5306">
                      <w:pPr>
                        <w:rPr>
                          <w:rFonts w:eastAsia="Times New Roman"/>
                        </w:rPr>
                      </w:pPr>
                    </w:p>
                  </w:txbxContent>
                </v:textbox>
              </v:shape>
              <v:shape id="Forme libre 77" o:spid="_x0000_s1089" style="position:absolute;left:1231;top:6001;width:284;height:317;visibility:visible;mso-wrap-style:square;v-text-anchor:top" coordsize="5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DlwwAAANsAAAAPAAAAZHJzL2Rvd25yZXYueG1sRI9bi8Iw&#10;FITfF/wP4Qi+ramC61KN4q2w+yRe8PnQHJtic1KbqPXfbwRhH4eZ+YaZzltbiTs1vnSsYNBPQBDn&#10;TpdcKDgess9vED4ga6wck4IneZjPOh9TTLV78I7u+1CICGGfogITQp1K6XNDFn3f1cTRO7vGYoiy&#10;KaRu8BHhtpLDJPmSFkuOCwZrWhnKL/ubVXA5bcq12V5t8UyWq+1u8JvpbKRUr9suJiACteE//G7/&#10;aAXjMby+xB8gZ38AAAD//wMAUEsBAi0AFAAGAAgAAAAhANvh9svuAAAAhQEAABMAAAAAAAAAAAAA&#10;AAAAAAAAAFtDb250ZW50X1R5cGVzXS54bWxQSwECLQAUAAYACAAAACEAWvQsW78AAAAVAQAACwAA&#10;AAAAAAAAAAAAAAAfAQAAX3JlbHMvLnJlbHNQSwECLQAUAAYACAAAACEAsZzg5cMAAADbAAAADwAA&#10;AAAAAAAAAAAAAAAHAgAAZHJzL2Rvd25yZXYueG1sUEsFBgAAAAADAAMAtwAAAPcCAAAAAA==&#10;" adj="-11796480,,5400" path="m59,43v-46,,-46,,-46,c13,74,13,74,13,74,,74,,74,,74,,15,,15,,15,,11,2,7,6,4,9,1,14,,20,,59,,59,,59,v,11,,11,,11c24,11,24,11,24,11v-8,,-11,3,-11,8c13,32,13,32,13,32v46,,46,,46,l59,43xe" fillcolor="#70707a" stroked="f" strokeweight="0">
                <v:stroke joinstyle="miter"/>
                <v:formulas/>
                <v:path arrowok="t" o:connecttype="custom" textboxrect="0,0,59,74"/>
                <v:textbox>
                  <w:txbxContent>
                    <w:p w14:paraId="227F2C69" w14:textId="77777777" w:rsidR="000E5306" w:rsidRDefault="000E5306" w:rsidP="000E5306">
                      <w:pPr>
                        <w:rPr>
                          <w:rFonts w:eastAsia="Times New Roman"/>
                        </w:rPr>
                      </w:pPr>
                    </w:p>
                  </w:txbxContent>
                </v:textbox>
              </v:shape>
              <v:shape id="Forme libre 78" o:spid="_x0000_s1090" style="position:absolute;left:1778;top:6001;width:266;height:317;visibility:visible;mso-wrap-style:square;v-text-anchor:top" coordsize="6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P5wwAAANsAAAAPAAAAZHJzL2Rvd25yZXYueG1sRE/LasJA&#10;FN0X/IfhCt0UnVTESnQUKwhV3GgVye6SuXlg5k7MjDH+vbModHk47/myM5VoqXGlZQWfwwgEcWp1&#10;ybmC0+9mMAXhPLLGyjIpeJKD5aL3NsdY2wcfqD36XIQQdjEqKLyvYyldWpBBN7Q1ceAy2xj0ATa5&#10;1A0+Qrip5CiKJtJgyaGhwJrWBaXX490o8Jfxfpvtv+/t5pzsRrcsGW8/EqXe+91qBsJT5//Ff+4f&#10;reArjA1fwg+QixcAAAD//wMAUEsBAi0AFAAGAAgAAAAhANvh9svuAAAAhQEAABMAAAAAAAAAAAAA&#10;AAAAAAAAAFtDb250ZW50X1R5cGVzXS54bWxQSwECLQAUAAYACAAAACEAWvQsW78AAAAVAQAACwAA&#10;AAAAAAAAAAAAAAAfAQAAX3JlbHMvLnJlbHNQSwECLQAUAAYACAAAACEA7IXz+cMAAADbAAAADwAA&#10;AAAAAAAAAAAAAAAHAgAAZHJzL2Rvd25yZXYueG1sUEsFBgAAAAADAAMAtwAAAPcCAAAAAA==&#10;" adj="-11796480,,5400" path="m64,57v,12,-7,17,-22,17c22,74,22,74,22,74,15,74,10,73,7,70,2,67,,63,,57,,17,,17,,17,,11,2,7,7,4,10,1,15,,22,,42,,42,,42,,57,,64,6,64,17r,40xm51,55v,-35,,-35,,-35c51,17,50,14,48,13,46,12,43,11,39,11v-14,,-14,,-14,c21,11,18,12,16,13v-2,1,-2,4,-2,7c14,54,14,54,14,54v,3,1,6,3,7c18,63,21,63,25,63v14,,14,,14,c43,63,46,63,48,61v2,-1,3,-3,3,-6xe" fillcolor="#70707a" stroked="f" strokeweight="0">
                <v:stroke joinstyle="miter"/>
                <v:formulas/>
                <v:path arrowok="t" o:connecttype="custom" textboxrect="0,0,64,74"/>
                <v:textbox>
                  <w:txbxContent>
                    <w:p w14:paraId="7BD252B6" w14:textId="77777777" w:rsidR="000E5306" w:rsidRDefault="000E5306" w:rsidP="000E5306">
                      <w:pPr>
                        <w:rPr>
                          <w:rFonts w:eastAsia="Times New Roman"/>
                        </w:rPr>
                      </w:pPr>
                    </w:p>
                  </w:txbxContent>
                </v:textbox>
              </v:shape>
              <v:shape id="Forme libre 79" o:spid="_x0000_s1091" style="position:absolute;left:2278;top:6001;width:267;height:317;visibility:visible;mso-wrap-style:square;v-text-anchor:top" coordsize="6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OpxgAAANsAAAAPAAAAZHJzL2Rvd25yZXYueG1sRI9ba8JA&#10;FITfC/6H5Qi+1Y0+eImuoqJQKha8oPTtkD1NotmzIbs1qb++Wyj4OMzMN8x03phC3KlyuWUFvW4E&#10;gjixOudUwem4eR2BcB5ZY2GZFPyQg/ms9TLFWNua93Q/+FQECLsYFWTel7GULsnIoOvakjh4X7Yy&#10;6IOsUqkrrAPcFLIfRQNpMOewkGFJq4yS2+HbKBgN6vNq+77fLS/L9Rldev34xIdSnXazmIDw1Phn&#10;+L/9phUMx/D3JfwAOfsFAAD//wMAUEsBAi0AFAAGAAgAAAAhANvh9svuAAAAhQEAABMAAAAAAAAA&#10;AAAAAAAAAAAAAFtDb250ZW50X1R5cGVzXS54bWxQSwECLQAUAAYACAAAACEAWvQsW78AAAAVAQAA&#10;CwAAAAAAAAAAAAAAAAAfAQAAX3JlbHMvLnJlbHNQSwECLQAUAAYACAAAACEAVsDDqcYAAADbAAAA&#10;DwAAAAAAAAAAAAAAAAAHAgAAZHJzL2Rvd25yZXYueG1sUEsFBgAAAAADAAMAtwAAAPoCAAAAAA==&#10;" adj="-11796480,,5400" path="m65,74v-17,,-17,,-17,c16,46,16,46,16,46,15,45,14,43,14,41v,-4,3,-6,8,-6c42,35,42,35,42,35v6,,9,-3,9,-8c51,19,51,19,51,19v,-5,-3,-8,-11,-8c13,11,13,11,13,11v,63,,63,,63c,74,,74,,74,,,,,,,44,,44,,44,,58,,65,5,65,16v,13,,13,,13c65,33,63,37,59,40v-3,3,-8,4,-14,4c30,44,30,44,30,44l65,74xe" fillcolor="#70707a" stroked="f" strokeweight="0">
                <v:stroke joinstyle="miter"/>
                <v:formulas/>
                <v:path arrowok="t" o:connecttype="custom" textboxrect="0,0,65,74"/>
                <v:textbox>
                  <w:txbxContent>
                    <w:p w14:paraId="215A79A3" w14:textId="77777777" w:rsidR="000E5306" w:rsidRDefault="000E5306" w:rsidP="000E5306">
                      <w:pPr>
                        <w:rPr>
                          <w:rFonts w:eastAsia="Times New Roman"/>
                        </w:rPr>
                      </w:pPr>
                    </w:p>
                  </w:txbxContent>
                </v:textbox>
              </v:shape>
              <v:shape id="Forme libre 80" o:spid="_x0000_s1092" style="position:absolute;left:2786;top:6001;width:241;height:317;visibility:visible;mso-wrap-style:square;v-text-anchor:top" coordsize="5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i2wAAAANsAAAAPAAAAZHJzL2Rvd25yZXYueG1sRE/LisIw&#10;FN0L/kO4gjtNFRTpGMv4KIwr8cGsL82dprS5qU3U+veTxcAsD+e9znrbiCd1vnKsYDZNQBAXTldc&#10;Krhd88kKhA/IGhvHpOBNHrLNcLDGVLsXn+l5CaWIIexTVGBCaFMpfWHIop+6ljhyP66zGCLsSqk7&#10;fMVw28h5kiylxYpjg8GWdoaK+vKwCurvQ7U3p7st38l2dzrPjrnOF0qNR/3nB4hAffgX/7m/tIJV&#10;XB+/xB8gN78AAAD//wMAUEsBAi0AFAAGAAgAAAAhANvh9svuAAAAhQEAABMAAAAAAAAAAAAAAAAA&#10;AAAAAFtDb250ZW50X1R5cGVzXS54bWxQSwECLQAUAAYACAAAACEAWvQsW78AAAAVAQAACwAAAAAA&#10;AAAAAAAAAAAfAQAAX3JlbHMvLnJlbHNQSwECLQAUAAYACAAAACEAC6AItsAAAADbAAAADwAAAAAA&#10;AAAAAAAAAAAHAgAAZHJzL2Rvd25yZXYueG1sUEsFBgAAAAADAAMAtwAAAPQCAAAAAA==&#10;" adj="-11796480,,5400" path="m57,43v-44,,-44,,-44,c13,55,13,55,13,55v,6,4,8,12,8c59,63,59,63,59,63v,11,,11,,11c21,74,21,74,21,74,15,74,10,73,6,70,2,68,,64,,58,,17,,17,,17,,12,2,8,6,5,9,2,14,,20,,59,,59,,59,v,11,,11,,11c25,11,25,11,25,11v-8,,-12,3,-12,8c13,32,13,32,13,32v44,,44,,44,l57,43xe" fillcolor="#70707a" stroked="f" strokeweight="0">
                <v:stroke joinstyle="miter"/>
                <v:formulas/>
                <v:path arrowok="t" o:connecttype="custom" textboxrect="0,0,59,74"/>
                <v:textbox>
                  <w:txbxContent>
                    <w:p w14:paraId="3F2BFD2B" w14:textId="77777777" w:rsidR="000E5306" w:rsidRDefault="000E5306" w:rsidP="000E5306">
                      <w:pPr>
                        <w:rPr>
                          <w:rFonts w:eastAsia="Times New Roman"/>
                        </w:rPr>
                      </w:pPr>
                    </w:p>
                  </w:txbxContent>
                </v:textbox>
              </v:shape>
              <v:shape id="Forme libre 81" o:spid="_x0000_s1093" style="position:absolute;left:3276;top:6001;width:234;height:317;visibility:visible;mso-wrap-style:square;v-text-anchor:top" coordsize="5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0twwAAANsAAAAPAAAAZHJzL2Rvd25yZXYueG1sRI9bi8Iw&#10;FITfBf9DOMK+adoFF6lG8bKF9Um84POhOTbF5qQ2Ueu/NwsL+zjMzDfMbNHZWjyo9ZVjBekoAUFc&#10;OF1xqeB0zIcTED4ga6wdk4IXeVjM+70ZZto9eU+PQyhFhLDPUIEJocmk9IUhi37kGuLoXVxrMUTZ&#10;llK3+IxwW8vPJPmSFiuOCwYbWhsqroe7VXA9f1cbs7vZ8pWs1rt9us11PlbqY9AtpyACdeE//Nf+&#10;0QomKfx+iT9Azt8AAAD//wMAUEsBAi0AFAAGAAgAAAAhANvh9svuAAAAhQEAABMAAAAAAAAAAAAA&#10;AAAAAAAAAFtDb250ZW50X1R5cGVzXS54bWxQSwECLQAUAAYACAAAACEAWvQsW78AAAAVAQAACwAA&#10;AAAAAAAAAAAAAAAfAQAAX3JlbHMvLnJlbHNQSwECLQAUAAYACAAAACEAZOytLcMAAADbAAAADwAA&#10;AAAAAAAAAAAAAAAHAgAAZHJzL2Rvd25yZXYueG1sUEsFBgAAAAADAAMAtwAAAPcCAAAAAA==&#10;" adj="-11796480,,5400" path="m59,11v-34,,-34,,-34,c19,11,16,12,14,14v-1,2,-1,5,-1,10c13,26,14,28,16,30v2,1,5,1,9,1c39,31,39,31,39,31v6,,10,2,14,4c57,38,58,42,58,47v,11,,11,,11c58,63,57,67,53,70v-4,3,-9,4,-15,4c,74,,74,,74,,63,,63,,63v34,,34,,34,c39,63,43,62,44,60v1,-2,1,-5,1,-10c45,45,42,42,34,42v-14,,-14,,-14,c14,42,10,41,6,38,2,36,,32,,27,,16,,16,,16,,11,2,6,6,3,9,1,14,,20,,59,,59,,59,r,11xe" fillcolor="#70707a" stroked="f" strokeweight="0">
                <v:stroke joinstyle="miter"/>
                <v:formulas/>
                <v:path arrowok="t" o:connecttype="custom" textboxrect="0,0,59,74"/>
                <v:textbox>
                  <w:txbxContent>
                    <w:p w14:paraId="23F74BA7" w14:textId="77777777" w:rsidR="000E5306" w:rsidRDefault="000E5306" w:rsidP="000E5306">
                      <w:pPr>
                        <w:rPr>
                          <w:rFonts w:eastAsia="Times New Roman"/>
                        </w:rPr>
                      </w:pPr>
                    </w:p>
                  </w:txbxContent>
                </v:textbox>
              </v:shape>
              <v:shape id="Forme libre 82" o:spid="_x0000_s1094" style="position:absolute;left:3726;top:6001;width:230;height:317;visibility:visible;mso-wrap-style:square;v-text-anchor:top" coordsize="87,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ppxAAAANsAAAAPAAAAZHJzL2Rvd25yZXYueG1sRI9La8Mw&#10;EITvhfwHsYHcatk+hOBYCSUlpIdCWyf0vFjrR2OtjCU/+u+rQqHHYWa+YfLjYjox0eBaywqSKAZB&#10;XFrdcq3gdj0/7kA4j6yxs0wKvsnB8bB6yDHTduYPmgpfiwBhl6GCxvs+k9KVDRl0ke2Jg1fZwaAP&#10;cqilHnAOcNPJNI630mDLYaHBnk4NlfdiNArmylXjqzwlxefl/vxuvt76MpmU2qyXpz0IT4v/D/+1&#10;X7SCXQq/X8IPkIcfAAAA//8DAFBLAQItABQABgAIAAAAIQDb4fbL7gAAAIUBAAATAAAAAAAAAAAA&#10;AAAAAAAAAABbQ29udGVudF9UeXBlc10ueG1sUEsBAi0AFAAGAAgAAAAhAFr0LFu/AAAAFQEAAAsA&#10;AAAAAAAAAAAAAAAAHwEAAF9yZWxzLy5yZWxzUEsBAi0AFAAGAAgAAAAhAIx82mnEAAAA2wAAAA8A&#10;AAAAAAAAAAAAAAAABwIAAGRycy9kb3ducmV2LnhtbFBLBQYAAAAAAwADALcAAAD4AgAAAAA=&#10;" adj="-11796480,,5400" path="m87,17r-33,l54,112r-21,l33,17,,17,,,87,r,17xe" fillcolor="#70707a" stroked="f" strokeweight="0">
                <v:stroke joinstyle="miter"/>
                <v:formulas/>
                <v:path arrowok="t" o:connecttype="custom" textboxrect="0,0,87,112"/>
                <v:textbox>
                  <w:txbxContent>
                    <w:p w14:paraId="5B1336C0" w14:textId="77777777" w:rsidR="000E5306" w:rsidRDefault="000E5306" w:rsidP="000E5306">
                      <w:pPr>
                        <w:rPr>
                          <w:rFonts w:eastAsia="Times New Roman"/>
                        </w:rPr>
                      </w:pPr>
                    </w:p>
                  </w:txbxContent>
                </v:textbox>
              </v:shape>
              <v:rect id="Rectangle 83" o:spid="_x0000_s1095" style="position:absolute;left:4179;top:6001;width:1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O9xAAAANsAAAAPAAAAZHJzL2Rvd25yZXYueG1sRI9Pa8JA&#10;FMTvhX6H5RV6KbqxhSrRVaQgxIoHjRdvj+wzCc2+XbKbP377bkHocZiZ3zCrzWga0VPra8sKZtME&#10;BHFhdc2lgku+myxA+ICssbFMCu7kYbN+flphqu3AJ+rPoRQRwj5FBVUILpXSFxUZ9FPriKN3s63B&#10;EGVbSt3iEOGmke9J8ikN1hwXKnT0VVHxc+6MApcXstnycU72sHdv12/dZflRqdeXcbsEEWgM/+FH&#10;O9MKFh/w9yX+ALn+BQAA//8DAFBLAQItABQABgAIAAAAIQDb4fbL7gAAAIUBAAATAAAAAAAAAAAA&#10;AAAAAAAAAABbQ29udGVudF9UeXBlc10ueG1sUEsBAi0AFAAGAAgAAAAhAFr0LFu/AAAAFQEAAAsA&#10;AAAAAAAAAAAAAAAAHwEAAF9yZWxzLy5yZWxzUEsBAi0AFAAGAAgAAAAhANRcA73EAAAA2wAAAA8A&#10;AAAAAAAAAAAAAAAABwIAAGRycy9kb3ducmV2LnhtbFBLBQYAAAAAAwADALcAAAD4AgAAAAA=&#10;" fillcolor="#70707a" stroked="f" strokeweight="0">
                <v:textbox>
                  <w:txbxContent>
                    <w:p w14:paraId="25BACE65" w14:textId="77777777" w:rsidR="000E5306" w:rsidRDefault="000E5306" w:rsidP="000E5306">
                      <w:pPr>
                        <w:rPr>
                          <w:rFonts w:eastAsia="Times New Roman"/>
                        </w:rPr>
                      </w:pPr>
                    </w:p>
                  </w:txbxContent>
                </v:textbox>
              </v:rect>
              <v:shape id="Forme libre 84" o:spid="_x0000_s1096" style="position:absolute;left:4478;top:5904;width:234;height:414;visibility:visible;mso-wrap-style:square;v-text-anchor:top" coordsize="5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PnwgAAANsAAAAPAAAAZHJzL2Rvd25yZXYueG1sRI/RasJA&#10;FETfhf7Dcgu+md2KSExdpRSlIvbB2A+4ZG+T0OzdNLtN4t+7gtDHYWbOMOvtaBvRU+drxxpeEgWC&#10;uHCm5lLD12U/S0H4gGywcUwaruRhu3marDEzbuAz9XkoRYSwz1BDFUKbSemLiiz6xLXE0ft2ncUQ&#10;ZVdK0+EQ4baRc6WW0mLNcaHClt4rKn7yP6vhk353uP84K38qQn1MW7ViVFpPn8e3VxCBxvAffrQP&#10;RkO6gPuX+APk5gYAAP//AwBQSwECLQAUAAYACAAAACEA2+H2y+4AAACFAQAAEwAAAAAAAAAAAAAA&#10;AAAAAAAAW0NvbnRlbnRfVHlwZXNdLnhtbFBLAQItABQABgAIAAAAIQBa9CxbvwAAABUBAAALAAAA&#10;AAAAAAAAAAAAAB8BAABfcmVscy8ucmVsc1BLAQItABQABgAIAAAAIQAKTVPnwgAAANsAAAAPAAAA&#10;AAAAAAAAAAAAAAcCAABkcnMvZG93bnJldi54bWxQSwUGAAAAAAMAAwC3AAAA9gIAAAAA&#10;" adj="-11796480,,5400" path="m59,93v-38,,-38,,-38,c15,93,10,92,6,89,2,87,,83,,77,,36,,36,,36,,30,2,26,5,23v4,-2,9,-4,15,-4c59,19,59,19,59,19v,11,,11,,11c25,30,25,30,25,30v-8,,-12,3,-12,8c13,51,13,51,13,51v46,,46,,46,c59,62,59,62,59,62v-46,,-46,,-46,c13,74,13,74,13,74v,6,4,8,12,8c59,82,59,82,59,82r,11xm44,13v-10,,-10,,-10,c24,,24,,24,,35,,35,,35,r9,13xe" fillcolor="#70707a" stroked="f" strokeweight="0">
                <v:stroke joinstyle="miter"/>
                <v:formulas/>
                <v:path arrowok="t" o:connecttype="custom" textboxrect="0,0,59,93"/>
                <v:textbox>
                  <w:txbxContent>
                    <w:p w14:paraId="5492BE50" w14:textId="77777777" w:rsidR="000E5306" w:rsidRDefault="000E5306" w:rsidP="000E5306">
                      <w:pPr>
                        <w:rPr>
                          <w:rFonts w:eastAsia="Times New Roman"/>
                        </w:rPr>
                      </w:pPr>
                    </w:p>
                  </w:txbxContent>
                </v:textbox>
              </v:shape>
              <v:shape id="Forme libre 85" o:spid="_x0000_s1097" style="position:absolute;left:4953;top:6001;width:267;height:317;visibility:visible;mso-wrap-style:square;v-text-anchor:top" coordsize="6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mLxQAAANsAAAAPAAAAZHJzL2Rvd25yZXYueG1sRI/dasJA&#10;FITvBd9hOYJ3urGgSOoqKhWkYsEfLL07ZE+TaPZsyG5N9Om7guDlMPPNMJNZYwpxpcrllhUM+hEI&#10;4sTqnFMFx8OqNwbhPLLGwjIpuJGD2bTdmmCsbc07uu59KkIJuxgVZN6XsZQuycig69uSOHi/tjLo&#10;g6xSqSusQ7kp5FsUjaTBnMNChiUtM0ou+z+jYDyqT8vN5267+F58nNCl568fvCvV7TTzdxCeGv8K&#10;P+m1DtwQHl/CD5DTfwAAAP//AwBQSwECLQAUAAYACAAAACEA2+H2y+4AAACFAQAAEwAAAAAAAAAA&#10;AAAAAAAAAAAAW0NvbnRlbnRfVHlwZXNdLnhtbFBLAQItABQABgAIAAAAIQBa9CxbvwAAABUBAAAL&#10;AAAAAAAAAAAAAAAAAB8BAABfcmVscy8ucmVsc1BLAQItABQABgAIAAAAIQDiWLmLxQAAANsAAAAP&#10;AAAAAAAAAAAAAAAAAAcCAABkcnMvZG93bnJldi54bWxQSwUGAAAAAAMAAwC3AAAA+QIAAAAA&#10;" adj="-11796480,,5400" path="m65,74v-16,,-16,,-16,c16,46,16,46,16,46,15,45,15,43,15,41v,-4,3,-6,8,-6c42,35,42,35,42,35v7,,10,-3,10,-8c52,19,52,19,52,19v,-5,-4,-8,-11,-8c14,11,14,11,14,11v,63,,63,,63c,74,,74,,74,,,,,,,45,,45,,45,,58,,65,5,65,16v,13,,13,,13c65,33,64,37,60,40v-3,3,-8,4,-14,4c31,44,31,44,31,44l65,74xe" fillcolor="#70707a" stroked="f" strokeweight="0">
                <v:stroke joinstyle="miter"/>
                <v:formulas/>
                <v:path arrowok="t" o:connecttype="custom" textboxrect="0,0,65,74"/>
                <v:textbox>
                  <w:txbxContent>
                    <w:p w14:paraId="25E31426" w14:textId="77777777" w:rsidR="000E5306" w:rsidRDefault="000E5306" w:rsidP="000E5306">
                      <w:pPr>
                        <w:rPr>
                          <w:rFonts w:eastAsia="Times New Roman"/>
                        </w:rPr>
                      </w:pPr>
                    </w:p>
                  </w:txbxContent>
                </v:textbox>
              </v:shape>
              <v:shape id="Forme libre 86" o:spid="_x0000_s1098" style="position:absolute;left:5461;top:6001;width:234;height:317;visibility:visible;mso-wrap-style:square;v-text-anchor:top" coordsize="5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VZwgAAANsAAAAPAAAAZHJzL2Rvd25yZXYueG1sRI9Pi8Iw&#10;FMTvC36H8ARva6qgSDWK/wrrSXQXz4/m2RSbl9pErd9+Iwgeh5n5DTNbtLYSd2p86VjBoJ+AIM6d&#10;LrlQ8PebfU9A+ICssXJMCp7kYTHvfM0w1e7BB7ofQyEihH2KCkwIdSqlzw1Z9H1XE0fv7BqLIcqm&#10;kLrBR4TbSg6TZCwtlhwXDNa0NpRfjjer4HLalhuzv9rimazW+8Ngl+lspFSv2y6nIAK14RN+t3+0&#10;gskYXl/iD5DzfwAAAP//AwBQSwECLQAUAAYACAAAACEA2+H2y+4AAACFAQAAEwAAAAAAAAAAAAAA&#10;AAAAAAAAW0NvbnRlbnRfVHlwZXNdLnhtbFBLAQItABQABgAIAAAAIQBa9CxbvwAAABUBAAALAAAA&#10;AAAAAAAAAAAAAB8BAABfcmVscy8ucmVsc1BLAQItABQABgAIAAAAIQDrBTVZwgAAANsAAAAPAAAA&#10;AAAAAAAAAAAAAAcCAABkcnMvZG93bnJldi54bWxQSwUGAAAAAAMAAwC3AAAA9gIAAAAA&#10;" adj="-11796480,,5400" path="m56,43v-43,,-43,,-43,c13,55,13,55,13,55v,6,4,8,12,8c59,63,59,63,59,63v,11,,11,,11c21,74,21,74,21,74,15,74,10,73,6,70,2,68,,64,,58,,17,,17,,17,,12,2,8,5,5,9,2,14,,20,,59,,59,,59,v,11,,11,,11c25,11,25,11,25,11v-8,,-12,3,-12,8c13,32,13,32,13,32v43,,43,,43,l56,43xe" fillcolor="#70707a" stroked="f" strokeweight="0">
                <v:stroke joinstyle="miter"/>
                <v:formulas/>
                <v:path arrowok="t" o:connecttype="custom" textboxrect="0,0,59,74"/>
                <v:textbox>
                  <w:txbxContent>
                    <w:p w14:paraId="7E1D91F4" w14:textId="77777777" w:rsidR="000E5306" w:rsidRDefault="000E5306" w:rsidP="000E5306">
                      <w:pPr>
                        <w:rPr>
                          <w:rFonts w:eastAsia="Times New Roman"/>
                        </w:rPr>
                      </w:pPr>
                    </w:p>
                  </w:txbxContent>
                </v:textbox>
              </v:shape>
              <v:rect id="Rectangle 87" o:spid="_x0000_s1099" style="position:absolute;top:82;width:43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W+xAAAANsAAAAPAAAAZHJzL2Rvd25yZXYueG1sRI9Ba8JA&#10;FITvBf/D8oReim7aQw3RVUQoWEsOTbx4e2SfSTD7dsmuJv33riD0OMzMN8xqM5pO3Kj3rWUF7/ME&#10;BHFldcu1gmP5NUtB+ICssbNMCv7Iw2Y9eVlhpu3Av3QrQi0ihH2GCpoQXCalrxoy6OfWEUfvbHuD&#10;Icq+lrrHIcJNJz+S5FMabDkuNOho11B1Ka5GgSsr2W05X5D9+XZvp4O+7stcqdfpuF2CCDSG//Cz&#10;vdcK0gU8vsQfINd3AAAA//8DAFBLAQItABQABgAIAAAAIQDb4fbL7gAAAIUBAAATAAAAAAAAAAAA&#10;AAAAAAAAAABbQ29udGVudF9UeXBlc10ueG1sUEsBAi0AFAAGAAgAAAAhAFr0LFu/AAAAFQEAAAsA&#10;AAAAAAAAAAAAAAAAHwEAAF9yZWxzLy5yZWxzUEsBAi0AFAAGAAgAAAAhAKtnBb7EAAAA2wAAAA8A&#10;AAAAAAAAAAAAAAAABwIAAGRycy9kb3ducmV2LnhtbFBLBQYAAAAAAwADALcAAAD4AgAAAAA=&#10;" fillcolor="#70707a" stroked="f" strokeweight="0">
                <v:textbox>
                  <w:txbxContent>
                    <w:p w14:paraId="5DB8D153" w14:textId="77777777" w:rsidR="000E5306" w:rsidRDefault="000E5306" w:rsidP="000E5306">
                      <w:pPr>
                        <w:rPr>
                          <w:rFonts w:eastAsia="Times New Roman"/>
                        </w:rPr>
                      </w:pPr>
                    </w:p>
                  </w:txbxContent>
                </v:textbox>
              </v:rect>
              <v:shape id="Forme libre 88" o:spid="_x0000_s1100" style="position:absolute;left:3772;width:1937;height:2667;visibility:visible;mso-wrap-style:square;v-text-anchor:top" coordsize="390,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JawwAAANsAAAAPAAAAZHJzL2Rvd25yZXYueG1sRE9Nb4JA&#10;EL038T9sxqS3utikDUFXI8amlUstevA4YUcgsrPAboH+++6hSY8v73u9nUwjBupdbVnBchGBIC6s&#10;rrlUcDm/PcUgnEfW2FgmBT/kYLuZPawx0XbkLxpyX4oQwi5BBZX3bSKlKyoy6Ba2JQ7czfYGfYB9&#10;KXWPYwg3jXyOoldpsObQUGFL+4qKe/5tFBy70/nzdE0vLn/JuiE9dPnxPVPqcT7tViA8Tf5f/Of+&#10;0AriMDZ8CT9Abn4BAAD//wMAUEsBAi0AFAAGAAgAAAAhANvh9svuAAAAhQEAABMAAAAAAAAAAAAA&#10;AAAAAAAAAFtDb250ZW50X1R5cGVzXS54bWxQSwECLQAUAAYACAAAACEAWvQsW78AAAAVAQAACwAA&#10;AAAAAAAAAAAAAAAfAQAAX3JlbHMvLnJlbHNQSwECLQAUAAYACAAAACEAbabSWsMAAADbAAAADwAA&#10;AAAAAAAAAAAAAAAHAgAAZHJzL2Rvd25yZXYueG1sUEsFBgAAAAADAAMAtwAAAPcCAAAAAA==&#10;" adj="-11796480,,5400" path="m299,16v,298,,298,,298c283,296,15,,15,,,,,,,,,514,,514,,514v91,,91,,91,c91,220,91,220,91,220v16,18,283,311,283,311c390,531,390,531,390,531v,-515,,-515,,-515l299,16xe" fillcolor="#70707a" stroked="f" strokeweight="0">
                <v:stroke joinstyle="miter"/>
                <v:formulas/>
                <v:path arrowok="t" o:connecttype="custom" textboxrect="0,0,390,531"/>
                <v:textbox>
                  <w:txbxContent>
                    <w:p w14:paraId="2C119AE7" w14:textId="77777777" w:rsidR="000E5306" w:rsidRDefault="000E5306" w:rsidP="000E5306">
                      <w:pPr>
                        <w:rPr>
                          <w:rFonts w:eastAsia="Times New Roman"/>
                        </w:rPr>
                      </w:pPr>
                    </w:p>
                  </w:txbxContent>
                </v:textbox>
              </v:shape>
              <v:shape id="Forme libre 89" o:spid="_x0000_s1101" style="position:absolute;left:871;width:2271;height:2667;visibility:visible;mso-wrap-style:square;v-text-anchor:top" coordsize="456,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jLxQAAANsAAAAPAAAAZHJzL2Rvd25yZXYueG1sRI9Ba8JA&#10;FITvgv9heUJvzSZCxaauEgVFaKGYFoq3R/Y1iWbfht1V03/fLRQ8DjPzDbNYDaYTV3K+tawgS1IQ&#10;xJXVLdcKPj+2j3MQPiBr7CyTgh/ysFqORwvMtb3xga5lqEWEsM9RQRNCn0vpq4YM+sT2xNH7ts5g&#10;iNLVUju8Rbjp5DRNZ9Jgy3GhwZ42DVXn8mIUPGXZTL4WxU53X/U6fXs/ZufTUamHyVC8gAg0hHv4&#10;v73XCubP8Pcl/gC5/AUAAP//AwBQSwECLQAUAAYACAAAACEA2+H2y+4AAACFAQAAEwAAAAAAAAAA&#10;AAAAAAAAAAAAW0NvbnRlbnRfVHlwZXNdLnhtbFBLAQItABQABgAIAAAAIQBa9CxbvwAAABUBAAAL&#10;AAAAAAAAAAAAAAAAAB8BAABfcmVscy8ucmVsc1BLAQItABQABgAIAAAAIQBvjPjLxQAAANsAAAAP&#10;AAAAAAAAAAAAAAAAAAcCAABkcnMvZG93bnJldi54bWxQSwUGAAAAAAMAAwC3AAAA+QIAAAAA&#10;" adj="-11796480,,5400" path="m365,370v-5,,-5,,-5,c360,422,360,422,360,422v-33,12,-58,17,-88,17c166,439,97,368,97,257,97,153,162,88,266,88v59,,108,22,145,65c419,162,419,162,419,162,426,49,426,49,426,49v-2,-2,-2,-2,-2,-2c408,36,401,32,382,24,343,7,310,,268,,192,,124,26,75,74,27,121,,189,,264,,418,110,531,262,531v38,,81,-7,118,-19c406,505,420,499,453,482v3,-1,3,-1,3,-1c456,355,456,355,456,355v-6,2,-6,2,-6,2c423,367,395,371,365,370xe" fillcolor="#70707a" stroked="f" strokeweight="0">
                <v:stroke joinstyle="miter"/>
                <v:formulas/>
                <v:path arrowok="t" o:connecttype="custom" textboxrect="0,0,456,531"/>
                <v:textbox>
                  <w:txbxContent>
                    <w:p w14:paraId="046DF679" w14:textId="77777777" w:rsidR="000E5306" w:rsidRDefault="000E5306" w:rsidP="000E5306">
                      <w:pPr>
                        <w:rPr>
                          <w:rFonts w:eastAsia="Times New Roman"/>
                        </w:rPr>
                      </w:pPr>
                    </w:p>
                  </w:txbxContent>
                </v:textbox>
              </v:shape>
              <v:shape id="Forme libre 90" o:spid="_x0000_s1102" style="position:absolute;left:1789;top:979;width:1497;height:799;visibility:visible;mso-wrap-style:square;v-text-anchor:top" coordsize="311,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h3wgAAANsAAAAPAAAAZHJzL2Rvd25yZXYueG1sRE/LagIx&#10;FN0X/IdwBTdSM3XRx9QoUlCEIsWxqMvL5DYzOLkZkuiMf28WQpeH854tetuIK/lQO1bwMslAEJdO&#10;12wU/O5Xz+8gQkTW2DgmBTcKsJgPnmaYa9fxjq5FNCKFcMhRQRVjm0sZyoosholriRP357zFmKA3&#10;UnvsUrht5DTLXqXFmlNDhS19VVSei4tV8HbYj1e+mx6NjT/F+tucmu34pNRo2C8/QUTq47/44d5o&#10;BR9pffqSfoCc3wEAAP//AwBQSwECLQAUAAYACAAAACEA2+H2y+4AAACFAQAAEwAAAAAAAAAAAAAA&#10;AAAAAAAAW0NvbnRlbnRfVHlwZXNdLnhtbFBLAQItABQABgAIAAAAIQBa9CxbvwAAABUBAAALAAAA&#10;AAAAAAAAAAAAAB8BAABfcmVscy8ucmVsc1BLAQItABQABgAIAAAAIQCW3Oh3wgAAANsAAAAPAAAA&#10;AAAAAAAAAAAAAAcCAABkcnMvZG93bnJldi54bWxQSwUGAAAAAAMAAwC3AAAA9gIAAAAA&#10;" adj="-11796480,,5400" path="m173,16v-1,,-1,,-1,c110,,47,9,,40v26,49,77,87,139,104c139,144,139,144,139,144v62,16,125,7,172,-24c285,71,234,32,173,16xe" fillcolor="#94c006" stroked="f" strokeweight="0">
                <v:stroke joinstyle="miter"/>
                <v:formulas/>
                <v:path arrowok="t" o:connecttype="custom" textboxrect="0,0,311,160"/>
                <v:textbox>
                  <w:txbxContent>
                    <w:p w14:paraId="3C309781" w14:textId="77777777" w:rsidR="000E5306" w:rsidRDefault="000E5306" w:rsidP="000E5306">
                      <w:pPr>
                        <w:rPr>
                          <w:rFonts w:eastAsia="Times New Roman"/>
                        </w:rPr>
                      </w:pPr>
                    </w:p>
                  </w:txbxContent>
                </v:textbox>
              </v:shape>
            </v:group>
          </w:pict>
        </mc:Fallback>
      </mc:AlternateContent>
    </w:r>
    <w:r>
      <w:rPr>
        <w:noProof/>
        <w:lang w:eastAsia="fr-FR"/>
      </w:rPr>
      <mc:AlternateContent>
        <mc:Choice Requires="wps">
          <w:drawing>
            <wp:anchor distT="0" distB="0" distL="0" distR="0" simplePos="0" relativeHeight="251657728" behindDoc="1" locked="0" layoutInCell="0" allowOverlap="1" wp14:anchorId="7956BE44" wp14:editId="0FCE27EC">
              <wp:simplePos x="0" y="0"/>
              <wp:positionH relativeFrom="column">
                <wp:posOffset>4584065</wp:posOffset>
              </wp:positionH>
              <wp:positionV relativeFrom="paragraph">
                <wp:posOffset>-22860</wp:posOffset>
              </wp:positionV>
              <wp:extent cx="1966595" cy="772160"/>
              <wp:effectExtent l="0" t="0" r="0" b="0"/>
              <wp:wrapNone/>
              <wp:docPr id="3" name="Rectangle 3"/>
              <wp:cNvGraphicFramePr/>
              <a:graphic xmlns:a="http://schemas.openxmlformats.org/drawingml/2006/main">
                <a:graphicData uri="http://schemas.microsoft.com/office/word/2010/wordprocessingShape">
                  <wps:wsp>
                    <wps:cNvSpPr/>
                    <wps:spPr>
                      <a:xfrm>
                        <a:off x="0" y="0"/>
                        <a:ext cx="1966595" cy="77216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7CF6A3F" w14:textId="77777777" w:rsidR="00F0280A" w:rsidRDefault="00F0280A" w:rsidP="000E5306">
                          <w:pPr>
                            <w:pStyle w:val="Contenudecadre"/>
                            <w:spacing w:after="120" w:line="240" w:lineRule="auto"/>
                            <w:jc w:val="right"/>
                            <w:rPr>
                              <w:b/>
                              <w:iCs/>
                              <w:color w:val="000000" w:themeColor="text1"/>
                            </w:rPr>
                          </w:pPr>
                          <w:r>
                            <w:rPr>
                              <w:b/>
                              <w:iCs/>
                              <w:color w:val="000000" w:themeColor="text1"/>
                            </w:rPr>
                            <w:t>OCS GE BFC</w:t>
                          </w:r>
                        </w:p>
                        <w:p w14:paraId="3B2BAC48" w14:textId="77777777" w:rsidR="00F0280A" w:rsidRDefault="00F0280A" w:rsidP="000E5306">
                          <w:pPr>
                            <w:pStyle w:val="Contenudecadre"/>
                            <w:spacing w:after="120" w:line="240" w:lineRule="auto"/>
                            <w:jc w:val="right"/>
                            <w:rPr>
                              <w:iCs/>
                              <w:color w:val="000000" w:themeColor="text1"/>
                            </w:rPr>
                          </w:pPr>
                          <w:r>
                            <w:rPr>
                              <w:iCs/>
                              <w:color w:val="000000" w:themeColor="text1"/>
                            </w:rPr>
                            <w:t>GLOSSAIRE - INDICATEUR</w:t>
                          </w:r>
                        </w:p>
                        <w:p w14:paraId="157D253E" w14:textId="5738E14A" w:rsidR="00F0280A" w:rsidRDefault="00F0280A" w:rsidP="000E5306">
                          <w:pPr>
                            <w:pStyle w:val="Contenudecadre"/>
                            <w:jc w:val="right"/>
                            <w:rPr>
                              <w:i/>
                              <w:iCs/>
                              <w:color w:val="808080" w:themeColor="background1" w:themeShade="80"/>
                              <w:sz w:val="28"/>
                              <w:szCs w:val="28"/>
                            </w:rPr>
                          </w:pPr>
                          <w:r>
                            <w:rPr>
                              <w:i/>
                              <w:iCs/>
                              <w:color w:val="808080" w:themeColor="background1" w:themeShade="80"/>
                            </w:rPr>
                            <w:t>V0.</w:t>
                          </w:r>
                          <w:r w:rsidR="00167105">
                            <w:rPr>
                              <w:i/>
                              <w:iCs/>
                              <w:color w:val="808080" w:themeColor="background1" w:themeShade="80"/>
                            </w:rPr>
                            <w:t>5</w:t>
                          </w:r>
                          <w:r>
                            <w:rPr>
                              <w:i/>
                              <w:iCs/>
                              <w:color w:val="808080" w:themeColor="background1" w:themeShade="80"/>
                            </w:rPr>
                            <w:t xml:space="preserve"> du </w:t>
                          </w:r>
                          <w:r w:rsidR="00167105">
                            <w:rPr>
                              <w:i/>
                              <w:iCs/>
                              <w:color w:val="808080" w:themeColor="background1" w:themeShade="80"/>
                            </w:rPr>
                            <w:t>02/03/2022</w:t>
                          </w:r>
                        </w:p>
                        <w:p w14:paraId="7D0A8241" w14:textId="77777777" w:rsidR="00F0280A" w:rsidRDefault="00F0280A" w:rsidP="000E5306">
                          <w:pPr>
                            <w:pStyle w:val="Contenudecadre"/>
                            <w:rPr>
                              <w:sz w:val="20"/>
                              <w:szCs w:val="20"/>
                            </w:rP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Rectangle 3" o:spid="_x0000_s1103" style="position:absolute;margin-left:360.95pt;margin-top:-1.8pt;width:154.85pt;height:60.8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tr1QEAAPUDAAAOAAAAZHJzL2Uyb0RvYy54bWysU01v2zAMvQ/YfxB0XxynS9oYcYphRXcZ&#10;tqLtfoAiU7EAfUFSY+ffj2ISt9hOHXaRKZGP5HukN7ejNewAMWnvWl7P5pyBk77Tbt/yX8/3n244&#10;S1m4ThjvoOVHSPx2+/HDZggNLHzvTQeRYRKXmiG0vM85NFWVZA9WpJkP4NCpfLQi4zXuqy6KAbNb&#10;Uy3m81U1+NiF6CWkhK93JyffUn6lQOafSiXIzLQce8t0Rjp35ay2G9Hsowi9luc2xD90YYV2WHRK&#10;dSeyYC9R/5XKahl98irPpLeVV0pLIA7Ipp7/weapFwGIC4qTwiRT+n9p5Y/DQ2S6a/kVZ05YHNEj&#10;iibc3gC7KvIMITUY9RQe4vmW0CxcRxVt+SILNpKkx0lSGDOT+FivV6vlesmZRN/19aJekebVKzrE&#10;lL+Bt6wYLY9YnZQUh+8pY0UMvYSUYs7fa2NobMaxoeWrzzdzAkweRBiHwNL5qVey8tFAyWDcIyik&#10;TC2XB1o2+GoiOwhcEyEluFwX7pQJo0uUwrLvAZ7jCxRoEd8DnhBU2bs8ga12PlJvb0gVM4+7kQa5&#10;XF/GtvPd8TQq57+8ZK80CVqiLy4SCXeLuJ7/g7K8b+8k5evfuv0NAAD//wMAUEsDBBQABgAIAAAA&#10;IQDT8+3U4QAAAAsBAAAPAAAAZHJzL2Rvd25yZXYueG1sTI/LTsMwEEX3SPyDNUhsUGunkdoS4lRQ&#10;gRAVC5oi1m48xBF+hNhpzN/jrmB3R3N050y5iUaTEw6+c5ZDNmdA0DZOdrbl8H54mq2B+CCsFNpZ&#10;5PCDHjbV5UUpCukmu8dTHVqSSqwvBAcVQl9Q6huFRvi569Gm3acbjAhpHFoqBzGlcqPpgrElNaKz&#10;6YISPW4VNl/1aDjcCP0yPexW8e35dcyj2taPH98d59dX8f4OSMAY/mA46yd1qJLT0Y1WeqI5rBbZ&#10;bUI5zPIlkDPA8iylY0rZmgGtSvr/h+oXAAD//wMAUEsBAi0AFAAGAAgAAAAhALaDOJL+AAAA4QEA&#10;ABMAAAAAAAAAAAAAAAAAAAAAAFtDb250ZW50X1R5cGVzXS54bWxQSwECLQAUAAYACAAAACEAOP0h&#10;/9YAAACUAQAACwAAAAAAAAAAAAAAAAAvAQAAX3JlbHMvLnJlbHNQSwECLQAUAAYACAAAACEAjDrr&#10;a9UBAAD1AwAADgAAAAAAAAAAAAAAAAAuAgAAZHJzL2Uyb0RvYy54bWxQSwECLQAUAAYACAAAACEA&#10;0/Pt1OEAAAALAQAADwAAAAAAAAAAAAAAAAAvBAAAZHJzL2Rvd25yZXYueG1sUEsFBgAAAAAEAAQA&#10;8wAAAD0FAAAAAA==&#10;" o:allowincell="f" filled="f" stroked="f" strokeweight=".18mm">
              <v:textbox>
                <w:txbxContent>
                  <w:p w14:paraId="07CF6A3F" w14:textId="77777777" w:rsidR="00F0280A" w:rsidRDefault="00F0280A" w:rsidP="000E5306">
                    <w:pPr>
                      <w:pStyle w:val="Contenudecadre"/>
                      <w:spacing w:after="120" w:line="240" w:lineRule="auto"/>
                      <w:jc w:val="right"/>
                      <w:rPr>
                        <w:b/>
                        <w:iCs/>
                        <w:color w:val="000000" w:themeColor="text1"/>
                      </w:rPr>
                    </w:pPr>
                    <w:r>
                      <w:rPr>
                        <w:b/>
                        <w:iCs/>
                        <w:color w:val="000000" w:themeColor="text1"/>
                      </w:rPr>
                      <w:t>OCS GE BFC</w:t>
                    </w:r>
                  </w:p>
                  <w:p w14:paraId="3B2BAC48" w14:textId="77777777" w:rsidR="00F0280A" w:rsidRDefault="00F0280A" w:rsidP="000E5306">
                    <w:pPr>
                      <w:pStyle w:val="Contenudecadre"/>
                      <w:spacing w:after="120" w:line="240" w:lineRule="auto"/>
                      <w:jc w:val="right"/>
                      <w:rPr>
                        <w:iCs/>
                        <w:color w:val="000000" w:themeColor="text1"/>
                      </w:rPr>
                    </w:pPr>
                    <w:r>
                      <w:rPr>
                        <w:iCs/>
                        <w:color w:val="000000" w:themeColor="text1"/>
                      </w:rPr>
                      <w:t>GLOSSAIRE - INDICATEUR</w:t>
                    </w:r>
                  </w:p>
                  <w:p w14:paraId="157D253E" w14:textId="5738E14A" w:rsidR="00F0280A" w:rsidRDefault="00F0280A" w:rsidP="000E5306">
                    <w:pPr>
                      <w:pStyle w:val="Contenudecadre"/>
                      <w:jc w:val="right"/>
                      <w:rPr>
                        <w:i/>
                        <w:iCs/>
                        <w:color w:val="808080" w:themeColor="background1" w:themeShade="80"/>
                        <w:sz w:val="28"/>
                        <w:szCs w:val="28"/>
                      </w:rPr>
                    </w:pPr>
                    <w:r>
                      <w:rPr>
                        <w:i/>
                        <w:iCs/>
                        <w:color w:val="808080" w:themeColor="background1" w:themeShade="80"/>
                      </w:rPr>
                      <w:t>V0.</w:t>
                    </w:r>
                    <w:r w:rsidR="00167105">
                      <w:rPr>
                        <w:i/>
                        <w:iCs/>
                        <w:color w:val="808080" w:themeColor="background1" w:themeShade="80"/>
                      </w:rPr>
                      <w:t>5</w:t>
                    </w:r>
                    <w:r>
                      <w:rPr>
                        <w:i/>
                        <w:iCs/>
                        <w:color w:val="808080" w:themeColor="background1" w:themeShade="80"/>
                      </w:rPr>
                      <w:t xml:space="preserve"> du </w:t>
                    </w:r>
                    <w:r w:rsidR="00167105">
                      <w:rPr>
                        <w:i/>
                        <w:iCs/>
                        <w:color w:val="808080" w:themeColor="background1" w:themeShade="80"/>
                      </w:rPr>
                      <w:t>02/03/2022</w:t>
                    </w:r>
                  </w:p>
                  <w:p w14:paraId="7D0A8241" w14:textId="77777777" w:rsidR="00F0280A" w:rsidRDefault="00F0280A" w:rsidP="000E5306">
                    <w:pPr>
                      <w:pStyle w:val="Contenudecadre"/>
                      <w:rPr>
                        <w:sz w:val="20"/>
                        <w:szCs w:val="20"/>
                      </w:rPr>
                    </w:pPr>
                  </w:p>
                </w:txbxContent>
              </v:textbox>
            </v:rect>
          </w:pict>
        </mc:Fallback>
      </mc:AlternateContent>
    </w:r>
    <w:r>
      <w:rPr>
        <w:noProof/>
        <w:lang w:eastAsia="fr-FR"/>
      </w:rPr>
      <w:drawing>
        <wp:anchor distT="0" distB="0" distL="0" distR="0" simplePos="0" relativeHeight="251658752" behindDoc="1" locked="0" layoutInCell="0" allowOverlap="1" wp14:anchorId="72DE4DE4" wp14:editId="555F16C4">
          <wp:simplePos x="0" y="0"/>
          <wp:positionH relativeFrom="column">
            <wp:posOffset>235585</wp:posOffset>
          </wp:positionH>
          <wp:positionV relativeFrom="paragraph">
            <wp:posOffset>1905</wp:posOffset>
          </wp:positionV>
          <wp:extent cx="1914525" cy="758190"/>
          <wp:effectExtent l="0" t="0" r="952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914525" cy="758190"/>
                  </a:xfrm>
                  <a:prstGeom prst="rect">
                    <a:avLst/>
                  </a:prstGeom>
                  <a:noFill/>
                </pic:spPr>
              </pic:pic>
            </a:graphicData>
          </a:graphic>
          <wp14:sizeRelH relativeFrom="page">
            <wp14:pctWidth>0</wp14:pctWidth>
          </wp14:sizeRelH>
          <wp14:sizeRelV relativeFrom="page">
            <wp14:pctHeight>0</wp14:pctHeight>
          </wp14:sizeRelV>
        </wp:anchor>
      </w:drawing>
    </w:r>
  </w:p>
  <w:p w14:paraId="7C3D3A4F" w14:textId="77777777" w:rsidR="00F0280A" w:rsidRDefault="00F0280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513"/>
    <w:multiLevelType w:val="multilevel"/>
    <w:tmpl w:val="3AEE2BF8"/>
    <w:lvl w:ilvl="0">
      <w:start w:val="1"/>
      <w:numFmt w:val="bullet"/>
      <w:lvlText w:val=""/>
      <w:lvlJc w:val="left"/>
      <w:pPr>
        <w:ind w:left="778" w:hanging="360"/>
      </w:pPr>
      <w:rPr>
        <w:rFonts w:ascii="Symbol" w:hAnsi="Symbol" w:cs="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cs="Wingdings" w:hint="default"/>
      </w:rPr>
    </w:lvl>
    <w:lvl w:ilvl="3">
      <w:start w:val="1"/>
      <w:numFmt w:val="bullet"/>
      <w:lvlText w:val=""/>
      <w:lvlJc w:val="left"/>
      <w:pPr>
        <w:ind w:left="2938" w:hanging="360"/>
      </w:pPr>
      <w:rPr>
        <w:rFonts w:ascii="Symbol" w:hAnsi="Symbol" w:cs="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cs="Wingdings" w:hint="default"/>
      </w:rPr>
    </w:lvl>
    <w:lvl w:ilvl="6">
      <w:start w:val="1"/>
      <w:numFmt w:val="bullet"/>
      <w:lvlText w:val=""/>
      <w:lvlJc w:val="left"/>
      <w:pPr>
        <w:ind w:left="5098" w:hanging="360"/>
      </w:pPr>
      <w:rPr>
        <w:rFonts w:ascii="Symbol" w:hAnsi="Symbol" w:cs="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cs="Wingdings" w:hint="default"/>
      </w:rPr>
    </w:lvl>
  </w:abstractNum>
  <w:abstractNum w:abstractNumId="1">
    <w:nsid w:val="09F47B3E"/>
    <w:multiLevelType w:val="multilevel"/>
    <w:tmpl w:val="7BF6FB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5AF1C32"/>
    <w:multiLevelType w:val="multilevel"/>
    <w:tmpl w:val="C20AA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F4E21BD"/>
    <w:multiLevelType w:val="multilevel"/>
    <w:tmpl w:val="004228EA"/>
    <w:lvl w:ilvl="0">
      <w:start w:val="1"/>
      <w:numFmt w:val="upperRoman"/>
      <w:pStyle w:val="Titre1"/>
      <w:suff w:val="space"/>
      <w:lvlText w:val="%1-"/>
      <w:lvlJc w:val="left"/>
      <w:pPr>
        <w:ind w:left="0" w:firstLine="0"/>
      </w:pPr>
      <w:rPr>
        <w:rFonts w:cs="Times New Roman"/>
        <w:sz w:val="28"/>
      </w:rPr>
    </w:lvl>
    <w:lvl w:ilvl="1">
      <w:start w:val="1"/>
      <w:numFmt w:val="decimal"/>
      <w:pStyle w:val="Titre2"/>
      <w:suff w:val="space"/>
      <w:lvlText w:val="%1.%2"/>
      <w:lvlJc w:val="left"/>
      <w:pPr>
        <w:ind w:left="0" w:firstLine="0"/>
      </w:pPr>
      <w:rPr>
        <w:rFonts w:cs="Times New Roman"/>
      </w:rPr>
    </w:lvl>
    <w:lvl w:ilvl="2">
      <w:start w:val="1"/>
      <w:numFmt w:val="decimal"/>
      <w:pStyle w:val="Titre3"/>
      <w:suff w:val="space"/>
      <w:lvlText w:val="%1.%2.%3"/>
      <w:lvlJc w:val="left"/>
      <w:pPr>
        <w:ind w:left="0" w:firstLine="0"/>
      </w:pPr>
      <w:rPr>
        <w:rFonts w:cs="Times New Roman"/>
      </w:rPr>
    </w:lvl>
    <w:lvl w:ilvl="3">
      <w:start w:val="1"/>
      <w:numFmt w:val="lowerLetter"/>
      <w:pStyle w:val="Titre4"/>
      <w:suff w:val="space"/>
      <w:lvlText w:val="%4 ) "/>
      <w:lvlJc w:val="left"/>
      <w:pPr>
        <w:ind w:left="0" w:firstLine="0"/>
      </w:pPr>
      <w:rPr>
        <w:rFonts w:cs="Times New Roman"/>
      </w:rPr>
    </w:lvl>
    <w:lvl w:ilvl="4">
      <w:start w:val="1"/>
      <w:numFmt w:val="none"/>
      <w:suff w:val="nothing"/>
      <w:lvlText w:val=""/>
      <w:lvlJc w:val="left"/>
      <w:pPr>
        <w:ind w:left="0" w:firstLine="0"/>
      </w:pPr>
    </w:lvl>
    <w:lvl w:ilvl="5">
      <w:start w:val="1"/>
      <w:numFmt w:val="decimal"/>
      <w:pStyle w:val="Titre6"/>
      <w:lvlText w:val="%1.%2.%3.%4.%6"/>
      <w:lvlJc w:val="left"/>
      <w:pPr>
        <w:ind w:left="1152" w:hanging="1152"/>
      </w:pPr>
      <w:rPr>
        <w:rFonts w:cs="Times New Roman"/>
      </w:rPr>
    </w:lvl>
    <w:lvl w:ilvl="6">
      <w:start w:val="1"/>
      <w:numFmt w:val="decimal"/>
      <w:pStyle w:val="Titre7"/>
      <w:lvlText w:val="%1.%2.%3.%4.%6.%7"/>
      <w:lvlJc w:val="left"/>
      <w:pPr>
        <w:ind w:left="1296" w:hanging="1296"/>
      </w:pPr>
      <w:rPr>
        <w:rFonts w:cs="Times New Roman"/>
      </w:rPr>
    </w:lvl>
    <w:lvl w:ilvl="7">
      <w:start w:val="1"/>
      <w:numFmt w:val="decimal"/>
      <w:pStyle w:val="Titre8"/>
      <w:lvlText w:val="%1.%2.%3.%4.%6.%7.%8"/>
      <w:lvlJc w:val="left"/>
      <w:pPr>
        <w:ind w:left="1440" w:hanging="1440"/>
      </w:pPr>
      <w:rPr>
        <w:rFonts w:cs="Times New Roman"/>
      </w:rPr>
    </w:lvl>
    <w:lvl w:ilvl="8">
      <w:start w:val="1"/>
      <w:numFmt w:val="lowerRoman"/>
      <w:pStyle w:val="Titre9"/>
      <w:lvlText w:val="%9."/>
      <w:lvlJc w:val="right"/>
      <w:pPr>
        <w:tabs>
          <w:tab w:val="num" w:pos="4010"/>
        </w:tabs>
        <w:ind w:left="4010" w:hanging="144"/>
      </w:pPr>
      <w:rPr>
        <w:rFonts w:cs="Times New Roman"/>
      </w:rPr>
    </w:lvl>
  </w:abstractNum>
  <w:abstractNum w:abstractNumId="4">
    <w:nsid w:val="303946E2"/>
    <w:multiLevelType w:val="multilevel"/>
    <w:tmpl w:val="0AA2631E"/>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B9D3A78"/>
    <w:multiLevelType w:val="multilevel"/>
    <w:tmpl w:val="9DD44CB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7961B67"/>
    <w:multiLevelType w:val="hybridMultilevel"/>
    <w:tmpl w:val="24D8B74A"/>
    <w:lvl w:ilvl="0" w:tplc="0774653C">
      <w:numFmt w:val="bullet"/>
      <w:lvlText w:val="-"/>
      <w:lvlJc w:val="left"/>
      <w:pPr>
        <w:ind w:left="720" w:hanging="360"/>
      </w:pPr>
      <w:rPr>
        <w:rFonts w:ascii="Calibri" w:eastAsia="Calibri" w:hAnsi="Calibri" w:cs="Calibr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F6F7D66"/>
    <w:multiLevelType w:val="multilevel"/>
    <w:tmpl w:val="11B473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77F11A92"/>
    <w:multiLevelType w:val="hybridMultilevel"/>
    <w:tmpl w:val="4F4C850C"/>
    <w:lvl w:ilvl="0" w:tplc="326812E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DFA3511"/>
    <w:multiLevelType w:val="multilevel"/>
    <w:tmpl w:val="101C4F8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9"/>
  </w:num>
  <w:num w:numId="4">
    <w:abstractNumId w:val="7"/>
  </w:num>
  <w:num w:numId="5">
    <w:abstractNumId w:val="5"/>
  </w:num>
  <w:num w:numId="6">
    <w:abstractNumId w:val="4"/>
  </w:num>
  <w:num w:numId="7">
    <w:abstractNumId w:val="0"/>
  </w:num>
  <w:num w:numId="8">
    <w:abstractNumId w:val="2"/>
  </w:num>
  <w:num w:numId="9">
    <w:abstractNumId w:val="8"/>
  </w:num>
  <w:num w:numId="10">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zanne NICEY">
    <w15:presenceInfo w15:providerId="AD" w15:userId="S-1-5-21-1615674576-872812494-1886438810-1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DEB"/>
    <w:rsid w:val="000017ED"/>
    <w:rsid w:val="00013E75"/>
    <w:rsid w:val="00036A51"/>
    <w:rsid w:val="00046F86"/>
    <w:rsid w:val="000E5306"/>
    <w:rsid w:val="0010414F"/>
    <w:rsid w:val="00167105"/>
    <w:rsid w:val="001C6B82"/>
    <w:rsid w:val="00211D8A"/>
    <w:rsid w:val="00275311"/>
    <w:rsid w:val="002F6F82"/>
    <w:rsid w:val="00301869"/>
    <w:rsid w:val="003446DB"/>
    <w:rsid w:val="00370E8F"/>
    <w:rsid w:val="003856B1"/>
    <w:rsid w:val="003C648B"/>
    <w:rsid w:val="003D5141"/>
    <w:rsid w:val="004023F4"/>
    <w:rsid w:val="00415994"/>
    <w:rsid w:val="0043168B"/>
    <w:rsid w:val="004D51B7"/>
    <w:rsid w:val="005C4DEB"/>
    <w:rsid w:val="0062395F"/>
    <w:rsid w:val="0063745C"/>
    <w:rsid w:val="006457C3"/>
    <w:rsid w:val="006A6829"/>
    <w:rsid w:val="00725453"/>
    <w:rsid w:val="00787E9D"/>
    <w:rsid w:val="007F6F90"/>
    <w:rsid w:val="008A370E"/>
    <w:rsid w:val="008A7B19"/>
    <w:rsid w:val="008C69C5"/>
    <w:rsid w:val="008D37D8"/>
    <w:rsid w:val="00946268"/>
    <w:rsid w:val="00953BAF"/>
    <w:rsid w:val="0098335C"/>
    <w:rsid w:val="00997817"/>
    <w:rsid w:val="00997C25"/>
    <w:rsid w:val="00A317CF"/>
    <w:rsid w:val="00AD11B2"/>
    <w:rsid w:val="00AD1F21"/>
    <w:rsid w:val="00AF61DF"/>
    <w:rsid w:val="00B51D2F"/>
    <w:rsid w:val="00B80367"/>
    <w:rsid w:val="00BA362F"/>
    <w:rsid w:val="00BE0F52"/>
    <w:rsid w:val="00C2688C"/>
    <w:rsid w:val="00CF7D5C"/>
    <w:rsid w:val="00D02A5A"/>
    <w:rsid w:val="00D81087"/>
    <w:rsid w:val="00DD1178"/>
    <w:rsid w:val="00E30129"/>
    <w:rsid w:val="00E81318"/>
    <w:rsid w:val="00E86560"/>
    <w:rsid w:val="00E93D70"/>
    <w:rsid w:val="00F0280A"/>
    <w:rsid w:val="00F67C35"/>
    <w:rsid w:val="00FD27EF"/>
    <w:rsid w:val="00FE0F15"/>
    <w:rsid w:val="00FE2D0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0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57C"/>
    <w:pPr>
      <w:spacing w:after="200" w:line="276" w:lineRule="auto"/>
    </w:pPr>
    <w:rPr>
      <w:rFonts w:asciiTheme="minorHAnsi" w:eastAsia="Calibri" w:hAnsiTheme="minorHAnsi"/>
      <w:sz w:val="22"/>
    </w:rPr>
  </w:style>
  <w:style w:type="paragraph" w:styleId="Titre1">
    <w:name w:val="heading 1"/>
    <w:basedOn w:val="Normal"/>
    <w:next w:val="Normal"/>
    <w:link w:val="Titre1Car"/>
    <w:qFormat/>
    <w:rsid w:val="00943FDB"/>
    <w:pPr>
      <w:keepNext/>
      <w:numPr>
        <w:numId w:val="1"/>
      </w:numPr>
      <w:pBdr>
        <w:top w:val="single" w:sz="12" w:space="1" w:color="336699"/>
        <w:bottom w:val="single" w:sz="12" w:space="1" w:color="336699"/>
      </w:pBdr>
      <w:spacing w:before="480" w:after="480"/>
      <w:outlineLvl w:val="0"/>
    </w:pPr>
    <w:rPr>
      <w:b/>
      <w:bCs/>
      <w:color w:val="336699"/>
      <w:kern w:val="2"/>
      <w:sz w:val="32"/>
      <w:szCs w:val="32"/>
    </w:rPr>
  </w:style>
  <w:style w:type="paragraph" w:styleId="Titre2">
    <w:name w:val="heading 2"/>
    <w:basedOn w:val="Normal"/>
    <w:next w:val="Normal"/>
    <w:link w:val="Titre2Car"/>
    <w:qFormat/>
    <w:rsid w:val="00943FDB"/>
    <w:pPr>
      <w:keepNext/>
      <w:numPr>
        <w:ilvl w:val="1"/>
        <w:numId w:val="1"/>
      </w:numPr>
      <w:shd w:val="clear" w:color="auto" w:fill="336699"/>
      <w:spacing w:before="240" w:after="360"/>
      <w:outlineLvl w:val="1"/>
    </w:pPr>
    <w:rPr>
      <w:b/>
      <w:bCs/>
      <w:iCs/>
      <w:color w:val="FFFFFF"/>
      <w:sz w:val="24"/>
    </w:rPr>
  </w:style>
  <w:style w:type="paragraph" w:styleId="Titre3">
    <w:name w:val="heading 3"/>
    <w:basedOn w:val="Titre2"/>
    <w:next w:val="Normal"/>
    <w:link w:val="Titre3Car"/>
    <w:uiPriority w:val="9"/>
    <w:qFormat/>
    <w:rsid w:val="00943FDB"/>
    <w:pPr>
      <w:numPr>
        <w:ilvl w:val="2"/>
      </w:numPr>
      <w:pBdr>
        <w:bottom w:val="single" w:sz="8" w:space="1" w:color="336699"/>
      </w:pBdr>
      <w:shd w:val="clear" w:color="auto" w:fill="auto"/>
      <w:outlineLvl w:val="2"/>
    </w:pPr>
    <w:rPr>
      <w:color w:val="336699"/>
      <w:sz w:val="22"/>
    </w:rPr>
  </w:style>
  <w:style w:type="paragraph" w:styleId="Titre4">
    <w:name w:val="heading 4"/>
    <w:basedOn w:val="Titre3"/>
    <w:next w:val="Normal"/>
    <w:link w:val="Titre4Car"/>
    <w:uiPriority w:val="9"/>
    <w:qFormat/>
    <w:rsid w:val="00943FDB"/>
    <w:pPr>
      <w:numPr>
        <w:ilvl w:val="3"/>
      </w:numPr>
      <w:shd w:val="clear" w:color="auto" w:fill="FFFFFF"/>
      <w:spacing w:after="120"/>
      <w:outlineLvl w:val="3"/>
    </w:pPr>
  </w:style>
  <w:style w:type="paragraph" w:styleId="Titre5">
    <w:name w:val="heading 5"/>
    <w:basedOn w:val="Titre4"/>
    <w:next w:val="Normal"/>
    <w:link w:val="Titre5Car"/>
    <w:uiPriority w:val="99"/>
    <w:qFormat/>
    <w:rsid w:val="00943FDB"/>
    <w:pPr>
      <w:numPr>
        <w:ilvl w:val="0"/>
        <w:numId w:val="0"/>
      </w:numPr>
      <w:spacing w:after="240"/>
      <w:outlineLvl w:val="4"/>
    </w:pPr>
    <w:rPr>
      <w:rFonts w:ascii="Arial" w:hAnsi="Arial"/>
      <w:color w:val="E36C0A"/>
    </w:rPr>
  </w:style>
  <w:style w:type="paragraph" w:styleId="Titre6">
    <w:name w:val="heading 6"/>
    <w:basedOn w:val="Normal"/>
    <w:next w:val="Normal"/>
    <w:link w:val="Titre6Car"/>
    <w:qFormat/>
    <w:rsid w:val="00943FDB"/>
    <w:pPr>
      <w:numPr>
        <w:ilvl w:val="5"/>
        <w:numId w:val="1"/>
      </w:numPr>
      <w:spacing w:before="240" w:after="60"/>
      <w:outlineLvl w:val="5"/>
    </w:pPr>
    <w:rPr>
      <w:b/>
      <w:bCs/>
    </w:rPr>
  </w:style>
  <w:style w:type="paragraph" w:styleId="Titre7">
    <w:name w:val="heading 7"/>
    <w:basedOn w:val="Normal"/>
    <w:next w:val="Normal"/>
    <w:link w:val="Titre7Car"/>
    <w:qFormat/>
    <w:rsid w:val="00943FDB"/>
    <w:pPr>
      <w:numPr>
        <w:ilvl w:val="6"/>
        <w:numId w:val="1"/>
      </w:numPr>
      <w:spacing w:before="240" w:after="60"/>
      <w:outlineLvl w:val="6"/>
    </w:pPr>
    <w:rPr>
      <w:sz w:val="24"/>
    </w:rPr>
  </w:style>
  <w:style w:type="paragraph" w:styleId="Titre8">
    <w:name w:val="heading 8"/>
    <w:basedOn w:val="Normal"/>
    <w:next w:val="Normal"/>
    <w:link w:val="Titre8Car"/>
    <w:qFormat/>
    <w:rsid w:val="00943FDB"/>
    <w:pPr>
      <w:numPr>
        <w:ilvl w:val="7"/>
        <w:numId w:val="1"/>
      </w:numPr>
      <w:spacing w:before="240" w:after="60"/>
      <w:outlineLvl w:val="7"/>
    </w:pPr>
    <w:rPr>
      <w:i/>
      <w:iCs/>
      <w:sz w:val="24"/>
    </w:rPr>
  </w:style>
  <w:style w:type="paragraph" w:styleId="Titre9">
    <w:name w:val="heading 9"/>
    <w:basedOn w:val="Normal"/>
    <w:next w:val="Normal"/>
    <w:link w:val="Titre9Car"/>
    <w:qFormat/>
    <w:rsid w:val="00943FDB"/>
    <w:pPr>
      <w:numPr>
        <w:ilvl w:val="8"/>
        <w:numId w:val="1"/>
      </w:num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943FDB"/>
    <w:rPr>
      <w:rFonts w:ascii="Calibri" w:hAnsi="Calibri"/>
      <w:b/>
      <w:bCs/>
      <w:color w:val="336699"/>
      <w:kern w:val="2"/>
      <w:sz w:val="32"/>
      <w:szCs w:val="32"/>
    </w:rPr>
  </w:style>
  <w:style w:type="character" w:customStyle="1" w:styleId="Titre2Car">
    <w:name w:val="Titre 2 Car"/>
    <w:basedOn w:val="Policepardfaut"/>
    <w:link w:val="Titre2"/>
    <w:qFormat/>
    <w:rsid w:val="00943FDB"/>
    <w:rPr>
      <w:rFonts w:ascii="Calibri" w:hAnsi="Calibri"/>
      <w:iCs/>
      <w:color w:val="FFFFFF"/>
      <w:sz w:val="24"/>
      <w:shd w:val="clear" w:color="auto" w:fill="336699"/>
    </w:rPr>
  </w:style>
  <w:style w:type="character" w:customStyle="1" w:styleId="Titre3Car">
    <w:name w:val="Titre 3 Car"/>
    <w:basedOn w:val="Policepardfaut"/>
    <w:link w:val="Titre3"/>
    <w:uiPriority w:val="9"/>
    <w:qFormat/>
    <w:rsid w:val="00943FDB"/>
    <w:rPr>
      <w:rFonts w:ascii="Calibri" w:hAnsi="Calibri"/>
      <w:b/>
      <w:bCs/>
      <w:iCs/>
      <w:color w:val="336699"/>
    </w:rPr>
  </w:style>
  <w:style w:type="character" w:customStyle="1" w:styleId="Titre4Car">
    <w:name w:val="Titre 4 Car"/>
    <w:basedOn w:val="Policepardfaut"/>
    <w:link w:val="Titre4"/>
    <w:uiPriority w:val="9"/>
    <w:qFormat/>
    <w:rsid w:val="00943FDB"/>
    <w:rPr>
      <w:rFonts w:ascii="Calibri" w:hAnsi="Calibri"/>
      <w:b/>
      <w:bCs/>
      <w:iCs/>
      <w:color w:val="336699"/>
    </w:rPr>
  </w:style>
  <w:style w:type="character" w:customStyle="1" w:styleId="PieddepageCar">
    <w:name w:val="Pied de page Car"/>
    <w:basedOn w:val="Policepardfaut"/>
    <w:link w:val="Pieddepage"/>
    <w:uiPriority w:val="99"/>
    <w:qFormat/>
    <w:rsid w:val="00FA26D8"/>
    <w:rPr>
      <w:rFonts w:ascii="Calibri" w:eastAsia="Times New Roman" w:hAnsi="Calibri" w:cs="Times New Roman"/>
      <w:lang w:eastAsia="fr-FR"/>
    </w:rPr>
  </w:style>
  <w:style w:type="character" w:customStyle="1" w:styleId="LienInternet">
    <w:name w:val="Lien Internet"/>
    <w:basedOn w:val="Policepardfaut"/>
    <w:uiPriority w:val="99"/>
    <w:unhideWhenUsed/>
    <w:qFormat/>
    <w:rsid w:val="00DC4674"/>
    <w:rPr>
      <w:color w:val="0000FF" w:themeColor="hyperlink"/>
      <w:u w:val="single"/>
    </w:rPr>
  </w:style>
  <w:style w:type="character" w:customStyle="1" w:styleId="En-tteCar">
    <w:name w:val="En-tête Car"/>
    <w:basedOn w:val="Policepardfaut"/>
    <w:uiPriority w:val="99"/>
    <w:qFormat/>
    <w:rsid w:val="00FA26D8"/>
    <w:rPr>
      <w:rFonts w:ascii="Calibri" w:eastAsia="Times New Roman" w:hAnsi="Calibri" w:cs="Times New Roman"/>
    </w:rPr>
  </w:style>
  <w:style w:type="character" w:customStyle="1" w:styleId="IGNConseiltitrepagegardeCar">
    <w:name w:val="IGNConseil_titre_page_garde Car"/>
    <w:basedOn w:val="Policepardfaut"/>
    <w:link w:val="IGNConseiltitrepagegarde"/>
    <w:uiPriority w:val="99"/>
    <w:qFormat/>
    <w:locked/>
    <w:rsid w:val="00FA26D8"/>
    <w:rPr>
      <w:rFonts w:ascii="Arial Black" w:eastAsia="Times New Roman" w:hAnsi="Arial Black" w:cs="Times New Roman"/>
      <w:color w:val="595959"/>
      <w:sz w:val="32"/>
      <w:szCs w:val="32"/>
    </w:rPr>
  </w:style>
  <w:style w:type="character" w:customStyle="1" w:styleId="Titre5Car">
    <w:name w:val="Titre 5 Car"/>
    <w:basedOn w:val="Policepardfaut"/>
    <w:link w:val="Titre5"/>
    <w:uiPriority w:val="99"/>
    <w:qFormat/>
    <w:rsid w:val="00943FDB"/>
    <w:rPr>
      <w:rFonts w:ascii="Arial" w:hAnsi="Arial"/>
      <w:b/>
      <w:bCs/>
      <w:iCs/>
      <w:color w:val="E36C0A"/>
    </w:rPr>
  </w:style>
  <w:style w:type="character" w:customStyle="1" w:styleId="Titre6Car">
    <w:name w:val="Titre 6 Car"/>
    <w:basedOn w:val="Policepardfaut"/>
    <w:link w:val="Titre6"/>
    <w:qFormat/>
    <w:rsid w:val="00943FDB"/>
    <w:rPr>
      <w:rFonts w:ascii="Calibri" w:hAnsi="Calibri"/>
      <w:b/>
      <w:bCs/>
    </w:rPr>
  </w:style>
  <w:style w:type="character" w:customStyle="1" w:styleId="Titre7Car">
    <w:name w:val="Titre 7 Car"/>
    <w:basedOn w:val="Policepardfaut"/>
    <w:link w:val="Titre7"/>
    <w:qFormat/>
    <w:rsid w:val="00943FDB"/>
    <w:rPr>
      <w:rFonts w:ascii="Calibri" w:hAnsi="Calibri"/>
      <w:sz w:val="24"/>
    </w:rPr>
  </w:style>
  <w:style w:type="character" w:customStyle="1" w:styleId="Titre8Car">
    <w:name w:val="Titre 8 Car"/>
    <w:basedOn w:val="Policepardfaut"/>
    <w:link w:val="Titre8"/>
    <w:qFormat/>
    <w:rsid w:val="00943FDB"/>
    <w:rPr>
      <w:rFonts w:ascii="Calibri" w:hAnsi="Calibri"/>
      <w:i/>
      <w:iCs/>
      <w:sz w:val="24"/>
    </w:rPr>
  </w:style>
  <w:style w:type="character" w:customStyle="1" w:styleId="Titre9Car">
    <w:name w:val="Titre 9 Car"/>
    <w:basedOn w:val="Policepardfaut"/>
    <w:link w:val="Titre9"/>
    <w:qFormat/>
    <w:rsid w:val="00943FDB"/>
    <w:rPr>
      <w:rFonts w:ascii="Cambria" w:hAnsi="Cambria"/>
    </w:rPr>
  </w:style>
  <w:style w:type="character" w:customStyle="1" w:styleId="TitreCar">
    <w:name w:val="Titre Car"/>
    <w:basedOn w:val="Policepardfaut"/>
    <w:link w:val="Titre"/>
    <w:uiPriority w:val="99"/>
    <w:qFormat/>
    <w:rsid w:val="00943FDB"/>
    <w:rPr>
      <w:rFonts w:ascii="Arial Narrow" w:hAnsi="Arial Narrow"/>
      <w:sz w:val="24"/>
      <w:lang w:eastAsia="fr-FR"/>
    </w:rPr>
  </w:style>
  <w:style w:type="character" w:customStyle="1" w:styleId="Sous-titreCar">
    <w:name w:val="Sous-titre Car"/>
    <w:basedOn w:val="Policepardfaut"/>
    <w:uiPriority w:val="99"/>
    <w:qFormat/>
    <w:rsid w:val="00943FDB"/>
    <w:rPr>
      <w:rFonts w:ascii="Cambria" w:hAnsi="Cambria"/>
      <w:sz w:val="24"/>
      <w:szCs w:val="24"/>
      <w:lang w:val="en-GB"/>
    </w:rPr>
  </w:style>
  <w:style w:type="character" w:styleId="lev">
    <w:name w:val="Strong"/>
    <w:basedOn w:val="Policepardfaut"/>
    <w:uiPriority w:val="99"/>
    <w:qFormat/>
    <w:rsid w:val="00943FDB"/>
    <w:rPr>
      <w:rFonts w:cs="Times New Roman"/>
      <w:b/>
      <w:bCs/>
    </w:rPr>
  </w:style>
  <w:style w:type="character" w:styleId="Accentuation">
    <w:name w:val="Emphasis"/>
    <w:basedOn w:val="Policepardfaut"/>
    <w:uiPriority w:val="20"/>
    <w:qFormat/>
    <w:rsid w:val="00943FDB"/>
    <w:rPr>
      <w:rFonts w:cs="Times New Roman"/>
      <w:i/>
      <w:iCs/>
    </w:rPr>
  </w:style>
  <w:style w:type="character" w:customStyle="1" w:styleId="SansinterligneCar">
    <w:name w:val="Sans interligne Car"/>
    <w:basedOn w:val="Policepardfaut"/>
    <w:link w:val="Sansinterligne"/>
    <w:uiPriority w:val="99"/>
    <w:qFormat/>
    <w:locked/>
    <w:rsid w:val="00943FDB"/>
    <w:rPr>
      <w:rFonts w:ascii="Calibri" w:hAnsi="Calibri"/>
    </w:rPr>
  </w:style>
  <w:style w:type="character" w:customStyle="1" w:styleId="ParagraphedelisteCar">
    <w:name w:val="Paragraphe de liste Car"/>
    <w:basedOn w:val="Policepardfaut"/>
    <w:link w:val="Paragraphedeliste"/>
    <w:qFormat/>
    <w:locked/>
    <w:rsid w:val="00943FDB"/>
    <w:rPr>
      <w:rFonts w:ascii="Calibri" w:hAnsi="Calibri"/>
      <w:color w:val="000000"/>
    </w:rPr>
  </w:style>
  <w:style w:type="character" w:customStyle="1" w:styleId="CitationCar">
    <w:name w:val="Citation Car"/>
    <w:basedOn w:val="Policepardfaut"/>
    <w:link w:val="Citation"/>
    <w:uiPriority w:val="99"/>
    <w:qFormat/>
    <w:rsid w:val="00943FDB"/>
    <w:rPr>
      <w:rFonts w:ascii="Arial" w:hAnsi="Arial"/>
      <w:i/>
      <w:iCs/>
      <w:color w:val="1F497D"/>
    </w:rPr>
  </w:style>
  <w:style w:type="character" w:styleId="Emphaseintense">
    <w:name w:val="Intense Emphasis"/>
    <w:basedOn w:val="Policepardfaut"/>
    <w:uiPriority w:val="99"/>
    <w:qFormat/>
    <w:rsid w:val="00943FDB"/>
    <w:rPr>
      <w:rFonts w:cs="Times New Roman"/>
      <w:b/>
      <w:bCs/>
      <w:i/>
      <w:iCs/>
      <w:color w:val="4F81BD"/>
    </w:rPr>
  </w:style>
  <w:style w:type="character" w:customStyle="1" w:styleId="TextedebullesCar">
    <w:name w:val="Texte de bulles Car"/>
    <w:basedOn w:val="Policepardfaut"/>
    <w:link w:val="Textedebulles"/>
    <w:uiPriority w:val="99"/>
    <w:semiHidden/>
    <w:qFormat/>
    <w:rsid w:val="0062457C"/>
    <w:rPr>
      <w:rFonts w:ascii="Tahoma" w:hAnsi="Tahoma" w:cs="Tahoma"/>
      <w:sz w:val="16"/>
      <w:szCs w:val="16"/>
    </w:rPr>
  </w:style>
  <w:style w:type="character" w:styleId="Marquedecommentaire">
    <w:name w:val="annotation reference"/>
    <w:basedOn w:val="Policepardfaut"/>
    <w:uiPriority w:val="99"/>
    <w:semiHidden/>
    <w:unhideWhenUsed/>
    <w:qFormat/>
    <w:rsid w:val="002B0E22"/>
    <w:rPr>
      <w:sz w:val="16"/>
      <w:szCs w:val="16"/>
    </w:rPr>
  </w:style>
  <w:style w:type="character" w:customStyle="1" w:styleId="CommentaireCar">
    <w:name w:val="Commentaire Car"/>
    <w:basedOn w:val="Policepardfaut"/>
    <w:link w:val="Commentaire"/>
    <w:uiPriority w:val="99"/>
    <w:semiHidden/>
    <w:qFormat/>
    <w:rsid w:val="002B0E22"/>
    <w:rPr>
      <w:rFonts w:asciiTheme="minorHAnsi" w:hAnsiTheme="minorHAnsi" w:cstheme="minorBidi"/>
      <w:sz w:val="20"/>
      <w:szCs w:val="20"/>
      <w:lang w:bidi="yi"/>
    </w:rPr>
  </w:style>
  <w:style w:type="character" w:customStyle="1" w:styleId="ObjetducommentaireCar">
    <w:name w:val="Objet du commentaire Car"/>
    <w:basedOn w:val="CommentaireCar"/>
    <w:link w:val="Objetducommentaire"/>
    <w:uiPriority w:val="99"/>
    <w:semiHidden/>
    <w:qFormat/>
    <w:rsid w:val="002B0E22"/>
    <w:rPr>
      <w:rFonts w:asciiTheme="minorHAnsi" w:hAnsiTheme="minorHAnsi" w:cstheme="minorBidi"/>
      <w:b/>
      <w:bCs/>
      <w:sz w:val="20"/>
      <w:szCs w:val="20"/>
      <w:lang w:bidi="yi"/>
    </w:rPr>
  </w:style>
  <w:style w:type="character" w:customStyle="1" w:styleId="ListLabel1">
    <w:name w:val="ListLabel 1"/>
    <w:qFormat/>
    <w:rPr>
      <w:rFonts w:cs="Times New Roman"/>
      <w:sz w:val="28"/>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color w:val="E36C0A"/>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sz w:val="28"/>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color w:val="E36C0A"/>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sz w:val="28"/>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color w:val="E36C0A"/>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sz w:val="28"/>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color w:val="E36C0A"/>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sz w:val="28"/>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color w:val="E36C0A"/>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sz w:val="28"/>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color w:val="E36C0A"/>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sz w:val="28"/>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color w:val="E36C0A"/>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sz w:val="28"/>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color w:val="E36C0A"/>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sz w:val="28"/>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color w:val="E36C0A"/>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sz w:val="28"/>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color w:val="E36C0A"/>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sz w:val="28"/>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color w:val="E36C0A"/>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sz w:val="28"/>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color w:val="E36C0A"/>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sz w:val="28"/>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color w:val="E36C0A"/>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sz w:val="28"/>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color w:val="E36C0A"/>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sz w:val="28"/>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color w:val="E36C0A"/>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sz w:val="28"/>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color w:val="E36C0A"/>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sz w:val="28"/>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color w:val="E36C0A"/>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sz w:val="28"/>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color w:val="E36C0A"/>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cs="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rFonts w:cs="Times New Roman"/>
    </w:rPr>
  </w:style>
  <w:style w:type="character" w:customStyle="1" w:styleId="ListLabel186">
    <w:name w:val="ListLabel 186"/>
    <w:qFormat/>
    <w:rPr>
      <w:rFonts w:cs="Times New Roman"/>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Times New Roman"/>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Times New Roman"/>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Times New Roman"/>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Times New Roman"/>
    </w:rPr>
  </w:style>
  <w:style w:type="character" w:customStyle="1" w:styleId="ListLabel199">
    <w:name w:val="ListLabel 199"/>
    <w:qFormat/>
    <w:rPr>
      <w:rFonts w:cs="Times New Roman"/>
      <w:sz w:val="28"/>
    </w:rPr>
  </w:style>
  <w:style w:type="character" w:customStyle="1" w:styleId="ListLabel200">
    <w:name w:val="ListLabel 200"/>
    <w:qFormat/>
    <w:rPr>
      <w:rFonts w:cs="Times New Roman"/>
    </w:rPr>
  </w:style>
  <w:style w:type="character" w:customStyle="1" w:styleId="ListLabel201">
    <w:name w:val="ListLabel 201"/>
    <w:qFormat/>
    <w:rPr>
      <w:rFonts w:cs="Times New Roman"/>
    </w:rPr>
  </w:style>
  <w:style w:type="character" w:customStyle="1" w:styleId="ListLabel202">
    <w:name w:val="ListLabel 202"/>
    <w:qFormat/>
    <w:rPr>
      <w:rFonts w:cs="Times New Roman"/>
    </w:rPr>
  </w:style>
  <w:style w:type="character" w:customStyle="1" w:styleId="ListLabel203">
    <w:name w:val="ListLabel 203"/>
    <w:qFormat/>
    <w:rPr>
      <w:rFonts w:cs="Times New Roman"/>
      <w:color w:val="E36C0A"/>
    </w:rPr>
  </w:style>
  <w:style w:type="character" w:customStyle="1" w:styleId="ListLabel204">
    <w:name w:val="ListLabel 204"/>
    <w:qFormat/>
    <w:rPr>
      <w:rFonts w:cs="Times New Roman"/>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Times New Roman"/>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eastAsia="Calibri"/>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cs="Courier New"/>
    </w:rPr>
  </w:style>
  <w:style w:type="character" w:customStyle="1" w:styleId="ListLabel230">
    <w:name w:val="ListLabel 230"/>
    <w:qFormat/>
    <w:rPr>
      <w:rFonts w:eastAsia="Calibri"/>
    </w:rPr>
  </w:style>
  <w:style w:type="character" w:customStyle="1" w:styleId="ListLabel231">
    <w:name w:val="ListLabel 231"/>
    <w:qFormat/>
    <w:rPr>
      <w:rFonts w:cs="Courier New"/>
    </w:rPr>
  </w:style>
  <w:style w:type="character" w:customStyle="1" w:styleId="ListLabel232">
    <w:name w:val="ListLabel 232"/>
    <w:qFormat/>
    <w:rPr>
      <w:rFonts w:cs="Courier New"/>
    </w:rPr>
  </w:style>
  <w:style w:type="character" w:customStyle="1" w:styleId="ListLabel233">
    <w:name w:val="ListLabel 233"/>
    <w:qFormat/>
    <w:rPr>
      <w:rFonts w:cs="Courier New"/>
    </w:rPr>
  </w:style>
  <w:style w:type="character" w:customStyle="1" w:styleId="ListLabel234">
    <w:name w:val="ListLabel 234"/>
    <w:qFormat/>
    <w:rPr>
      <w:rFonts w:eastAsia="Calibri"/>
      <w:sz w:val="24"/>
      <w:szCs w:val="22"/>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eastAsia="Calibri"/>
    </w:rPr>
  </w:style>
  <w:style w:type="character" w:customStyle="1" w:styleId="ListLabel239">
    <w:name w:val="ListLabel 239"/>
    <w:qFormat/>
    <w:rPr>
      <w:rFonts w:cs="Courier New"/>
    </w:rPr>
  </w:style>
  <w:style w:type="character" w:customStyle="1" w:styleId="ListLabel240">
    <w:name w:val="ListLabel 240"/>
    <w:qFormat/>
    <w:rPr>
      <w:rFonts w:cs="Courier New"/>
    </w:rPr>
  </w:style>
  <w:style w:type="character" w:customStyle="1" w:styleId="ListLabel241">
    <w:name w:val="ListLabel 241"/>
    <w:qFormat/>
    <w:rPr>
      <w:rFonts w:cs="Courier New"/>
    </w:rPr>
  </w:style>
  <w:style w:type="character" w:customStyle="1" w:styleId="ListLabel242">
    <w:name w:val="ListLabel 242"/>
    <w:qFormat/>
    <w:rPr>
      <w:rFonts w:eastAsia="Calibri"/>
    </w:rPr>
  </w:style>
  <w:style w:type="character" w:customStyle="1" w:styleId="ListLabel243">
    <w:name w:val="ListLabel 243"/>
    <w:qFormat/>
    <w:rPr>
      <w:rFonts w:cs="Courier New"/>
      <w:b/>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eastAsia="Calibri"/>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rFonts w:cs="Courier New"/>
    </w:rPr>
  </w:style>
  <w:style w:type="character" w:customStyle="1" w:styleId="ListLabel250">
    <w:name w:val="ListLabel 250"/>
    <w:qFormat/>
    <w:rPr>
      <w:rFonts w:eastAsia="Calibri"/>
    </w:rPr>
  </w:style>
  <w:style w:type="character" w:customStyle="1" w:styleId="ListLabel251">
    <w:name w:val="ListLabel 251"/>
    <w:qFormat/>
    <w:rPr>
      <w:rFonts w:cs="Courier New"/>
    </w:rPr>
  </w:style>
  <w:style w:type="character" w:customStyle="1" w:styleId="ListLabel252">
    <w:name w:val="ListLabel 252"/>
    <w:qFormat/>
    <w:rPr>
      <w:rFonts w:cs="Courier New"/>
    </w:rPr>
  </w:style>
  <w:style w:type="character" w:customStyle="1" w:styleId="ListLabel253">
    <w:name w:val="ListLabel 253"/>
    <w:qFormat/>
    <w:rPr>
      <w:rFonts w:cs="Courier New"/>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Times New Roman"/>
      <w:sz w:val="28"/>
    </w:rPr>
  </w:style>
  <w:style w:type="character" w:customStyle="1" w:styleId="ListLabel258">
    <w:name w:val="ListLabel 258"/>
    <w:qFormat/>
    <w:rPr>
      <w:rFonts w:cs="Times New Roman"/>
    </w:rPr>
  </w:style>
  <w:style w:type="character" w:customStyle="1" w:styleId="ListLabel259">
    <w:name w:val="ListLabel 259"/>
    <w:qFormat/>
    <w:rPr>
      <w:rFonts w:cs="Times New Roman"/>
    </w:rPr>
  </w:style>
  <w:style w:type="character" w:customStyle="1" w:styleId="ListLabel260">
    <w:name w:val="ListLabel 260"/>
    <w:qFormat/>
    <w:rPr>
      <w:rFonts w:cs="Times New Roman"/>
    </w:rPr>
  </w:style>
  <w:style w:type="character" w:customStyle="1" w:styleId="ListLabel261">
    <w:name w:val="ListLabel 261"/>
    <w:qFormat/>
    <w:rPr>
      <w:rFonts w:cs="Times New Roman"/>
    </w:rPr>
  </w:style>
  <w:style w:type="character" w:customStyle="1" w:styleId="ListLabel262">
    <w:name w:val="ListLabel 262"/>
    <w:qFormat/>
    <w:rPr>
      <w:rFonts w:cs="Times New Roman"/>
    </w:rPr>
  </w:style>
  <w:style w:type="character" w:customStyle="1" w:styleId="ListLabel263">
    <w:name w:val="ListLabel 263"/>
    <w:qFormat/>
    <w:rPr>
      <w:rFonts w:cs="Times New Roman"/>
    </w:rPr>
  </w:style>
  <w:style w:type="character" w:customStyle="1" w:styleId="ListLabel264">
    <w:name w:val="ListLabel 264"/>
    <w:qFormat/>
    <w:rPr>
      <w:rFonts w:cs="Times New Roman"/>
    </w:rPr>
  </w:style>
  <w:style w:type="character" w:customStyle="1" w:styleId="ListLabel265">
    <w:name w:val="ListLabel 265"/>
    <w:qFormat/>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sz w:val="24"/>
      <w:szCs w:val="22"/>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style>
  <w:style w:type="character" w:customStyle="1" w:styleId="ListLabel284">
    <w:name w:val="ListLabel 284"/>
    <w:qFormat/>
    <w:rPr>
      <w:rFonts w:cs="Courier New"/>
      <w:b/>
    </w:rPr>
  </w:style>
  <w:style w:type="character" w:customStyle="1" w:styleId="ListLabel285">
    <w:name w:val="ListLabel 285"/>
    <w:qFormat/>
    <w:rPr>
      <w:rFonts w:cs="Wingdings"/>
      <w:b/>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Times New Roman"/>
      <w:sz w:val="28"/>
    </w:rPr>
  </w:style>
  <w:style w:type="character" w:customStyle="1" w:styleId="ListLabel293">
    <w:name w:val="ListLabel 293"/>
    <w:qFormat/>
    <w:rPr>
      <w:rFonts w:cs="Times New Roman"/>
    </w:rPr>
  </w:style>
  <w:style w:type="character" w:customStyle="1" w:styleId="ListLabel294">
    <w:name w:val="ListLabel 294"/>
    <w:qFormat/>
    <w:rPr>
      <w:rFonts w:cs="Times New Roman"/>
    </w:rPr>
  </w:style>
  <w:style w:type="character" w:customStyle="1" w:styleId="ListLabel295">
    <w:name w:val="ListLabel 295"/>
    <w:qFormat/>
    <w:rPr>
      <w:rFonts w:cs="Times New Roman"/>
    </w:rPr>
  </w:style>
  <w:style w:type="character" w:customStyle="1" w:styleId="ListLabel296">
    <w:name w:val="ListLabel 296"/>
    <w:qFormat/>
    <w:rPr>
      <w:rFonts w:cs="Times New Roman"/>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Times New Roman"/>
    </w:rPr>
  </w:style>
  <w:style w:type="character" w:customStyle="1" w:styleId="ListLabel300">
    <w:name w:val="ListLabel 300"/>
    <w:qFormat/>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sz w:val="24"/>
      <w:szCs w:val="22"/>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b/>
    </w:rPr>
  </w:style>
  <w:style w:type="character" w:customStyle="1" w:styleId="ListLabel319">
    <w:name w:val="ListLabel 319"/>
    <w:qFormat/>
    <w:rPr>
      <w:rFonts w:cs="Courier New"/>
      <w:b/>
    </w:rPr>
  </w:style>
  <w:style w:type="character" w:customStyle="1" w:styleId="ListLabel320">
    <w:name w:val="ListLabel 320"/>
    <w:qFormat/>
    <w:rPr>
      <w:rFonts w:cs="Wingdings"/>
      <w:b/>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Times New Roman"/>
      <w:sz w:val="28"/>
    </w:rPr>
  </w:style>
  <w:style w:type="character" w:customStyle="1" w:styleId="ListLabel328">
    <w:name w:val="ListLabel 328"/>
    <w:qFormat/>
    <w:rPr>
      <w:rFonts w:cs="Times New Roman"/>
    </w:rPr>
  </w:style>
  <w:style w:type="character" w:customStyle="1" w:styleId="ListLabel329">
    <w:name w:val="ListLabel 329"/>
    <w:qFormat/>
    <w:rPr>
      <w:rFonts w:cs="Times New Roman"/>
    </w:rPr>
  </w:style>
  <w:style w:type="character" w:customStyle="1" w:styleId="ListLabel330">
    <w:name w:val="ListLabel 330"/>
    <w:qFormat/>
    <w:rPr>
      <w:rFonts w:cs="Times New Roman"/>
    </w:rPr>
  </w:style>
  <w:style w:type="character" w:customStyle="1" w:styleId="ListLabel331">
    <w:name w:val="ListLabel 331"/>
    <w:qFormat/>
    <w:rPr>
      <w:rFonts w:cs="Times New Roman"/>
    </w:rPr>
  </w:style>
  <w:style w:type="character" w:customStyle="1" w:styleId="ListLabel332">
    <w:name w:val="ListLabel 332"/>
    <w:qFormat/>
    <w:rPr>
      <w:rFonts w:cs="Times New Roman"/>
    </w:rPr>
  </w:style>
  <w:style w:type="character" w:customStyle="1" w:styleId="ListLabel333">
    <w:name w:val="ListLabel 333"/>
    <w:qFormat/>
    <w:rPr>
      <w:rFonts w:cs="Times New Roman"/>
    </w:rPr>
  </w:style>
  <w:style w:type="character" w:customStyle="1" w:styleId="ListLabel334">
    <w:name w:val="ListLabel 334"/>
    <w:qFormat/>
    <w:rPr>
      <w:rFonts w:cs="Times New Roman"/>
    </w:rPr>
  </w:style>
  <w:style w:type="character" w:customStyle="1" w:styleId="ListLabel335">
    <w:name w:val="ListLabel 335"/>
    <w:qFormat/>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sz w:val="24"/>
      <w:szCs w:val="22"/>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b/>
    </w:rPr>
  </w:style>
  <w:style w:type="character" w:customStyle="1" w:styleId="ListLabel354">
    <w:name w:val="ListLabel 354"/>
    <w:qFormat/>
    <w:rPr>
      <w:rFonts w:cs="Courier New"/>
      <w:b/>
    </w:rPr>
  </w:style>
  <w:style w:type="character" w:customStyle="1" w:styleId="ListLabel355">
    <w:name w:val="ListLabel 355"/>
    <w:qFormat/>
    <w:rPr>
      <w:rFonts w:cs="Wingdings"/>
      <w:b/>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Times New Roman"/>
      <w:sz w:val="28"/>
    </w:rPr>
  </w:style>
  <w:style w:type="character" w:customStyle="1" w:styleId="ListLabel363">
    <w:name w:val="ListLabel 363"/>
    <w:qFormat/>
    <w:rPr>
      <w:rFonts w:cs="Times New Roman"/>
    </w:rPr>
  </w:style>
  <w:style w:type="character" w:customStyle="1" w:styleId="ListLabel364">
    <w:name w:val="ListLabel 364"/>
    <w:qFormat/>
    <w:rPr>
      <w:rFonts w:cs="Times New Roman"/>
    </w:rPr>
  </w:style>
  <w:style w:type="character" w:customStyle="1" w:styleId="ListLabel365">
    <w:name w:val="ListLabel 365"/>
    <w:qFormat/>
    <w:rPr>
      <w:rFonts w:cs="Times New Roman"/>
    </w:rPr>
  </w:style>
  <w:style w:type="character" w:customStyle="1" w:styleId="ListLabel366">
    <w:name w:val="ListLabel 366"/>
    <w:qFormat/>
    <w:rPr>
      <w:rFonts w:cs="Times New Roman"/>
    </w:rPr>
  </w:style>
  <w:style w:type="character" w:customStyle="1" w:styleId="ListLabel367">
    <w:name w:val="ListLabel 367"/>
    <w:qFormat/>
    <w:rPr>
      <w:rFonts w:cs="Times New Roman"/>
    </w:rPr>
  </w:style>
  <w:style w:type="character" w:customStyle="1" w:styleId="ListLabel368">
    <w:name w:val="ListLabel 368"/>
    <w:qFormat/>
    <w:rPr>
      <w:rFonts w:cs="Times New Roman"/>
    </w:rPr>
  </w:style>
  <w:style w:type="character" w:customStyle="1" w:styleId="ListLabel369">
    <w:name w:val="ListLabel 369"/>
    <w:qFormat/>
    <w:rPr>
      <w:rFonts w:cs="Times New Roman"/>
    </w:rPr>
  </w:style>
  <w:style w:type="character" w:customStyle="1" w:styleId="ListLabel370">
    <w:name w:val="ListLabel 370"/>
    <w:qFormat/>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sz w:val="24"/>
      <w:szCs w:val="22"/>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b/>
    </w:rPr>
  </w:style>
  <w:style w:type="character" w:customStyle="1" w:styleId="ListLabel389">
    <w:name w:val="ListLabel 389"/>
    <w:qFormat/>
    <w:rPr>
      <w:rFonts w:cs="Courier New"/>
      <w:b/>
    </w:rPr>
  </w:style>
  <w:style w:type="character" w:customStyle="1" w:styleId="ListLabel390">
    <w:name w:val="ListLabel 390"/>
    <w:qFormat/>
    <w:rPr>
      <w:rFonts w:cs="Wingdings"/>
      <w:b/>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Times New Roman"/>
      <w:sz w:val="28"/>
    </w:rPr>
  </w:style>
  <w:style w:type="character" w:customStyle="1" w:styleId="ListLabel398">
    <w:name w:val="ListLabel 398"/>
    <w:qFormat/>
    <w:rPr>
      <w:rFonts w:cs="Times New Roman"/>
    </w:rPr>
  </w:style>
  <w:style w:type="character" w:customStyle="1" w:styleId="ListLabel399">
    <w:name w:val="ListLabel 399"/>
    <w:qFormat/>
    <w:rPr>
      <w:rFonts w:cs="Times New Roman"/>
    </w:rPr>
  </w:style>
  <w:style w:type="character" w:customStyle="1" w:styleId="ListLabel400">
    <w:name w:val="ListLabel 400"/>
    <w:qFormat/>
    <w:rPr>
      <w:rFonts w:cs="Times New Roman"/>
    </w:rPr>
  </w:style>
  <w:style w:type="character" w:customStyle="1" w:styleId="ListLabel401">
    <w:name w:val="ListLabel 401"/>
    <w:qFormat/>
    <w:rPr>
      <w:rFonts w:cs="Times New Roman"/>
    </w:rPr>
  </w:style>
  <w:style w:type="character" w:customStyle="1" w:styleId="ListLabel402">
    <w:name w:val="ListLabel 402"/>
    <w:qFormat/>
    <w:rPr>
      <w:rFonts w:cs="Times New Roman"/>
    </w:rPr>
  </w:style>
  <w:style w:type="character" w:customStyle="1" w:styleId="ListLabel403">
    <w:name w:val="ListLabel 403"/>
    <w:qFormat/>
    <w:rPr>
      <w:rFonts w:cs="Times New Roman"/>
    </w:rPr>
  </w:style>
  <w:style w:type="character" w:customStyle="1" w:styleId="ListLabel404">
    <w:name w:val="ListLabel 404"/>
    <w:qFormat/>
    <w:rPr>
      <w:rFonts w:cs="Times New Roman"/>
    </w:rPr>
  </w:style>
  <w:style w:type="character" w:customStyle="1" w:styleId="ListLabel405">
    <w:name w:val="ListLabel 405"/>
    <w:qFormat/>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sz w:val="24"/>
      <w:szCs w:val="22"/>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b/>
    </w:rPr>
  </w:style>
  <w:style w:type="character" w:customStyle="1" w:styleId="ListLabel424">
    <w:name w:val="ListLabel 424"/>
    <w:qFormat/>
    <w:rPr>
      <w:rFonts w:cs="Courier New"/>
      <w:b/>
    </w:rPr>
  </w:style>
  <w:style w:type="character" w:customStyle="1" w:styleId="ListLabel425">
    <w:name w:val="ListLabel 425"/>
    <w:qFormat/>
    <w:rPr>
      <w:rFonts w:cs="Wingdings"/>
      <w:b/>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Puces">
    <w:name w:val="Puces"/>
    <w:qFormat/>
    <w:rPr>
      <w:rFonts w:ascii="OpenSymbol" w:eastAsia="OpenSymbol" w:hAnsi="OpenSymbol" w:cs="OpenSymbol"/>
    </w:rPr>
  </w:style>
  <w:style w:type="character" w:customStyle="1" w:styleId="ListLabel432">
    <w:name w:val="ListLabel 432"/>
    <w:qFormat/>
    <w:rPr>
      <w:rFonts w:cs="Times New Roman"/>
      <w:sz w:val="28"/>
    </w:rPr>
  </w:style>
  <w:style w:type="character" w:customStyle="1" w:styleId="ListLabel433">
    <w:name w:val="ListLabel 433"/>
    <w:qFormat/>
    <w:rPr>
      <w:rFonts w:cs="Times New Roman"/>
    </w:rPr>
  </w:style>
  <w:style w:type="character" w:customStyle="1" w:styleId="ListLabel434">
    <w:name w:val="ListLabel 434"/>
    <w:qFormat/>
    <w:rPr>
      <w:rFonts w:cs="Times New Roman"/>
    </w:rPr>
  </w:style>
  <w:style w:type="character" w:customStyle="1" w:styleId="ListLabel435">
    <w:name w:val="ListLabel 435"/>
    <w:qFormat/>
    <w:rPr>
      <w:rFonts w:cs="Times New Roman"/>
    </w:rPr>
  </w:style>
  <w:style w:type="character" w:customStyle="1" w:styleId="ListLabel436">
    <w:name w:val="ListLabel 436"/>
    <w:qFormat/>
    <w:rPr>
      <w:rFonts w:cs="Times New Roman"/>
    </w:rPr>
  </w:style>
  <w:style w:type="character" w:customStyle="1" w:styleId="ListLabel437">
    <w:name w:val="ListLabel 437"/>
    <w:qFormat/>
    <w:rPr>
      <w:rFonts w:cs="Times New Roman"/>
    </w:rPr>
  </w:style>
  <w:style w:type="character" w:customStyle="1" w:styleId="ListLabel438">
    <w:name w:val="ListLabel 438"/>
    <w:qFormat/>
    <w:rPr>
      <w:rFonts w:cs="Times New Roman"/>
    </w:rPr>
  </w:style>
  <w:style w:type="character" w:customStyle="1" w:styleId="ListLabel439">
    <w:name w:val="ListLabel 439"/>
    <w:qFormat/>
    <w:rPr>
      <w:rFonts w:cs="Times New Roman"/>
    </w:rPr>
  </w:style>
  <w:style w:type="character" w:customStyle="1" w:styleId="ListLabel440">
    <w:name w:val="ListLabel 440"/>
    <w:qFormat/>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cs="Symbol"/>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sz w:val="24"/>
      <w:szCs w:val="22"/>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cs="Symbol"/>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b/>
    </w:rPr>
  </w:style>
  <w:style w:type="character" w:customStyle="1" w:styleId="ListLabel459">
    <w:name w:val="ListLabel 459"/>
    <w:qFormat/>
    <w:rPr>
      <w:rFonts w:cs="Courier New"/>
      <w:b/>
    </w:rPr>
  </w:style>
  <w:style w:type="character" w:customStyle="1" w:styleId="ListLabel460">
    <w:name w:val="ListLabel 460"/>
    <w:qFormat/>
    <w:rPr>
      <w:rFonts w:cs="Wingdings"/>
      <w:b/>
    </w:rPr>
  </w:style>
  <w:style w:type="character" w:customStyle="1" w:styleId="ListLabel461">
    <w:name w:val="ListLabel 461"/>
    <w:qFormat/>
    <w:rPr>
      <w:rFonts w:cs="Symbol"/>
    </w:rPr>
  </w:style>
  <w:style w:type="character" w:customStyle="1" w:styleId="ListLabel462">
    <w:name w:val="ListLabel 462"/>
    <w:qFormat/>
    <w:rPr>
      <w:rFonts w:cs="Courier New"/>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Times New Roman"/>
      <w:sz w:val="28"/>
    </w:rPr>
  </w:style>
  <w:style w:type="character" w:customStyle="1" w:styleId="ListLabel477">
    <w:name w:val="ListLabel 477"/>
    <w:qFormat/>
    <w:rPr>
      <w:rFonts w:cs="Times New Roman"/>
    </w:rPr>
  </w:style>
  <w:style w:type="character" w:customStyle="1" w:styleId="ListLabel478">
    <w:name w:val="ListLabel 478"/>
    <w:qFormat/>
    <w:rPr>
      <w:rFonts w:cs="Times New Roman"/>
    </w:rPr>
  </w:style>
  <w:style w:type="character" w:customStyle="1" w:styleId="ListLabel479">
    <w:name w:val="ListLabel 479"/>
    <w:qFormat/>
    <w:rPr>
      <w:rFonts w:cs="Times New Roman"/>
    </w:rPr>
  </w:style>
  <w:style w:type="character" w:customStyle="1" w:styleId="ListLabel480">
    <w:name w:val="ListLabel 480"/>
    <w:qFormat/>
    <w:rPr>
      <w:rFonts w:cs="Times New Roman"/>
    </w:rPr>
  </w:style>
  <w:style w:type="character" w:customStyle="1" w:styleId="ListLabel481">
    <w:name w:val="ListLabel 481"/>
    <w:qFormat/>
    <w:rPr>
      <w:rFonts w:cs="Times New Roman"/>
    </w:rPr>
  </w:style>
  <w:style w:type="character" w:customStyle="1" w:styleId="ListLabel482">
    <w:name w:val="ListLabel 482"/>
    <w:qFormat/>
    <w:rPr>
      <w:rFonts w:cs="Times New Roman"/>
    </w:rPr>
  </w:style>
  <w:style w:type="character" w:customStyle="1" w:styleId="ListLabel483">
    <w:name w:val="ListLabel 483"/>
    <w:qFormat/>
    <w:rPr>
      <w:rFonts w:cs="Times New Roman"/>
    </w:rPr>
  </w:style>
  <w:style w:type="character" w:customStyle="1" w:styleId="ListLabel484">
    <w:name w:val="ListLabel 484"/>
    <w:qFormat/>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sz w:val="24"/>
      <w:szCs w:val="22"/>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b/>
    </w:rPr>
  </w:style>
  <w:style w:type="character" w:customStyle="1" w:styleId="ListLabel503">
    <w:name w:val="ListLabel 503"/>
    <w:qFormat/>
    <w:rPr>
      <w:rFonts w:cs="Courier New"/>
      <w:b/>
    </w:rPr>
  </w:style>
  <w:style w:type="character" w:customStyle="1" w:styleId="ListLabel504">
    <w:name w:val="ListLabel 504"/>
    <w:qFormat/>
    <w:rPr>
      <w:rFonts w:cs="Wingdings"/>
      <w:b/>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styleId="Lienhypertextesuivivisit">
    <w:name w:val="FollowedHyperlink"/>
    <w:basedOn w:val="Policepardfaut"/>
    <w:uiPriority w:val="99"/>
    <w:semiHidden/>
    <w:unhideWhenUsed/>
    <w:qFormat/>
    <w:rsid w:val="00DC4674"/>
    <w:rPr>
      <w:color w:val="800080" w:themeColor="followedHyperlink"/>
      <w:u w:val="single"/>
    </w:rPr>
  </w:style>
  <w:style w:type="character" w:customStyle="1" w:styleId="ListLabel520">
    <w:name w:val="ListLabel 520"/>
    <w:qFormat/>
    <w:rPr>
      <w:rFonts w:cs="Times New Roman"/>
      <w:sz w:val="28"/>
    </w:rPr>
  </w:style>
  <w:style w:type="character" w:customStyle="1" w:styleId="ListLabel521">
    <w:name w:val="ListLabel 521"/>
    <w:qFormat/>
    <w:rPr>
      <w:rFonts w:cs="Times New Roman"/>
    </w:rPr>
  </w:style>
  <w:style w:type="character" w:customStyle="1" w:styleId="ListLabel522">
    <w:name w:val="ListLabel 522"/>
    <w:qFormat/>
    <w:rPr>
      <w:rFonts w:cs="Times New Roman"/>
    </w:rPr>
  </w:style>
  <w:style w:type="character" w:customStyle="1" w:styleId="ListLabel523">
    <w:name w:val="ListLabel 523"/>
    <w:qFormat/>
    <w:rPr>
      <w:rFonts w:cs="Times New Roman"/>
    </w:rPr>
  </w:style>
  <w:style w:type="character" w:customStyle="1" w:styleId="ListLabel524">
    <w:name w:val="ListLabel 524"/>
    <w:qFormat/>
    <w:rPr>
      <w:rFonts w:cs="Times New Roman"/>
    </w:rPr>
  </w:style>
  <w:style w:type="character" w:customStyle="1" w:styleId="ListLabel525">
    <w:name w:val="ListLabel 525"/>
    <w:qFormat/>
    <w:rPr>
      <w:rFonts w:cs="Times New Roman"/>
    </w:rPr>
  </w:style>
  <w:style w:type="character" w:customStyle="1" w:styleId="ListLabel526">
    <w:name w:val="ListLabel 526"/>
    <w:qFormat/>
    <w:rPr>
      <w:rFonts w:cs="Times New Roman"/>
    </w:rPr>
  </w:style>
  <w:style w:type="character" w:customStyle="1" w:styleId="ListLabel527">
    <w:name w:val="ListLabel 527"/>
    <w:qFormat/>
    <w:rPr>
      <w:rFonts w:cs="Times New Roman"/>
    </w:rPr>
  </w:style>
  <w:style w:type="character" w:customStyle="1" w:styleId="ListLabel528">
    <w:name w:val="ListLabel 528"/>
    <w:qFormat/>
    <w:rPr>
      <w:rFonts w:cs="Calibri"/>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Calibri"/>
      <w:sz w:val="24"/>
      <w:szCs w:val="22"/>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cs="Symbol"/>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cs="Symbol"/>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cs="Calibri"/>
      <w:b/>
    </w:rPr>
  </w:style>
  <w:style w:type="character" w:customStyle="1" w:styleId="ListLabel547">
    <w:name w:val="ListLabel 547"/>
    <w:qFormat/>
    <w:rPr>
      <w:rFonts w:cs="Courier New"/>
      <w:b/>
    </w:rPr>
  </w:style>
  <w:style w:type="character" w:customStyle="1" w:styleId="ListLabel548">
    <w:name w:val="ListLabel 548"/>
    <w:qFormat/>
    <w:rPr>
      <w:rFonts w:cs="Wingdings"/>
      <w:b/>
    </w:rPr>
  </w:style>
  <w:style w:type="character" w:customStyle="1" w:styleId="ListLabel549">
    <w:name w:val="ListLabel 549"/>
    <w:qFormat/>
    <w:rPr>
      <w:rFonts w:cs="Symbol"/>
    </w:rPr>
  </w:style>
  <w:style w:type="character" w:customStyle="1" w:styleId="ListLabel550">
    <w:name w:val="ListLabel 550"/>
    <w:qFormat/>
    <w:rPr>
      <w:rFonts w:cs="Courier New"/>
    </w:rPr>
  </w:style>
  <w:style w:type="character" w:customStyle="1" w:styleId="ListLabel551">
    <w:name w:val="ListLabel 551"/>
    <w:qFormat/>
    <w:rPr>
      <w:rFonts w:cs="Wingdings"/>
    </w:rPr>
  </w:style>
  <w:style w:type="character" w:customStyle="1" w:styleId="ListLabel552">
    <w:name w:val="ListLabel 552"/>
    <w:qFormat/>
    <w:rPr>
      <w:rFonts w:cs="Symbol"/>
    </w:rPr>
  </w:style>
  <w:style w:type="character" w:customStyle="1" w:styleId="ListLabel553">
    <w:name w:val="ListLabel 553"/>
    <w:qFormat/>
    <w:rPr>
      <w:rFonts w:cs="Courier New"/>
    </w:rPr>
  </w:style>
  <w:style w:type="character" w:customStyle="1" w:styleId="ListLabel554">
    <w:name w:val="ListLabel 554"/>
    <w:qFormat/>
    <w:rPr>
      <w:rFonts w:cs="Wingdings"/>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Courier New"/>
    </w:rPr>
  </w:style>
  <w:style w:type="character" w:customStyle="1" w:styleId="ListLabel565">
    <w:name w:val="ListLabel 565"/>
    <w:qFormat/>
    <w:rPr>
      <w:rFonts w:cs="Courier New"/>
    </w:rPr>
  </w:style>
  <w:style w:type="character" w:customStyle="1" w:styleId="ListLabel566">
    <w:name w:val="ListLabel 566"/>
    <w:qFormat/>
    <w:rPr>
      <w:rFonts w:cs="Courier New"/>
    </w:rPr>
  </w:style>
  <w:style w:type="character" w:customStyle="1" w:styleId="ListLabel567">
    <w:name w:val="ListLabel 567"/>
    <w:qFormat/>
    <w:rPr>
      <w:rFonts w:eastAsia="Calibri" w:cs="Calibri"/>
    </w:rPr>
  </w:style>
  <w:style w:type="character" w:customStyle="1" w:styleId="ListLabel568">
    <w:name w:val="ListLabel 568"/>
    <w:qFormat/>
    <w:rPr>
      <w:rFonts w:cs="Courier New"/>
    </w:rPr>
  </w:style>
  <w:style w:type="character" w:customStyle="1" w:styleId="ListLabel569">
    <w:name w:val="ListLabel 569"/>
    <w:qFormat/>
    <w:rPr>
      <w:rFonts w:cs="Courier New"/>
    </w:rPr>
  </w:style>
  <w:style w:type="character" w:customStyle="1" w:styleId="ListLabel570">
    <w:name w:val="ListLabel 570"/>
    <w:qFormat/>
    <w:rPr>
      <w:rFonts w:cs="Courier New"/>
    </w:rPr>
  </w:style>
  <w:style w:type="character" w:customStyle="1" w:styleId="ListLabel571">
    <w:name w:val="ListLabel 571"/>
    <w:qFormat/>
    <w:rPr>
      <w:rFonts w:cs="Courier New"/>
    </w:rPr>
  </w:style>
  <w:style w:type="character" w:customStyle="1" w:styleId="ListLabel572">
    <w:name w:val="ListLabel 572"/>
    <w:qFormat/>
    <w:rPr>
      <w:rFonts w:cs="Courier New"/>
    </w:rPr>
  </w:style>
  <w:style w:type="character" w:customStyle="1" w:styleId="ListLabel573">
    <w:name w:val="ListLabel 573"/>
    <w:qFormat/>
    <w:rPr>
      <w:rFonts w:eastAsia="Calibri" w:cs="Calibri"/>
    </w:rPr>
  </w:style>
  <w:style w:type="character" w:customStyle="1" w:styleId="ListLabel574">
    <w:name w:val="ListLabel 574"/>
    <w:qFormat/>
    <w:rPr>
      <w:rFonts w:cs="Courier New"/>
    </w:rPr>
  </w:style>
  <w:style w:type="character" w:customStyle="1" w:styleId="ListLabel575">
    <w:name w:val="ListLabel 575"/>
    <w:qFormat/>
    <w:rPr>
      <w:rFonts w:cs="Courier New"/>
    </w:rPr>
  </w:style>
  <w:style w:type="character" w:customStyle="1" w:styleId="ListLabel576">
    <w:name w:val="ListLabel 576"/>
    <w:qFormat/>
    <w:rPr>
      <w:rFonts w:cs="Courier New"/>
    </w:rPr>
  </w:style>
  <w:style w:type="character" w:customStyle="1" w:styleId="ListLabel577">
    <w:name w:val="ListLabel 577"/>
    <w:qFormat/>
    <w:rPr>
      <w:rFonts w:eastAsia="Calibri"/>
      <w:b/>
    </w:rPr>
  </w:style>
  <w:style w:type="character" w:customStyle="1" w:styleId="ListLabel578">
    <w:name w:val="ListLabel 578"/>
    <w:qFormat/>
    <w:rPr>
      <w:rFonts w:cs="Courier New"/>
    </w:rPr>
  </w:style>
  <w:style w:type="character" w:customStyle="1" w:styleId="ListLabel579">
    <w:name w:val="ListLabel 579"/>
    <w:qFormat/>
    <w:rPr>
      <w:rFonts w:cs="Courier New"/>
    </w:rPr>
  </w:style>
  <w:style w:type="character" w:customStyle="1" w:styleId="ListLabel580">
    <w:name w:val="ListLabel 580"/>
    <w:qFormat/>
    <w:rPr>
      <w:rFonts w:cs="Courier New"/>
    </w:rPr>
  </w:style>
  <w:style w:type="character" w:customStyle="1" w:styleId="ListLabel581">
    <w:name w:val="ListLabel 581"/>
    <w:qFormat/>
    <w:rPr>
      <w:rFonts w:cs="Courier New"/>
    </w:rPr>
  </w:style>
  <w:style w:type="character" w:customStyle="1" w:styleId="ListLabel582">
    <w:name w:val="ListLabel 582"/>
    <w:qFormat/>
    <w:rPr>
      <w:rFonts w:cs="Courier New"/>
    </w:rPr>
  </w:style>
  <w:style w:type="character" w:customStyle="1" w:styleId="ListLabel583">
    <w:name w:val="ListLabel 583"/>
    <w:qFormat/>
    <w:rPr>
      <w:rFonts w:cs="Courier New"/>
    </w:rPr>
  </w:style>
  <w:style w:type="character" w:customStyle="1" w:styleId="ListLabel584">
    <w:name w:val="ListLabel 584"/>
    <w:qFormat/>
    <w:rPr>
      <w:rFonts w:cs="Courier New"/>
    </w:rPr>
  </w:style>
  <w:style w:type="character" w:customStyle="1" w:styleId="ListLabel585">
    <w:name w:val="ListLabel 585"/>
    <w:qFormat/>
    <w:rPr>
      <w:rFonts w:cs="Courier New"/>
    </w:rPr>
  </w:style>
  <w:style w:type="character" w:customStyle="1" w:styleId="ListLabel586">
    <w:name w:val="ListLabel 586"/>
    <w:qFormat/>
    <w:rPr>
      <w:rFonts w:cs="Courier New"/>
    </w:rPr>
  </w:style>
  <w:style w:type="character" w:customStyle="1" w:styleId="ListLabel587">
    <w:name w:val="ListLabel 587"/>
    <w:qFormat/>
  </w:style>
  <w:style w:type="paragraph" w:styleId="Titre">
    <w:name w:val="Title"/>
    <w:basedOn w:val="Normal"/>
    <w:next w:val="Corpsdetexte"/>
    <w:link w:val="TitreCar"/>
    <w:uiPriority w:val="99"/>
    <w:qFormat/>
    <w:rsid w:val="00943FDB"/>
    <w:pPr>
      <w:jc w:val="center"/>
    </w:pPr>
    <w:rPr>
      <w:rFonts w:ascii="Arial Narrow" w:hAnsi="Arial Narrow"/>
      <w:sz w:val="24"/>
      <w:lang w:eastAsia="fr-FR"/>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next w:val="Normal"/>
    <w:qFormat/>
    <w:rsid w:val="00943FDB"/>
    <w:pPr>
      <w:widowControl w:val="0"/>
      <w:spacing w:before="120" w:after="120"/>
      <w:ind w:left="1134"/>
      <w:jc w:val="center"/>
    </w:pPr>
    <w:rPr>
      <w:bCs/>
      <w:szCs w:val="20"/>
      <w:lang w:val="en-GB"/>
    </w:rPr>
  </w:style>
  <w:style w:type="paragraph" w:customStyle="1" w:styleId="Index">
    <w:name w:val="Index"/>
    <w:basedOn w:val="Normal"/>
    <w:qFormat/>
    <w:pPr>
      <w:suppressLineNumbers/>
    </w:pPr>
    <w:rPr>
      <w:rFonts w:cs="Arial"/>
    </w:rPr>
  </w:style>
  <w:style w:type="paragraph" w:styleId="Paragraphedeliste">
    <w:name w:val="List Paragraph"/>
    <w:basedOn w:val="Normal"/>
    <w:link w:val="ParagraphedelisteCar"/>
    <w:uiPriority w:val="34"/>
    <w:qFormat/>
    <w:rsid w:val="00943FDB"/>
    <w:pPr>
      <w:ind w:left="720"/>
    </w:pPr>
    <w:rPr>
      <w:color w:val="000000"/>
    </w:rPr>
  </w:style>
  <w:style w:type="paragraph" w:customStyle="1" w:styleId="Sommaire">
    <w:name w:val="Sommaire"/>
    <w:next w:val="Normal"/>
    <w:uiPriority w:val="99"/>
    <w:qFormat/>
    <w:rsid w:val="00FA26D8"/>
    <w:pPr>
      <w:pBdr>
        <w:bottom w:val="single" w:sz="4" w:space="1" w:color="000000"/>
      </w:pBdr>
      <w:spacing w:before="120" w:after="480"/>
      <w:jc w:val="center"/>
    </w:pPr>
    <w:rPr>
      <w:rFonts w:ascii="Arial" w:hAnsi="Arial"/>
      <w:caps/>
      <w:sz w:val="28"/>
      <w:szCs w:val="20"/>
      <w:lang w:eastAsia="ar-SA"/>
    </w:rPr>
  </w:style>
  <w:style w:type="paragraph" w:styleId="Pieddepage">
    <w:name w:val="footer"/>
    <w:basedOn w:val="Normal"/>
    <w:link w:val="PieddepageCar"/>
    <w:uiPriority w:val="99"/>
    <w:rsid w:val="00FA26D8"/>
    <w:pPr>
      <w:tabs>
        <w:tab w:val="center" w:pos="4536"/>
        <w:tab w:val="right" w:pos="9072"/>
      </w:tabs>
      <w:spacing w:line="288" w:lineRule="auto"/>
    </w:pPr>
    <w:rPr>
      <w:lang w:eastAsia="fr-FR"/>
    </w:rPr>
  </w:style>
  <w:style w:type="paragraph" w:styleId="En-tte">
    <w:name w:val="header"/>
    <w:basedOn w:val="Normal"/>
    <w:uiPriority w:val="99"/>
    <w:unhideWhenUsed/>
    <w:rsid w:val="00FA26D8"/>
    <w:pPr>
      <w:tabs>
        <w:tab w:val="center" w:pos="4536"/>
        <w:tab w:val="right" w:pos="9072"/>
      </w:tabs>
    </w:pPr>
  </w:style>
  <w:style w:type="paragraph" w:customStyle="1" w:styleId="IGNConseiltitrepagegarde">
    <w:name w:val="IGNConseil_titre_page_garde"/>
    <w:basedOn w:val="Normal"/>
    <w:link w:val="IGNConseiltitrepagegardeCar"/>
    <w:uiPriority w:val="99"/>
    <w:qFormat/>
    <w:rsid w:val="00FA26D8"/>
    <w:pPr>
      <w:jc w:val="right"/>
    </w:pPr>
    <w:rPr>
      <w:rFonts w:ascii="Arial Black" w:hAnsi="Arial Black"/>
      <w:color w:val="595959"/>
      <w:sz w:val="32"/>
      <w:szCs w:val="32"/>
    </w:rPr>
  </w:style>
  <w:style w:type="paragraph" w:styleId="Sous-titre">
    <w:name w:val="Subtitle"/>
    <w:basedOn w:val="Normal"/>
    <w:next w:val="Normal"/>
    <w:uiPriority w:val="99"/>
    <w:qFormat/>
    <w:rsid w:val="00943FDB"/>
    <w:pPr>
      <w:spacing w:after="60"/>
      <w:jc w:val="center"/>
      <w:outlineLvl w:val="1"/>
    </w:pPr>
    <w:rPr>
      <w:rFonts w:ascii="Cambria" w:hAnsi="Cambria"/>
      <w:sz w:val="24"/>
      <w:szCs w:val="24"/>
      <w:lang w:val="en-GB"/>
    </w:rPr>
  </w:style>
  <w:style w:type="paragraph" w:styleId="Sansinterligne">
    <w:name w:val="No Spacing"/>
    <w:link w:val="SansinterligneCar"/>
    <w:uiPriority w:val="99"/>
    <w:qFormat/>
    <w:rsid w:val="00943FDB"/>
    <w:pPr>
      <w:spacing w:before="200"/>
      <w:jc w:val="both"/>
    </w:pPr>
    <w:rPr>
      <w:rFonts w:ascii="Calibri" w:hAnsi="Calibri"/>
      <w:sz w:val="22"/>
    </w:rPr>
  </w:style>
  <w:style w:type="paragraph" w:styleId="Citation">
    <w:name w:val="Quote"/>
    <w:basedOn w:val="Normal"/>
    <w:next w:val="Normal"/>
    <w:link w:val="CitationCar"/>
    <w:uiPriority w:val="99"/>
    <w:qFormat/>
    <w:rsid w:val="00943FDB"/>
    <w:pPr>
      <w:keepNext/>
    </w:pPr>
    <w:rPr>
      <w:rFonts w:ascii="Arial" w:hAnsi="Arial"/>
      <w:i/>
      <w:iCs/>
      <w:color w:val="1F497D"/>
    </w:rPr>
  </w:style>
  <w:style w:type="paragraph" w:styleId="En-ttedetabledesmatires">
    <w:name w:val="TOC Heading"/>
    <w:basedOn w:val="Titre1"/>
    <w:next w:val="Normal"/>
    <w:uiPriority w:val="39"/>
    <w:qFormat/>
    <w:rsid w:val="00943FDB"/>
    <w:pPr>
      <w:keepLines/>
      <w:numPr>
        <w:numId w:val="0"/>
      </w:numPr>
      <w:spacing w:after="0"/>
    </w:pPr>
    <w:rPr>
      <w:rFonts w:ascii="Cambria" w:hAnsi="Cambria"/>
      <w:color w:val="365F91"/>
      <w:kern w:val="0"/>
      <w:sz w:val="28"/>
      <w:szCs w:val="28"/>
      <w:lang w:eastAsia="fr-FR"/>
    </w:rPr>
  </w:style>
  <w:style w:type="paragraph" w:styleId="Textedebulles">
    <w:name w:val="Balloon Text"/>
    <w:basedOn w:val="Normal"/>
    <w:link w:val="TextedebullesCar"/>
    <w:uiPriority w:val="99"/>
    <w:semiHidden/>
    <w:unhideWhenUsed/>
    <w:qFormat/>
    <w:rsid w:val="0062457C"/>
    <w:pPr>
      <w:spacing w:after="0" w:line="240" w:lineRule="auto"/>
    </w:pPr>
    <w:rPr>
      <w:rFonts w:ascii="Tahoma" w:hAnsi="Tahoma" w:cs="Tahoma"/>
      <w:sz w:val="16"/>
      <w:szCs w:val="16"/>
    </w:rPr>
  </w:style>
  <w:style w:type="paragraph" w:styleId="Commentaire">
    <w:name w:val="annotation text"/>
    <w:basedOn w:val="Normal"/>
    <w:link w:val="CommentaireCar"/>
    <w:uiPriority w:val="99"/>
    <w:semiHidden/>
    <w:unhideWhenUsed/>
    <w:qFormat/>
    <w:rsid w:val="002B0E22"/>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2B0E22"/>
    <w:rPr>
      <w:b/>
      <w:bCs/>
    </w:rPr>
  </w:style>
  <w:style w:type="paragraph" w:styleId="NormalWeb">
    <w:name w:val="Normal (Web)"/>
    <w:basedOn w:val="Normal"/>
    <w:uiPriority w:val="99"/>
    <w:semiHidden/>
    <w:unhideWhenUsed/>
    <w:qFormat/>
    <w:rsid w:val="00393665"/>
    <w:pPr>
      <w:spacing w:beforeAutospacing="1" w:afterAutospacing="1" w:line="240" w:lineRule="auto"/>
    </w:pPr>
    <w:rPr>
      <w:rFonts w:ascii="Times New Roman" w:eastAsiaTheme="minorEastAsia" w:hAnsi="Times New Roman"/>
      <w:sz w:val="24"/>
      <w:szCs w:val="24"/>
      <w:lang w:eastAsia="fr-FR"/>
    </w:rPr>
  </w:style>
  <w:style w:type="paragraph" w:customStyle="1" w:styleId="Contenudecadre">
    <w:name w:val="Contenu de cadre"/>
    <w:basedOn w:val="Normal"/>
    <w:qFormat/>
  </w:style>
  <w:style w:type="table" w:styleId="Grilledutableau">
    <w:name w:val="Table Grid"/>
    <w:basedOn w:val="TableauNormal"/>
    <w:uiPriority w:val="59"/>
    <w:rsid w:val="00624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62457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itre10">
    <w:name w:val="Titre1"/>
    <w:basedOn w:val="Normal"/>
    <w:next w:val="Titre1"/>
    <w:qFormat/>
    <w:rsid w:val="00946268"/>
    <w:pPr>
      <w:spacing w:before="120" w:after="120"/>
      <w:jc w:val="center"/>
    </w:pPr>
    <w:rPr>
      <w:b/>
      <w:color w:val="009900"/>
      <w:sz w:val="28"/>
      <w:szCs w:val="28"/>
    </w:rPr>
  </w:style>
  <w:style w:type="paragraph" w:styleId="TM1">
    <w:name w:val="toc 1"/>
    <w:basedOn w:val="Normal"/>
    <w:next w:val="Normal"/>
    <w:autoRedefine/>
    <w:uiPriority w:val="39"/>
    <w:unhideWhenUsed/>
    <w:rsid w:val="0062395F"/>
    <w:pPr>
      <w:spacing w:after="100"/>
    </w:pPr>
  </w:style>
  <w:style w:type="character" w:styleId="Lienhypertexte">
    <w:name w:val="Hyperlink"/>
    <w:basedOn w:val="Policepardfaut"/>
    <w:uiPriority w:val="99"/>
    <w:unhideWhenUsed/>
    <w:rsid w:val="0062395F"/>
    <w:rPr>
      <w:color w:val="0000FF" w:themeColor="hyperlink"/>
      <w:u w:val="single"/>
    </w:rPr>
  </w:style>
  <w:style w:type="paragraph" w:styleId="Rvision">
    <w:name w:val="Revision"/>
    <w:hidden/>
    <w:uiPriority w:val="99"/>
    <w:semiHidden/>
    <w:rsid w:val="004023F4"/>
    <w:rPr>
      <w:rFonts w:asciiTheme="minorHAnsi" w:eastAsia="Calibr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57C"/>
    <w:pPr>
      <w:spacing w:after="200" w:line="276" w:lineRule="auto"/>
    </w:pPr>
    <w:rPr>
      <w:rFonts w:asciiTheme="minorHAnsi" w:eastAsia="Calibri" w:hAnsiTheme="minorHAnsi"/>
      <w:sz w:val="22"/>
    </w:rPr>
  </w:style>
  <w:style w:type="paragraph" w:styleId="Titre1">
    <w:name w:val="heading 1"/>
    <w:basedOn w:val="Normal"/>
    <w:next w:val="Normal"/>
    <w:link w:val="Titre1Car"/>
    <w:qFormat/>
    <w:rsid w:val="00943FDB"/>
    <w:pPr>
      <w:keepNext/>
      <w:numPr>
        <w:numId w:val="1"/>
      </w:numPr>
      <w:pBdr>
        <w:top w:val="single" w:sz="12" w:space="1" w:color="336699"/>
        <w:bottom w:val="single" w:sz="12" w:space="1" w:color="336699"/>
      </w:pBdr>
      <w:spacing w:before="480" w:after="480"/>
      <w:outlineLvl w:val="0"/>
    </w:pPr>
    <w:rPr>
      <w:b/>
      <w:bCs/>
      <w:color w:val="336699"/>
      <w:kern w:val="2"/>
      <w:sz w:val="32"/>
      <w:szCs w:val="32"/>
    </w:rPr>
  </w:style>
  <w:style w:type="paragraph" w:styleId="Titre2">
    <w:name w:val="heading 2"/>
    <w:basedOn w:val="Normal"/>
    <w:next w:val="Normal"/>
    <w:link w:val="Titre2Car"/>
    <w:qFormat/>
    <w:rsid w:val="00943FDB"/>
    <w:pPr>
      <w:keepNext/>
      <w:numPr>
        <w:ilvl w:val="1"/>
        <w:numId w:val="1"/>
      </w:numPr>
      <w:shd w:val="clear" w:color="auto" w:fill="336699"/>
      <w:spacing w:before="240" w:after="360"/>
      <w:outlineLvl w:val="1"/>
    </w:pPr>
    <w:rPr>
      <w:b/>
      <w:bCs/>
      <w:iCs/>
      <w:color w:val="FFFFFF"/>
      <w:sz w:val="24"/>
    </w:rPr>
  </w:style>
  <w:style w:type="paragraph" w:styleId="Titre3">
    <w:name w:val="heading 3"/>
    <w:basedOn w:val="Titre2"/>
    <w:next w:val="Normal"/>
    <w:link w:val="Titre3Car"/>
    <w:uiPriority w:val="9"/>
    <w:qFormat/>
    <w:rsid w:val="00943FDB"/>
    <w:pPr>
      <w:numPr>
        <w:ilvl w:val="2"/>
      </w:numPr>
      <w:pBdr>
        <w:bottom w:val="single" w:sz="8" w:space="1" w:color="336699"/>
      </w:pBdr>
      <w:shd w:val="clear" w:color="auto" w:fill="auto"/>
      <w:outlineLvl w:val="2"/>
    </w:pPr>
    <w:rPr>
      <w:color w:val="336699"/>
      <w:sz w:val="22"/>
    </w:rPr>
  </w:style>
  <w:style w:type="paragraph" w:styleId="Titre4">
    <w:name w:val="heading 4"/>
    <w:basedOn w:val="Titre3"/>
    <w:next w:val="Normal"/>
    <w:link w:val="Titre4Car"/>
    <w:uiPriority w:val="9"/>
    <w:qFormat/>
    <w:rsid w:val="00943FDB"/>
    <w:pPr>
      <w:numPr>
        <w:ilvl w:val="3"/>
      </w:numPr>
      <w:shd w:val="clear" w:color="auto" w:fill="FFFFFF"/>
      <w:spacing w:after="120"/>
      <w:outlineLvl w:val="3"/>
    </w:pPr>
  </w:style>
  <w:style w:type="paragraph" w:styleId="Titre5">
    <w:name w:val="heading 5"/>
    <w:basedOn w:val="Titre4"/>
    <w:next w:val="Normal"/>
    <w:link w:val="Titre5Car"/>
    <w:uiPriority w:val="99"/>
    <w:qFormat/>
    <w:rsid w:val="00943FDB"/>
    <w:pPr>
      <w:numPr>
        <w:ilvl w:val="0"/>
        <w:numId w:val="0"/>
      </w:numPr>
      <w:spacing w:after="240"/>
      <w:outlineLvl w:val="4"/>
    </w:pPr>
    <w:rPr>
      <w:rFonts w:ascii="Arial" w:hAnsi="Arial"/>
      <w:color w:val="E36C0A"/>
    </w:rPr>
  </w:style>
  <w:style w:type="paragraph" w:styleId="Titre6">
    <w:name w:val="heading 6"/>
    <w:basedOn w:val="Normal"/>
    <w:next w:val="Normal"/>
    <w:link w:val="Titre6Car"/>
    <w:qFormat/>
    <w:rsid w:val="00943FDB"/>
    <w:pPr>
      <w:numPr>
        <w:ilvl w:val="5"/>
        <w:numId w:val="1"/>
      </w:numPr>
      <w:spacing w:before="240" w:after="60"/>
      <w:outlineLvl w:val="5"/>
    </w:pPr>
    <w:rPr>
      <w:b/>
      <w:bCs/>
    </w:rPr>
  </w:style>
  <w:style w:type="paragraph" w:styleId="Titre7">
    <w:name w:val="heading 7"/>
    <w:basedOn w:val="Normal"/>
    <w:next w:val="Normal"/>
    <w:link w:val="Titre7Car"/>
    <w:qFormat/>
    <w:rsid w:val="00943FDB"/>
    <w:pPr>
      <w:numPr>
        <w:ilvl w:val="6"/>
        <w:numId w:val="1"/>
      </w:numPr>
      <w:spacing w:before="240" w:after="60"/>
      <w:outlineLvl w:val="6"/>
    </w:pPr>
    <w:rPr>
      <w:sz w:val="24"/>
    </w:rPr>
  </w:style>
  <w:style w:type="paragraph" w:styleId="Titre8">
    <w:name w:val="heading 8"/>
    <w:basedOn w:val="Normal"/>
    <w:next w:val="Normal"/>
    <w:link w:val="Titre8Car"/>
    <w:qFormat/>
    <w:rsid w:val="00943FDB"/>
    <w:pPr>
      <w:numPr>
        <w:ilvl w:val="7"/>
        <w:numId w:val="1"/>
      </w:numPr>
      <w:spacing w:before="240" w:after="60"/>
      <w:outlineLvl w:val="7"/>
    </w:pPr>
    <w:rPr>
      <w:i/>
      <w:iCs/>
      <w:sz w:val="24"/>
    </w:rPr>
  </w:style>
  <w:style w:type="paragraph" w:styleId="Titre9">
    <w:name w:val="heading 9"/>
    <w:basedOn w:val="Normal"/>
    <w:next w:val="Normal"/>
    <w:link w:val="Titre9Car"/>
    <w:qFormat/>
    <w:rsid w:val="00943FDB"/>
    <w:pPr>
      <w:numPr>
        <w:ilvl w:val="8"/>
        <w:numId w:val="1"/>
      </w:num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943FDB"/>
    <w:rPr>
      <w:rFonts w:ascii="Calibri" w:hAnsi="Calibri"/>
      <w:b/>
      <w:bCs/>
      <w:color w:val="336699"/>
      <w:kern w:val="2"/>
      <w:sz w:val="32"/>
      <w:szCs w:val="32"/>
    </w:rPr>
  </w:style>
  <w:style w:type="character" w:customStyle="1" w:styleId="Titre2Car">
    <w:name w:val="Titre 2 Car"/>
    <w:basedOn w:val="Policepardfaut"/>
    <w:link w:val="Titre2"/>
    <w:qFormat/>
    <w:rsid w:val="00943FDB"/>
    <w:rPr>
      <w:rFonts w:ascii="Calibri" w:hAnsi="Calibri"/>
      <w:iCs/>
      <w:color w:val="FFFFFF"/>
      <w:sz w:val="24"/>
      <w:shd w:val="clear" w:color="auto" w:fill="336699"/>
    </w:rPr>
  </w:style>
  <w:style w:type="character" w:customStyle="1" w:styleId="Titre3Car">
    <w:name w:val="Titre 3 Car"/>
    <w:basedOn w:val="Policepardfaut"/>
    <w:link w:val="Titre3"/>
    <w:uiPriority w:val="9"/>
    <w:qFormat/>
    <w:rsid w:val="00943FDB"/>
    <w:rPr>
      <w:rFonts w:ascii="Calibri" w:hAnsi="Calibri"/>
      <w:b/>
      <w:bCs/>
      <w:iCs/>
      <w:color w:val="336699"/>
    </w:rPr>
  </w:style>
  <w:style w:type="character" w:customStyle="1" w:styleId="Titre4Car">
    <w:name w:val="Titre 4 Car"/>
    <w:basedOn w:val="Policepardfaut"/>
    <w:link w:val="Titre4"/>
    <w:uiPriority w:val="9"/>
    <w:qFormat/>
    <w:rsid w:val="00943FDB"/>
    <w:rPr>
      <w:rFonts w:ascii="Calibri" w:hAnsi="Calibri"/>
      <w:b/>
      <w:bCs/>
      <w:iCs/>
      <w:color w:val="336699"/>
    </w:rPr>
  </w:style>
  <w:style w:type="character" w:customStyle="1" w:styleId="PieddepageCar">
    <w:name w:val="Pied de page Car"/>
    <w:basedOn w:val="Policepardfaut"/>
    <w:link w:val="Pieddepage"/>
    <w:uiPriority w:val="99"/>
    <w:qFormat/>
    <w:rsid w:val="00FA26D8"/>
    <w:rPr>
      <w:rFonts w:ascii="Calibri" w:eastAsia="Times New Roman" w:hAnsi="Calibri" w:cs="Times New Roman"/>
      <w:lang w:eastAsia="fr-FR"/>
    </w:rPr>
  </w:style>
  <w:style w:type="character" w:customStyle="1" w:styleId="LienInternet">
    <w:name w:val="Lien Internet"/>
    <w:basedOn w:val="Policepardfaut"/>
    <w:uiPriority w:val="99"/>
    <w:unhideWhenUsed/>
    <w:qFormat/>
    <w:rsid w:val="00DC4674"/>
    <w:rPr>
      <w:color w:val="0000FF" w:themeColor="hyperlink"/>
      <w:u w:val="single"/>
    </w:rPr>
  </w:style>
  <w:style w:type="character" w:customStyle="1" w:styleId="En-tteCar">
    <w:name w:val="En-tête Car"/>
    <w:basedOn w:val="Policepardfaut"/>
    <w:uiPriority w:val="99"/>
    <w:qFormat/>
    <w:rsid w:val="00FA26D8"/>
    <w:rPr>
      <w:rFonts w:ascii="Calibri" w:eastAsia="Times New Roman" w:hAnsi="Calibri" w:cs="Times New Roman"/>
    </w:rPr>
  </w:style>
  <w:style w:type="character" w:customStyle="1" w:styleId="IGNConseiltitrepagegardeCar">
    <w:name w:val="IGNConseil_titre_page_garde Car"/>
    <w:basedOn w:val="Policepardfaut"/>
    <w:link w:val="IGNConseiltitrepagegarde"/>
    <w:uiPriority w:val="99"/>
    <w:qFormat/>
    <w:locked/>
    <w:rsid w:val="00FA26D8"/>
    <w:rPr>
      <w:rFonts w:ascii="Arial Black" w:eastAsia="Times New Roman" w:hAnsi="Arial Black" w:cs="Times New Roman"/>
      <w:color w:val="595959"/>
      <w:sz w:val="32"/>
      <w:szCs w:val="32"/>
    </w:rPr>
  </w:style>
  <w:style w:type="character" w:customStyle="1" w:styleId="Titre5Car">
    <w:name w:val="Titre 5 Car"/>
    <w:basedOn w:val="Policepardfaut"/>
    <w:link w:val="Titre5"/>
    <w:uiPriority w:val="99"/>
    <w:qFormat/>
    <w:rsid w:val="00943FDB"/>
    <w:rPr>
      <w:rFonts w:ascii="Arial" w:hAnsi="Arial"/>
      <w:b/>
      <w:bCs/>
      <w:iCs/>
      <w:color w:val="E36C0A"/>
    </w:rPr>
  </w:style>
  <w:style w:type="character" w:customStyle="1" w:styleId="Titre6Car">
    <w:name w:val="Titre 6 Car"/>
    <w:basedOn w:val="Policepardfaut"/>
    <w:link w:val="Titre6"/>
    <w:qFormat/>
    <w:rsid w:val="00943FDB"/>
    <w:rPr>
      <w:rFonts w:ascii="Calibri" w:hAnsi="Calibri"/>
      <w:b/>
      <w:bCs/>
    </w:rPr>
  </w:style>
  <w:style w:type="character" w:customStyle="1" w:styleId="Titre7Car">
    <w:name w:val="Titre 7 Car"/>
    <w:basedOn w:val="Policepardfaut"/>
    <w:link w:val="Titre7"/>
    <w:qFormat/>
    <w:rsid w:val="00943FDB"/>
    <w:rPr>
      <w:rFonts w:ascii="Calibri" w:hAnsi="Calibri"/>
      <w:sz w:val="24"/>
    </w:rPr>
  </w:style>
  <w:style w:type="character" w:customStyle="1" w:styleId="Titre8Car">
    <w:name w:val="Titre 8 Car"/>
    <w:basedOn w:val="Policepardfaut"/>
    <w:link w:val="Titre8"/>
    <w:qFormat/>
    <w:rsid w:val="00943FDB"/>
    <w:rPr>
      <w:rFonts w:ascii="Calibri" w:hAnsi="Calibri"/>
      <w:i/>
      <w:iCs/>
      <w:sz w:val="24"/>
    </w:rPr>
  </w:style>
  <w:style w:type="character" w:customStyle="1" w:styleId="Titre9Car">
    <w:name w:val="Titre 9 Car"/>
    <w:basedOn w:val="Policepardfaut"/>
    <w:link w:val="Titre9"/>
    <w:qFormat/>
    <w:rsid w:val="00943FDB"/>
    <w:rPr>
      <w:rFonts w:ascii="Cambria" w:hAnsi="Cambria"/>
    </w:rPr>
  </w:style>
  <w:style w:type="character" w:customStyle="1" w:styleId="TitreCar">
    <w:name w:val="Titre Car"/>
    <w:basedOn w:val="Policepardfaut"/>
    <w:link w:val="Titre"/>
    <w:uiPriority w:val="99"/>
    <w:qFormat/>
    <w:rsid w:val="00943FDB"/>
    <w:rPr>
      <w:rFonts w:ascii="Arial Narrow" w:hAnsi="Arial Narrow"/>
      <w:sz w:val="24"/>
      <w:lang w:eastAsia="fr-FR"/>
    </w:rPr>
  </w:style>
  <w:style w:type="character" w:customStyle="1" w:styleId="Sous-titreCar">
    <w:name w:val="Sous-titre Car"/>
    <w:basedOn w:val="Policepardfaut"/>
    <w:uiPriority w:val="99"/>
    <w:qFormat/>
    <w:rsid w:val="00943FDB"/>
    <w:rPr>
      <w:rFonts w:ascii="Cambria" w:hAnsi="Cambria"/>
      <w:sz w:val="24"/>
      <w:szCs w:val="24"/>
      <w:lang w:val="en-GB"/>
    </w:rPr>
  </w:style>
  <w:style w:type="character" w:styleId="lev">
    <w:name w:val="Strong"/>
    <w:basedOn w:val="Policepardfaut"/>
    <w:uiPriority w:val="99"/>
    <w:qFormat/>
    <w:rsid w:val="00943FDB"/>
    <w:rPr>
      <w:rFonts w:cs="Times New Roman"/>
      <w:b/>
      <w:bCs/>
    </w:rPr>
  </w:style>
  <w:style w:type="character" w:styleId="Accentuation">
    <w:name w:val="Emphasis"/>
    <w:basedOn w:val="Policepardfaut"/>
    <w:uiPriority w:val="20"/>
    <w:qFormat/>
    <w:rsid w:val="00943FDB"/>
    <w:rPr>
      <w:rFonts w:cs="Times New Roman"/>
      <w:i/>
      <w:iCs/>
    </w:rPr>
  </w:style>
  <w:style w:type="character" w:customStyle="1" w:styleId="SansinterligneCar">
    <w:name w:val="Sans interligne Car"/>
    <w:basedOn w:val="Policepardfaut"/>
    <w:link w:val="Sansinterligne"/>
    <w:uiPriority w:val="99"/>
    <w:qFormat/>
    <w:locked/>
    <w:rsid w:val="00943FDB"/>
    <w:rPr>
      <w:rFonts w:ascii="Calibri" w:hAnsi="Calibri"/>
    </w:rPr>
  </w:style>
  <w:style w:type="character" w:customStyle="1" w:styleId="ParagraphedelisteCar">
    <w:name w:val="Paragraphe de liste Car"/>
    <w:basedOn w:val="Policepardfaut"/>
    <w:link w:val="Paragraphedeliste"/>
    <w:qFormat/>
    <w:locked/>
    <w:rsid w:val="00943FDB"/>
    <w:rPr>
      <w:rFonts w:ascii="Calibri" w:hAnsi="Calibri"/>
      <w:color w:val="000000"/>
    </w:rPr>
  </w:style>
  <w:style w:type="character" w:customStyle="1" w:styleId="CitationCar">
    <w:name w:val="Citation Car"/>
    <w:basedOn w:val="Policepardfaut"/>
    <w:link w:val="Citation"/>
    <w:uiPriority w:val="99"/>
    <w:qFormat/>
    <w:rsid w:val="00943FDB"/>
    <w:rPr>
      <w:rFonts w:ascii="Arial" w:hAnsi="Arial"/>
      <w:i/>
      <w:iCs/>
      <w:color w:val="1F497D"/>
    </w:rPr>
  </w:style>
  <w:style w:type="character" w:styleId="Emphaseintense">
    <w:name w:val="Intense Emphasis"/>
    <w:basedOn w:val="Policepardfaut"/>
    <w:uiPriority w:val="99"/>
    <w:qFormat/>
    <w:rsid w:val="00943FDB"/>
    <w:rPr>
      <w:rFonts w:cs="Times New Roman"/>
      <w:b/>
      <w:bCs/>
      <w:i/>
      <w:iCs/>
      <w:color w:val="4F81BD"/>
    </w:rPr>
  </w:style>
  <w:style w:type="character" w:customStyle="1" w:styleId="TextedebullesCar">
    <w:name w:val="Texte de bulles Car"/>
    <w:basedOn w:val="Policepardfaut"/>
    <w:link w:val="Textedebulles"/>
    <w:uiPriority w:val="99"/>
    <w:semiHidden/>
    <w:qFormat/>
    <w:rsid w:val="0062457C"/>
    <w:rPr>
      <w:rFonts w:ascii="Tahoma" w:hAnsi="Tahoma" w:cs="Tahoma"/>
      <w:sz w:val="16"/>
      <w:szCs w:val="16"/>
    </w:rPr>
  </w:style>
  <w:style w:type="character" w:styleId="Marquedecommentaire">
    <w:name w:val="annotation reference"/>
    <w:basedOn w:val="Policepardfaut"/>
    <w:uiPriority w:val="99"/>
    <w:semiHidden/>
    <w:unhideWhenUsed/>
    <w:qFormat/>
    <w:rsid w:val="002B0E22"/>
    <w:rPr>
      <w:sz w:val="16"/>
      <w:szCs w:val="16"/>
    </w:rPr>
  </w:style>
  <w:style w:type="character" w:customStyle="1" w:styleId="CommentaireCar">
    <w:name w:val="Commentaire Car"/>
    <w:basedOn w:val="Policepardfaut"/>
    <w:link w:val="Commentaire"/>
    <w:uiPriority w:val="99"/>
    <w:semiHidden/>
    <w:qFormat/>
    <w:rsid w:val="002B0E22"/>
    <w:rPr>
      <w:rFonts w:asciiTheme="minorHAnsi" w:hAnsiTheme="minorHAnsi" w:cstheme="minorBidi"/>
      <w:sz w:val="20"/>
      <w:szCs w:val="20"/>
      <w:lang w:bidi="yi"/>
    </w:rPr>
  </w:style>
  <w:style w:type="character" w:customStyle="1" w:styleId="ObjetducommentaireCar">
    <w:name w:val="Objet du commentaire Car"/>
    <w:basedOn w:val="CommentaireCar"/>
    <w:link w:val="Objetducommentaire"/>
    <w:uiPriority w:val="99"/>
    <w:semiHidden/>
    <w:qFormat/>
    <w:rsid w:val="002B0E22"/>
    <w:rPr>
      <w:rFonts w:asciiTheme="minorHAnsi" w:hAnsiTheme="minorHAnsi" w:cstheme="minorBidi"/>
      <w:b/>
      <w:bCs/>
      <w:sz w:val="20"/>
      <w:szCs w:val="20"/>
      <w:lang w:bidi="yi"/>
    </w:rPr>
  </w:style>
  <w:style w:type="character" w:customStyle="1" w:styleId="ListLabel1">
    <w:name w:val="ListLabel 1"/>
    <w:qFormat/>
    <w:rPr>
      <w:rFonts w:cs="Times New Roman"/>
      <w:sz w:val="28"/>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color w:val="E36C0A"/>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sz w:val="28"/>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color w:val="E36C0A"/>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sz w:val="28"/>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color w:val="E36C0A"/>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sz w:val="28"/>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color w:val="E36C0A"/>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sz w:val="28"/>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color w:val="E36C0A"/>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sz w:val="28"/>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color w:val="E36C0A"/>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sz w:val="28"/>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color w:val="E36C0A"/>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sz w:val="28"/>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color w:val="E36C0A"/>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sz w:val="28"/>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color w:val="E36C0A"/>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sz w:val="28"/>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color w:val="E36C0A"/>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sz w:val="28"/>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color w:val="E36C0A"/>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sz w:val="28"/>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color w:val="E36C0A"/>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sz w:val="28"/>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color w:val="E36C0A"/>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sz w:val="28"/>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color w:val="E36C0A"/>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sz w:val="28"/>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color w:val="E36C0A"/>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sz w:val="28"/>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color w:val="E36C0A"/>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sz w:val="28"/>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color w:val="E36C0A"/>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sz w:val="28"/>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color w:val="E36C0A"/>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cs="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rFonts w:cs="Times New Roman"/>
    </w:rPr>
  </w:style>
  <w:style w:type="character" w:customStyle="1" w:styleId="ListLabel186">
    <w:name w:val="ListLabel 186"/>
    <w:qFormat/>
    <w:rPr>
      <w:rFonts w:cs="Times New Roman"/>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Times New Roman"/>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Times New Roman"/>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Times New Roman"/>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Times New Roman"/>
    </w:rPr>
  </w:style>
  <w:style w:type="character" w:customStyle="1" w:styleId="ListLabel199">
    <w:name w:val="ListLabel 199"/>
    <w:qFormat/>
    <w:rPr>
      <w:rFonts w:cs="Times New Roman"/>
      <w:sz w:val="28"/>
    </w:rPr>
  </w:style>
  <w:style w:type="character" w:customStyle="1" w:styleId="ListLabel200">
    <w:name w:val="ListLabel 200"/>
    <w:qFormat/>
    <w:rPr>
      <w:rFonts w:cs="Times New Roman"/>
    </w:rPr>
  </w:style>
  <w:style w:type="character" w:customStyle="1" w:styleId="ListLabel201">
    <w:name w:val="ListLabel 201"/>
    <w:qFormat/>
    <w:rPr>
      <w:rFonts w:cs="Times New Roman"/>
    </w:rPr>
  </w:style>
  <w:style w:type="character" w:customStyle="1" w:styleId="ListLabel202">
    <w:name w:val="ListLabel 202"/>
    <w:qFormat/>
    <w:rPr>
      <w:rFonts w:cs="Times New Roman"/>
    </w:rPr>
  </w:style>
  <w:style w:type="character" w:customStyle="1" w:styleId="ListLabel203">
    <w:name w:val="ListLabel 203"/>
    <w:qFormat/>
    <w:rPr>
      <w:rFonts w:cs="Times New Roman"/>
      <w:color w:val="E36C0A"/>
    </w:rPr>
  </w:style>
  <w:style w:type="character" w:customStyle="1" w:styleId="ListLabel204">
    <w:name w:val="ListLabel 204"/>
    <w:qFormat/>
    <w:rPr>
      <w:rFonts w:cs="Times New Roman"/>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Times New Roman"/>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eastAsia="Calibri"/>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cs="Courier New"/>
    </w:rPr>
  </w:style>
  <w:style w:type="character" w:customStyle="1" w:styleId="ListLabel230">
    <w:name w:val="ListLabel 230"/>
    <w:qFormat/>
    <w:rPr>
      <w:rFonts w:eastAsia="Calibri"/>
    </w:rPr>
  </w:style>
  <w:style w:type="character" w:customStyle="1" w:styleId="ListLabel231">
    <w:name w:val="ListLabel 231"/>
    <w:qFormat/>
    <w:rPr>
      <w:rFonts w:cs="Courier New"/>
    </w:rPr>
  </w:style>
  <w:style w:type="character" w:customStyle="1" w:styleId="ListLabel232">
    <w:name w:val="ListLabel 232"/>
    <w:qFormat/>
    <w:rPr>
      <w:rFonts w:cs="Courier New"/>
    </w:rPr>
  </w:style>
  <w:style w:type="character" w:customStyle="1" w:styleId="ListLabel233">
    <w:name w:val="ListLabel 233"/>
    <w:qFormat/>
    <w:rPr>
      <w:rFonts w:cs="Courier New"/>
    </w:rPr>
  </w:style>
  <w:style w:type="character" w:customStyle="1" w:styleId="ListLabel234">
    <w:name w:val="ListLabel 234"/>
    <w:qFormat/>
    <w:rPr>
      <w:rFonts w:eastAsia="Calibri"/>
      <w:sz w:val="24"/>
      <w:szCs w:val="22"/>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eastAsia="Calibri"/>
    </w:rPr>
  </w:style>
  <w:style w:type="character" w:customStyle="1" w:styleId="ListLabel239">
    <w:name w:val="ListLabel 239"/>
    <w:qFormat/>
    <w:rPr>
      <w:rFonts w:cs="Courier New"/>
    </w:rPr>
  </w:style>
  <w:style w:type="character" w:customStyle="1" w:styleId="ListLabel240">
    <w:name w:val="ListLabel 240"/>
    <w:qFormat/>
    <w:rPr>
      <w:rFonts w:cs="Courier New"/>
    </w:rPr>
  </w:style>
  <w:style w:type="character" w:customStyle="1" w:styleId="ListLabel241">
    <w:name w:val="ListLabel 241"/>
    <w:qFormat/>
    <w:rPr>
      <w:rFonts w:cs="Courier New"/>
    </w:rPr>
  </w:style>
  <w:style w:type="character" w:customStyle="1" w:styleId="ListLabel242">
    <w:name w:val="ListLabel 242"/>
    <w:qFormat/>
    <w:rPr>
      <w:rFonts w:eastAsia="Calibri"/>
    </w:rPr>
  </w:style>
  <w:style w:type="character" w:customStyle="1" w:styleId="ListLabel243">
    <w:name w:val="ListLabel 243"/>
    <w:qFormat/>
    <w:rPr>
      <w:rFonts w:cs="Courier New"/>
      <w:b/>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eastAsia="Calibri"/>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rFonts w:cs="Courier New"/>
    </w:rPr>
  </w:style>
  <w:style w:type="character" w:customStyle="1" w:styleId="ListLabel250">
    <w:name w:val="ListLabel 250"/>
    <w:qFormat/>
    <w:rPr>
      <w:rFonts w:eastAsia="Calibri"/>
    </w:rPr>
  </w:style>
  <w:style w:type="character" w:customStyle="1" w:styleId="ListLabel251">
    <w:name w:val="ListLabel 251"/>
    <w:qFormat/>
    <w:rPr>
      <w:rFonts w:cs="Courier New"/>
    </w:rPr>
  </w:style>
  <w:style w:type="character" w:customStyle="1" w:styleId="ListLabel252">
    <w:name w:val="ListLabel 252"/>
    <w:qFormat/>
    <w:rPr>
      <w:rFonts w:cs="Courier New"/>
    </w:rPr>
  </w:style>
  <w:style w:type="character" w:customStyle="1" w:styleId="ListLabel253">
    <w:name w:val="ListLabel 253"/>
    <w:qFormat/>
    <w:rPr>
      <w:rFonts w:cs="Courier New"/>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Times New Roman"/>
      <w:sz w:val="28"/>
    </w:rPr>
  </w:style>
  <w:style w:type="character" w:customStyle="1" w:styleId="ListLabel258">
    <w:name w:val="ListLabel 258"/>
    <w:qFormat/>
    <w:rPr>
      <w:rFonts w:cs="Times New Roman"/>
    </w:rPr>
  </w:style>
  <w:style w:type="character" w:customStyle="1" w:styleId="ListLabel259">
    <w:name w:val="ListLabel 259"/>
    <w:qFormat/>
    <w:rPr>
      <w:rFonts w:cs="Times New Roman"/>
    </w:rPr>
  </w:style>
  <w:style w:type="character" w:customStyle="1" w:styleId="ListLabel260">
    <w:name w:val="ListLabel 260"/>
    <w:qFormat/>
    <w:rPr>
      <w:rFonts w:cs="Times New Roman"/>
    </w:rPr>
  </w:style>
  <w:style w:type="character" w:customStyle="1" w:styleId="ListLabel261">
    <w:name w:val="ListLabel 261"/>
    <w:qFormat/>
    <w:rPr>
      <w:rFonts w:cs="Times New Roman"/>
    </w:rPr>
  </w:style>
  <w:style w:type="character" w:customStyle="1" w:styleId="ListLabel262">
    <w:name w:val="ListLabel 262"/>
    <w:qFormat/>
    <w:rPr>
      <w:rFonts w:cs="Times New Roman"/>
    </w:rPr>
  </w:style>
  <w:style w:type="character" w:customStyle="1" w:styleId="ListLabel263">
    <w:name w:val="ListLabel 263"/>
    <w:qFormat/>
    <w:rPr>
      <w:rFonts w:cs="Times New Roman"/>
    </w:rPr>
  </w:style>
  <w:style w:type="character" w:customStyle="1" w:styleId="ListLabel264">
    <w:name w:val="ListLabel 264"/>
    <w:qFormat/>
    <w:rPr>
      <w:rFonts w:cs="Times New Roman"/>
    </w:rPr>
  </w:style>
  <w:style w:type="character" w:customStyle="1" w:styleId="ListLabel265">
    <w:name w:val="ListLabel 265"/>
    <w:qFormat/>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sz w:val="24"/>
      <w:szCs w:val="22"/>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style>
  <w:style w:type="character" w:customStyle="1" w:styleId="ListLabel284">
    <w:name w:val="ListLabel 284"/>
    <w:qFormat/>
    <w:rPr>
      <w:rFonts w:cs="Courier New"/>
      <w:b/>
    </w:rPr>
  </w:style>
  <w:style w:type="character" w:customStyle="1" w:styleId="ListLabel285">
    <w:name w:val="ListLabel 285"/>
    <w:qFormat/>
    <w:rPr>
      <w:rFonts w:cs="Wingdings"/>
      <w:b/>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Times New Roman"/>
      <w:sz w:val="28"/>
    </w:rPr>
  </w:style>
  <w:style w:type="character" w:customStyle="1" w:styleId="ListLabel293">
    <w:name w:val="ListLabel 293"/>
    <w:qFormat/>
    <w:rPr>
      <w:rFonts w:cs="Times New Roman"/>
    </w:rPr>
  </w:style>
  <w:style w:type="character" w:customStyle="1" w:styleId="ListLabel294">
    <w:name w:val="ListLabel 294"/>
    <w:qFormat/>
    <w:rPr>
      <w:rFonts w:cs="Times New Roman"/>
    </w:rPr>
  </w:style>
  <w:style w:type="character" w:customStyle="1" w:styleId="ListLabel295">
    <w:name w:val="ListLabel 295"/>
    <w:qFormat/>
    <w:rPr>
      <w:rFonts w:cs="Times New Roman"/>
    </w:rPr>
  </w:style>
  <w:style w:type="character" w:customStyle="1" w:styleId="ListLabel296">
    <w:name w:val="ListLabel 296"/>
    <w:qFormat/>
    <w:rPr>
      <w:rFonts w:cs="Times New Roman"/>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Times New Roman"/>
    </w:rPr>
  </w:style>
  <w:style w:type="character" w:customStyle="1" w:styleId="ListLabel300">
    <w:name w:val="ListLabel 300"/>
    <w:qFormat/>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sz w:val="24"/>
      <w:szCs w:val="22"/>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b/>
    </w:rPr>
  </w:style>
  <w:style w:type="character" w:customStyle="1" w:styleId="ListLabel319">
    <w:name w:val="ListLabel 319"/>
    <w:qFormat/>
    <w:rPr>
      <w:rFonts w:cs="Courier New"/>
      <w:b/>
    </w:rPr>
  </w:style>
  <w:style w:type="character" w:customStyle="1" w:styleId="ListLabel320">
    <w:name w:val="ListLabel 320"/>
    <w:qFormat/>
    <w:rPr>
      <w:rFonts w:cs="Wingdings"/>
      <w:b/>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Times New Roman"/>
      <w:sz w:val="28"/>
    </w:rPr>
  </w:style>
  <w:style w:type="character" w:customStyle="1" w:styleId="ListLabel328">
    <w:name w:val="ListLabel 328"/>
    <w:qFormat/>
    <w:rPr>
      <w:rFonts w:cs="Times New Roman"/>
    </w:rPr>
  </w:style>
  <w:style w:type="character" w:customStyle="1" w:styleId="ListLabel329">
    <w:name w:val="ListLabel 329"/>
    <w:qFormat/>
    <w:rPr>
      <w:rFonts w:cs="Times New Roman"/>
    </w:rPr>
  </w:style>
  <w:style w:type="character" w:customStyle="1" w:styleId="ListLabel330">
    <w:name w:val="ListLabel 330"/>
    <w:qFormat/>
    <w:rPr>
      <w:rFonts w:cs="Times New Roman"/>
    </w:rPr>
  </w:style>
  <w:style w:type="character" w:customStyle="1" w:styleId="ListLabel331">
    <w:name w:val="ListLabel 331"/>
    <w:qFormat/>
    <w:rPr>
      <w:rFonts w:cs="Times New Roman"/>
    </w:rPr>
  </w:style>
  <w:style w:type="character" w:customStyle="1" w:styleId="ListLabel332">
    <w:name w:val="ListLabel 332"/>
    <w:qFormat/>
    <w:rPr>
      <w:rFonts w:cs="Times New Roman"/>
    </w:rPr>
  </w:style>
  <w:style w:type="character" w:customStyle="1" w:styleId="ListLabel333">
    <w:name w:val="ListLabel 333"/>
    <w:qFormat/>
    <w:rPr>
      <w:rFonts w:cs="Times New Roman"/>
    </w:rPr>
  </w:style>
  <w:style w:type="character" w:customStyle="1" w:styleId="ListLabel334">
    <w:name w:val="ListLabel 334"/>
    <w:qFormat/>
    <w:rPr>
      <w:rFonts w:cs="Times New Roman"/>
    </w:rPr>
  </w:style>
  <w:style w:type="character" w:customStyle="1" w:styleId="ListLabel335">
    <w:name w:val="ListLabel 335"/>
    <w:qFormat/>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sz w:val="24"/>
      <w:szCs w:val="22"/>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b/>
    </w:rPr>
  </w:style>
  <w:style w:type="character" w:customStyle="1" w:styleId="ListLabel354">
    <w:name w:val="ListLabel 354"/>
    <w:qFormat/>
    <w:rPr>
      <w:rFonts w:cs="Courier New"/>
      <w:b/>
    </w:rPr>
  </w:style>
  <w:style w:type="character" w:customStyle="1" w:styleId="ListLabel355">
    <w:name w:val="ListLabel 355"/>
    <w:qFormat/>
    <w:rPr>
      <w:rFonts w:cs="Wingdings"/>
      <w:b/>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Times New Roman"/>
      <w:sz w:val="28"/>
    </w:rPr>
  </w:style>
  <w:style w:type="character" w:customStyle="1" w:styleId="ListLabel363">
    <w:name w:val="ListLabel 363"/>
    <w:qFormat/>
    <w:rPr>
      <w:rFonts w:cs="Times New Roman"/>
    </w:rPr>
  </w:style>
  <w:style w:type="character" w:customStyle="1" w:styleId="ListLabel364">
    <w:name w:val="ListLabel 364"/>
    <w:qFormat/>
    <w:rPr>
      <w:rFonts w:cs="Times New Roman"/>
    </w:rPr>
  </w:style>
  <w:style w:type="character" w:customStyle="1" w:styleId="ListLabel365">
    <w:name w:val="ListLabel 365"/>
    <w:qFormat/>
    <w:rPr>
      <w:rFonts w:cs="Times New Roman"/>
    </w:rPr>
  </w:style>
  <w:style w:type="character" w:customStyle="1" w:styleId="ListLabel366">
    <w:name w:val="ListLabel 366"/>
    <w:qFormat/>
    <w:rPr>
      <w:rFonts w:cs="Times New Roman"/>
    </w:rPr>
  </w:style>
  <w:style w:type="character" w:customStyle="1" w:styleId="ListLabel367">
    <w:name w:val="ListLabel 367"/>
    <w:qFormat/>
    <w:rPr>
      <w:rFonts w:cs="Times New Roman"/>
    </w:rPr>
  </w:style>
  <w:style w:type="character" w:customStyle="1" w:styleId="ListLabel368">
    <w:name w:val="ListLabel 368"/>
    <w:qFormat/>
    <w:rPr>
      <w:rFonts w:cs="Times New Roman"/>
    </w:rPr>
  </w:style>
  <w:style w:type="character" w:customStyle="1" w:styleId="ListLabel369">
    <w:name w:val="ListLabel 369"/>
    <w:qFormat/>
    <w:rPr>
      <w:rFonts w:cs="Times New Roman"/>
    </w:rPr>
  </w:style>
  <w:style w:type="character" w:customStyle="1" w:styleId="ListLabel370">
    <w:name w:val="ListLabel 370"/>
    <w:qFormat/>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sz w:val="24"/>
      <w:szCs w:val="22"/>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b/>
    </w:rPr>
  </w:style>
  <w:style w:type="character" w:customStyle="1" w:styleId="ListLabel389">
    <w:name w:val="ListLabel 389"/>
    <w:qFormat/>
    <w:rPr>
      <w:rFonts w:cs="Courier New"/>
      <w:b/>
    </w:rPr>
  </w:style>
  <w:style w:type="character" w:customStyle="1" w:styleId="ListLabel390">
    <w:name w:val="ListLabel 390"/>
    <w:qFormat/>
    <w:rPr>
      <w:rFonts w:cs="Wingdings"/>
      <w:b/>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Times New Roman"/>
      <w:sz w:val="28"/>
    </w:rPr>
  </w:style>
  <w:style w:type="character" w:customStyle="1" w:styleId="ListLabel398">
    <w:name w:val="ListLabel 398"/>
    <w:qFormat/>
    <w:rPr>
      <w:rFonts w:cs="Times New Roman"/>
    </w:rPr>
  </w:style>
  <w:style w:type="character" w:customStyle="1" w:styleId="ListLabel399">
    <w:name w:val="ListLabel 399"/>
    <w:qFormat/>
    <w:rPr>
      <w:rFonts w:cs="Times New Roman"/>
    </w:rPr>
  </w:style>
  <w:style w:type="character" w:customStyle="1" w:styleId="ListLabel400">
    <w:name w:val="ListLabel 400"/>
    <w:qFormat/>
    <w:rPr>
      <w:rFonts w:cs="Times New Roman"/>
    </w:rPr>
  </w:style>
  <w:style w:type="character" w:customStyle="1" w:styleId="ListLabel401">
    <w:name w:val="ListLabel 401"/>
    <w:qFormat/>
    <w:rPr>
      <w:rFonts w:cs="Times New Roman"/>
    </w:rPr>
  </w:style>
  <w:style w:type="character" w:customStyle="1" w:styleId="ListLabel402">
    <w:name w:val="ListLabel 402"/>
    <w:qFormat/>
    <w:rPr>
      <w:rFonts w:cs="Times New Roman"/>
    </w:rPr>
  </w:style>
  <w:style w:type="character" w:customStyle="1" w:styleId="ListLabel403">
    <w:name w:val="ListLabel 403"/>
    <w:qFormat/>
    <w:rPr>
      <w:rFonts w:cs="Times New Roman"/>
    </w:rPr>
  </w:style>
  <w:style w:type="character" w:customStyle="1" w:styleId="ListLabel404">
    <w:name w:val="ListLabel 404"/>
    <w:qFormat/>
    <w:rPr>
      <w:rFonts w:cs="Times New Roman"/>
    </w:rPr>
  </w:style>
  <w:style w:type="character" w:customStyle="1" w:styleId="ListLabel405">
    <w:name w:val="ListLabel 405"/>
    <w:qFormat/>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sz w:val="24"/>
      <w:szCs w:val="22"/>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b/>
    </w:rPr>
  </w:style>
  <w:style w:type="character" w:customStyle="1" w:styleId="ListLabel424">
    <w:name w:val="ListLabel 424"/>
    <w:qFormat/>
    <w:rPr>
      <w:rFonts w:cs="Courier New"/>
      <w:b/>
    </w:rPr>
  </w:style>
  <w:style w:type="character" w:customStyle="1" w:styleId="ListLabel425">
    <w:name w:val="ListLabel 425"/>
    <w:qFormat/>
    <w:rPr>
      <w:rFonts w:cs="Wingdings"/>
      <w:b/>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Puces">
    <w:name w:val="Puces"/>
    <w:qFormat/>
    <w:rPr>
      <w:rFonts w:ascii="OpenSymbol" w:eastAsia="OpenSymbol" w:hAnsi="OpenSymbol" w:cs="OpenSymbol"/>
    </w:rPr>
  </w:style>
  <w:style w:type="character" w:customStyle="1" w:styleId="ListLabel432">
    <w:name w:val="ListLabel 432"/>
    <w:qFormat/>
    <w:rPr>
      <w:rFonts w:cs="Times New Roman"/>
      <w:sz w:val="28"/>
    </w:rPr>
  </w:style>
  <w:style w:type="character" w:customStyle="1" w:styleId="ListLabel433">
    <w:name w:val="ListLabel 433"/>
    <w:qFormat/>
    <w:rPr>
      <w:rFonts w:cs="Times New Roman"/>
    </w:rPr>
  </w:style>
  <w:style w:type="character" w:customStyle="1" w:styleId="ListLabel434">
    <w:name w:val="ListLabel 434"/>
    <w:qFormat/>
    <w:rPr>
      <w:rFonts w:cs="Times New Roman"/>
    </w:rPr>
  </w:style>
  <w:style w:type="character" w:customStyle="1" w:styleId="ListLabel435">
    <w:name w:val="ListLabel 435"/>
    <w:qFormat/>
    <w:rPr>
      <w:rFonts w:cs="Times New Roman"/>
    </w:rPr>
  </w:style>
  <w:style w:type="character" w:customStyle="1" w:styleId="ListLabel436">
    <w:name w:val="ListLabel 436"/>
    <w:qFormat/>
    <w:rPr>
      <w:rFonts w:cs="Times New Roman"/>
    </w:rPr>
  </w:style>
  <w:style w:type="character" w:customStyle="1" w:styleId="ListLabel437">
    <w:name w:val="ListLabel 437"/>
    <w:qFormat/>
    <w:rPr>
      <w:rFonts w:cs="Times New Roman"/>
    </w:rPr>
  </w:style>
  <w:style w:type="character" w:customStyle="1" w:styleId="ListLabel438">
    <w:name w:val="ListLabel 438"/>
    <w:qFormat/>
    <w:rPr>
      <w:rFonts w:cs="Times New Roman"/>
    </w:rPr>
  </w:style>
  <w:style w:type="character" w:customStyle="1" w:styleId="ListLabel439">
    <w:name w:val="ListLabel 439"/>
    <w:qFormat/>
    <w:rPr>
      <w:rFonts w:cs="Times New Roman"/>
    </w:rPr>
  </w:style>
  <w:style w:type="character" w:customStyle="1" w:styleId="ListLabel440">
    <w:name w:val="ListLabel 440"/>
    <w:qFormat/>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cs="Symbol"/>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sz w:val="24"/>
      <w:szCs w:val="22"/>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cs="Symbol"/>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b/>
    </w:rPr>
  </w:style>
  <w:style w:type="character" w:customStyle="1" w:styleId="ListLabel459">
    <w:name w:val="ListLabel 459"/>
    <w:qFormat/>
    <w:rPr>
      <w:rFonts w:cs="Courier New"/>
      <w:b/>
    </w:rPr>
  </w:style>
  <w:style w:type="character" w:customStyle="1" w:styleId="ListLabel460">
    <w:name w:val="ListLabel 460"/>
    <w:qFormat/>
    <w:rPr>
      <w:rFonts w:cs="Wingdings"/>
      <w:b/>
    </w:rPr>
  </w:style>
  <w:style w:type="character" w:customStyle="1" w:styleId="ListLabel461">
    <w:name w:val="ListLabel 461"/>
    <w:qFormat/>
    <w:rPr>
      <w:rFonts w:cs="Symbol"/>
    </w:rPr>
  </w:style>
  <w:style w:type="character" w:customStyle="1" w:styleId="ListLabel462">
    <w:name w:val="ListLabel 462"/>
    <w:qFormat/>
    <w:rPr>
      <w:rFonts w:cs="Courier New"/>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Times New Roman"/>
      <w:sz w:val="28"/>
    </w:rPr>
  </w:style>
  <w:style w:type="character" w:customStyle="1" w:styleId="ListLabel477">
    <w:name w:val="ListLabel 477"/>
    <w:qFormat/>
    <w:rPr>
      <w:rFonts w:cs="Times New Roman"/>
    </w:rPr>
  </w:style>
  <w:style w:type="character" w:customStyle="1" w:styleId="ListLabel478">
    <w:name w:val="ListLabel 478"/>
    <w:qFormat/>
    <w:rPr>
      <w:rFonts w:cs="Times New Roman"/>
    </w:rPr>
  </w:style>
  <w:style w:type="character" w:customStyle="1" w:styleId="ListLabel479">
    <w:name w:val="ListLabel 479"/>
    <w:qFormat/>
    <w:rPr>
      <w:rFonts w:cs="Times New Roman"/>
    </w:rPr>
  </w:style>
  <w:style w:type="character" w:customStyle="1" w:styleId="ListLabel480">
    <w:name w:val="ListLabel 480"/>
    <w:qFormat/>
    <w:rPr>
      <w:rFonts w:cs="Times New Roman"/>
    </w:rPr>
  </w:style>
  <w:style w:type="character" w:customStyle="1" w:styleId="ListLabel481">
    <w:name w:val="ListLabel 481"/>
    <w:qFormat/>
    <w:rPr>
      <w:rFonts w:cs="Times New Roman"/>
    </w:rPr>
  </w:style>
  <w:style w:type="character" w:customStyle="1" w:styleId="ListLabel482">
    <w:name w:val="ListLabel 482"/>
    <w:qFormat/>
    <w:rPr>
      <w:rFonts w:cs="Times New Roman"/>
    </w:rPr>
  </w:style>
  <w:style w:type="character" w:customStyle="1" w:styleId="ListLabel483">
    <w:name w:val="ListLabel 483"/>
    <w:qFormat/>
    <w:rPr>
      <w:rFonts w:cs="Times New Roman"/>
    </w:rPr>
  </w:style>
  <w:style w:type="character" w:customStyle="1" w:styleId="ListLabel484">
    <w:name w:val="ListLabel 484"/>
    <w:qFormat/>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sz w:val="24"/>
      <w:szCs w:val="22"/>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b/>
    </w:rPr>
  </w:style>
  <w:style w:type="character" w:customStyle="1" w:styleId="ListLabel503">
    <w:name w:val="ListLabel 503"/>
    <w:qFormat/>
    <w:rPr>
      <w:rFonts w:cs="Courier New"/>
      <w:b/>
    </w:rPr>
  </w:style>
  <w:style w:type="character" w:customStyle="1" w:styleId="ListLabel504">
    <w:name w:val="ListLabel 504"/>
    <w:qFormat/>
    <w:rPr>
      <w:rFonts w:cs="Wingdings"/>
      <w:b/>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styleId="Lienhypertextesuivivisit">
    <w:name w:val="FollowedHyperlink"/>
    <w:basedOn w:val="Policepardfaut"/>
    <w:uiPriority w:val="99"/>
    <w:semiHidden/>
    <w:unhideWhenUsed/>
    <w:qFormat/>
    <w:rsid w:val="00DC4674"/>
    <w:rPr>
      <w:color w:val="800080" w:themeColor="followedHyperlink"/>
      <w:u w:val="single"/>
    </w:rPr>
  </w:style>
  <w:style w:type="character" w:customStyle="1" w:styleId="ListLabel520">
    <w:name w:val="ListLabel 520"/>
    <w:qFormat/>
    <w:rPr>
      <w:rFonts w:cs="Times New Roman"/>
      <w:sz w:val="28"/>
    </w:rPr>
  </w:style>
  <w:style w:type="character" w:customStyle="1" w:styleId="ListLabel521">
    <w:name w:val="ListLabel 521"/>
    <w:qFormat/>
    <w:rPr>
      <w:rFonts w:cs="Times New Roman"/>
    </w:rPr>
  </w:style>
  <w:style w:type="character" w:customStyle="1" w:styleId="ListLabel522">
    <w:name w:val="ListLabel 522"/>
    <w:qFormat/>
    <w:rPr>
      <w:rFonts w:cs="Times New Roman"/>
    </w:rPr>
  </w:style>
  <w:style w:type="character" w:customStyle="1" w:styleId="ListLabel523">
    <w:name w:val="ListLabel 523"/>
    <w:qFormat/>
    <w:rPr>
      <w:rFonts w:cs="Times New Roman"/>
    </w:rPr>
  </w:style>
  <w:style w:type="character" w:customStyle="1" w:styleId="ListLabel524">
    <w:name w:val="ListLabel 524"/>
    <w:qFormat/>
    <w:rPr>
      <w:rFonts w:cs="Times New Roman"/>
    </w:rPr>
  </w:style>
  <w:style w:type="character" w:customStyle="1" w:styleId="ListLabel525">
    <w:name w:val="ListLabel 525"/>
    <w:qFormat/>
    <w:rPr>
      <w:rFonts w:cs="Times New Roman"/>
    </w:rPr>
  </w:style>
  <w:style w:type="character" w:customStyle="1" w:styleId="ListLabel526">
    <w:name w:val="ListLabel 526"/>
    <w:qFormat/>
    <w:rPr>
      <w:rFonts w:cs="Times New Roman"/>
    </w:rPr>
  </w:style>
  <w:style w:type="character" w:customStyle="1" w:styleId="ListLabel527">
    <w:name w:val="ListLabel 527"/>
    <w:qFormat/>
    <w:rPr>
      <w:rFonts w:cs="Times New Roman"/>
    </w:rPr>
  </w:style>
  <w:style w:type="character" w:customStyle="1" w:styleId="ListLabel528">
    <w:name w:val="ListLabel 528"/>
    <w:qFormat/>
    <w:rPr>
      <w:rFonts w:cs="Calibri"/>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Calibri"/>
      <w:sz w:val="24"/>
      <w:szCs w:val="22"/>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cs="Symbol"/>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cs="Symbol"/>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cs="Calibri"/>
      <w:b/>
    </w:rPr>
  </w:style>
  <w:style w:type="character" w:customStyle="1" w:styleId="ListLabel547">
    <w:name w:val="ListLabel 547"/>
    <w:qFormat/>
    <w:rPr>
      <w:rFonts w:cs="Courier New"/>
      <w:b/>
    </w:rPr>
  </w:style>
  <w:style w:type="character" w:customStyle="1" w:styleId="ListLabel548">
    <w:name w:val="ListLabel 548"/>
    <w:qFormat/>
    <w:rPr>
      <w:rFonts w:cs="Wingdings"/>
      <w:b/>
    </w:rPr>
  </w:style>
  <w:style w:type="character" w:customStyle="1" w:styleId="ListLabel549">
    <w:name w:val="ListLabel 549"/>
    <w:qFormat/>
    <w:rPr>
      <w:rFonts w:cs="Symbol"/>
    </w:rPr>
  </w:style>
  <w:style w:type="character" w:customStyle="1" w:styleId="ListLabel550">
    <w:name w:val="ListLabel 550"/>
    <w:qFormat/>
    <w:rPr>
      <w:rFonts w:cs="Courier New"/>
    </w:rPr>
  </w:style>
  <w:style w:type="character" w:customStyle="1" w:styleId="ListLabel551">
    <w:name w:val="ListLabel 551"/>
    <w:qFormat/>
    <w:rPr>
      <w:rFonts w:cs="Wingdings"/>
    </w:rPr>
  </w:style>
  <w:style w:type="character" w:customStyle="1" w:styleId="ListLabel552">
    <w:name w:val="ListLabel 552"/>
    <w:qFormat/>
    <w:rPr>
      <w:rFonts w:cs="Symbol"/>
    </w:rPr>
  </w:style>
  <w:style w:type="character" w:customStyle="1" w:styleId="ListLabel553">
    <w:name w:val="ListLabel 553"/>
    <w:qFormat/>
    <w:rPr>
      <w:rFonts w:cs="Courier New"/>
    </w:rPr>
  </w:style>
  <w:style w:type="character" w:customStyle="1" w:styleId="ListLabel554">
    <w:name w:val="ListLabel 554"/>
    <w:qFormat/>
    <w:rPr>
      <w:rFonts w:cs="Wingdings"/>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Courier New"/>
    </w:rPr>
  </w:style>
  <w:style w:type="character" w:customStyle="1" w:styleId="ListLabel565">
    <w:name w:val="ListLabel 565"/>
    <w:qFormat/>
    <w:rPr>
      <w:rFonts w:cs="Courier New"/>
    </w:rPr>
  </w:style>
  <w:style w:type="character" w:customStyle="1" w:styleId="ListLabel566">
    <w:name w:val="ListLabel 566"/>
    <w:qFormat/>
    <w:rPr>
      <w:rFonts w:cs="Courier New"/>
    </w:rPr>
  </w:style>
  <w:style w:type="character" w:customStyle="1" w:styleId="ListLabel567">
    <w:name w:val="ListLabel 567"/>
    <w:qFormat/>
    <w:rPr>
      <w:rFonts w:eastAsia="Calibri" w:cs="Calibri"/>
    </w:rPr>
  </w:style>
  <w:style w:type="character" w:customStyle="1" w:styleId="ListLabel568">
    <w:name w:val="ListLabel 568"/>
    <w:qFormat/>
    <w:rPr>
      <w:rFonts w:cs="Courier New"/>
    </w:rPr>
  </w:style>
  <w:style w:type="character" w:customStyle="1" w:styleId="ListLabel569">
    <w:name w:val="ListLabel 569"/>
    <w:qFormat/>
    <w:rPr>
      <w:rFonts w:cs="Courier New"/>
    </w:rPr>
  </w:style>
  <w:style w:type="character" w:customStyle="1" w:styleId="ListLabel570">
    <w:name w:val="ListLabel 570"/>
    <w:qFormat/>
    <w:rPr>
      <w:rFonts w:cs="Courier New"/>
    </w:rPr>
  </w:style>
  <w:style w:type="character" w:customStyle="1" w:styleId="ListLabel571">
    <w:name w:val="ListLabel 571"/>
    <w:qFormat/>
    <w:rPr>
      <w:rFonts w:cs="Courier New"/>
    </w:rPr>
  </w:style>
  <w:style w:type="character" w:customStyle="1" w:styleId="ListLabel572">
    <w:name w:val="ListLabel 572"/>
    <w:qFormat/>
    <w:rPr>
      <w:rFonts w:cs="Courier New"/>
    </w:rPr>
  </w:style>
  <w:style w:type="character" w:customStyle="1" w:styleId="ListLabel573">
    <w:name w:val="ListLabel 573"/>
    <w:qFormat/>
    <w:rPr>
      <w:rFonts w:eastAsia="Calibri" w:cs="Calibri"/>
    </w:rPr>
  </w:style>
  <w:style w:type="character" w:customStyle="1" w:styleId="ListLabel574">
    <w:name w:val="ListLabel 574"/>
    <w:qFormat/>
    <w:rPr>
      <w:rFonts w:cs="Courier New"/>
    </w:rPr>
  </w:style>
  <w:style w:type="character" w:customStyle="1" w:styleId="ListLabel575">
    <w:name w:val="ListLabel 575"/>
    <w:qFormat/>
    <w:rPr>
      <w:rFonts w:cs="Courier New"/>
    </w:rPr>
  </w:style>
  <w:style w:type="character" w:customStyle="1" w:styleId="ListLabel576">
    <w:name w:val="ListLabel 576"/>
    <w:qFormat/>
    <w:rPr>
      <w:rFonts w:cs="Courier New"/>
    </w:rPr>
  </w:style>
  <w:style w:type="character" w:customStyle="1" w:styleId="ListLabel577">
    <w:name w:val="ListLabel 577"/>
    <w:qFormat/>
    <w:rPr>
      <w:rFonts w:eastAsia="Calibri"/>
      <w:b/>
    </w:rPr>
  </w:style>
  <w:style w:type="character" w:customStyle="1" w:styleId="ListLabel578">
    <w:name w:val="ListLabel 578"/>
    <w:qFormat/>
    <w:rPr>
      <w:rFonts w:cs="Courier New"/>
    </w:rPr>
  </w:style>
  <w:style w:type="character" w:customStyle="1" w:styleId="ListLabel579">
    <w:name w:val="ListLabel 579"/>
    <w:qFormat/>
    <w:rPr>
      <w:rFonts w:cs="Courier New"/>
    </w:rPr>
  </w:style>
  <w:style w:type="character" w:customStyle="1" w:styleId="ListLabel580">
    <w:name w:val="ListLabel 580"/>
    <w:qFormat/>
    <w:rPr>
      <w:rFonts w:cs="Courier New"/>
    </w:rPr>
  </w:style>
  <w:style w:type="character" w:customStyle="1" w:styleId="ListLabel581">
    <w:name w:val="ListLabel 581"/>
    <w:qFormat/>
    <w:rPr>
      <w:rFonts w:cs="Courier New"/>
    </w:rPr>
  </w:style>
  <w:style w:type="character" w:customStyle="1" w:styleId="ListLabel582">
    <w:name w:val="ListLabel 582"/>
    <w:qFormat/>
    <w:rPr>
      <w:rFonts w:cs="Courier New"/>
    </w:rPr>
  </w:style>
  <w:style w:type="character" w:customStyle="1" w:styleId="ListLabel583">
    <w:name w:val="ListLabel 583"/>
    <w:qFormat/>
    <w:rPr>
      <w:rFonts w:cs="Courier New"/>
    </w:rPr>
  </w:style>
  <w:style w:type="character" w:customStyle="1" w:styleId="ListLabel584">
    <w:name w:val="ListLabel 584"/>
    <w:qFormat/>
    <w:rPr>
      <w:rFonts w:cs="Courier New"/>
    </w:rPr>
  </w:style>
  <w:style w:type="character" w:customStyle="1" w:styleId="ListLabel585">
    <w:name w:val="ListLabel 585"/>
    <w:qFormat/>
    <w:rPr>
      <w:rFonts w:cs="Courier New"/>
    </w:rPr>
  </w:style>
  <w:style w:type="character" w:customStyle="1" w:styleId="ListLabel586">
    <w:name w:val="ListLabel 586"/>
    <w:qFormat/>
    <w:rPr>
      <w:rFonts w:cs="Courier New"/>
    </w:rPr>
  </w:style>
  <w:style w:type="character" w:customStyle="1" w:styleId="ListLabel587">
    <w:name w:val="ListLabel 587"/>
    <w:qFormat/>
  </w:style>
  <w:style w:type="paragraph" w:styleId="Titre">
    <w:name w:val="Title"/>
    <w:basedOn w:val="Normal"/>
    <w:next w:val="Corpsdetexte"/>
    <w:link w:val="TitreCar"/>
    <w:uiPriority w:val="99"/>
    <w:qFormat/>
    <w:rsid w:val="00943FDB"/>
    <w:pPr>
      <w:jc w:val="center"/>
    </w:pPr>
    <w:rPr>
      <w:rFonts w:ascii="Arial Narrow" w:hAnsi="Arial Narrow"/>
      <w:sz w:val="24"/>
      <w:lang w:eastAsia="fr-FR"/>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next w:val="Normal"/>
    <w:qFormat/>
    <w:rsid w:val="00943FDB"/>
    <w:pPr>
      <w:widowControl w:val="0"/>
      <w:spacing w:before="120" w:after="120"/>
      <w:ind w:left="1134"/>
      <w:jc w:val="center"/>
    </w:pPr>
    <w:rPr>
      <w:bCs/>
      <w:szCs w:val="20"/>
      <w:lang w:val="en-GB"/>
    </w:rPr>
  </w:style>
  <w:style w:type="paragraph" w:customStyle="1" w:styleId="Index">
    <w:name w:val="Index"/>
    <w:basedOn w:val="Normal"/>
    <w:qFormat/>
    <w:pPr>
      <w:suppressLineNumbers/>
    </w:pPr>
    <w:rPr>
      <w:rFonts w:cs="Arial"/>
    </w:rPr>
  </w:style>
  <w:style w:type="paragraph" w:styleId="Paragraphedeliste">
    <w:name w:val="List Paragraph"/>
    <w:basedOn w:val="Normal"/>
    <w:link w:val="ParagraphedelisteCar"/>
    <w:uiPriority w:val="34"/>
    <w:qFormat/>
    <w:rsid w:val="00943FDB"/>
    <w:pPr>
      <w:ind w:left="720"/>
    </w:pPr>
    <w:rPr>
      <w:color w:val="000000"/>
    </w:rPr>
  </w:style>
  <w:style w:type="paragraph" w:customStyle="1" w:styleId="Sommaire">
    <w:name w:val="Sommaire"/>
    <w:next w:val="Normal"/>
    <w:uiPriority w:val="99"/>
    <w:qFormat/>
    <w:rsid w:val="00FA26D8"/>
    <w:pPr>
      <w:pBdr>
        <w:bottom w:val="single" w:sz="4" w:space="1" w:color="000000"/>
      </w:pBdr>
      <w:spacing w:before="120" w:after="480"/>
      <w:jc w:val="center"/>
    </w:pPr>
    <w:rPr>
      <w:rFonts w:ascii="Arial" w:hAnsi="Arial"/>
      <w:caps/>
      <w:sz w:val="28"/>
      <w:szCs w:val="20"/>
      <w:lang w:eastAsia="ar-SA"/>
    </w:rPr>
  </w:style>
  <w:style w:type="paragraph" w:styleId="Pieddepage">
    <w:name w:val="footer"/>
    <w:basedOn w:val="Normal"/>
    <w:link w:val="PieddepageCar"/>
    <w:uiPriority w:val="99"/>
    <w:rsid w:val="00FA26D8"/>
    <w:pPr>
      <w:tabs>
        <w:tab w:val="center" w:pos="4536"/>
        <w:tab w:val="right" w:pos="9072"/>
      </w:tabs>
      <w:spacing w:line="288" w:lineRule="auto"/>
    </w:pPr>
    <w:rPr>
      <w:lang w:eastAsia="fr-FR"/>
    </w:rPr>
  </w:style>
  <w:style w:type="paragraph" w:styleId="En-tte">
    <w:name w:val="header"/>
    <w:basedOn w:val="Normal"/>
    <w:uiPriority w:val="99"/>
    <w:unhideWhenUsed/>
    <w:rsid w:val="00FA26D8"/>
    <w:pPr>
      <w:tabs>
        <w:tab w:val="center" w:pos="4536"/>
        <w:tab w:val="right" w:pos="9072"/>
      </w:tabs>
    </w:pPr>
  </w:style>
  <w:style w:type="paragraph" w:customStyle="1" w:styleId="IGNConseiltitrepagegarde">
    <w:name w:val="IGNConseil_titre_page_garde"/>
    <w:basedOn w:val="Normal"/>
    <w:link w:val="IGNConseiltitrepagegardeCar"/>
    <w:uiPriority w:val="99"/>
    <w:qFormat/>
    <w:rsid w:val="00FA26D8"/>
    <w:pPr>
      <w:jc w:val="right"/>
    </w:pPr>
    <w:rPr>
      <w:rFonts w:ascii="Arial Black" w:hAnsi="Arial Black"/>
      <w:color w:val="595959"/>
      <w:sz w:val="32"/>
      <w:szCs w:val="32"/>
    </w:rPr>
  </w:style>
  <w:style w:type="paragraph" w:styleId="Sous-titre">
    <w:name w:val="Subtitle"/>
    <w:basedOn w:val="Normal"/>
    <w:next w:val="Normal"/>
    <w:uiPriority w:val="99"/>
    <w:qFormat/>
    <w:rsid w:val="00943FDB"/>
    <w:pPr>
      <w:spacing w:after="60"/>
      <w:jc w:val="center"/>
      <w:outlineLvl w:val="1"/>
    </w:pPr>
    <w:rPr>
      <w:rFonts w:ascii="Cambria" w:hAnsi="Cambria"/>
      <w:sz w:val="24"/>
      <w:szCs w:val="24"/>
      <w:lang w:val="en-GB"/>
    </w:rPr>
  </w:style>
  <w:style w:type="paragraph" w:styleId="Sansinterligne">
    <w:name w:val="No Spacing"/>
    <w:link w:val="SansinterligneCar"/>
    <w:uiPriority w:val="99"/>
    <w:qFormat/>
    <w:rsid w:val="00943FDB"/>
    <w:pPr>
      <w:spacing w:before="200"/>
      <w:jc w:val="both"/>
    </w:pPr>
    <w:rPr>
      <w:rFonts w:ascii="Calibri" w:hAnsi="Calibri"/>
      <w:sz w:val="22"/>
    </w:rPr>
  </w:style>
  <w:style w:type="paragraph" w:styleId="Citation">
    <w:name w:val="Quote"/>
    <w:basedOn w:val="Normal"/>
    <w:next w:val="Normal"/>
    <w:link w:val="CitationCar"/>
    <w:uiPriority w:val="99"/>
    <w:qFormat/>
    <w:rsid w:val="00943FDB"/>
    <w:pPr>
      <w:keepNext/>
    </w:pPr>
    <w:rPr>
      <w:rFonts w:ascii="Arial" w:hAnsi="Arial"/>
      <w:i/>
      <w:iCs/>
      <w:color w:val="1F497D"/>
    </w:rPr>
  </w:style>
  <w:style w:type="paragraph" w:styleId="En-ttedetabledesmatires">
    <w:name w:val="TOC Heading"/>
    <w:basedOn w:val="Titre1"/>
    <w:next w:val="Normal"/>
    <w:uiPriority w:val="39"/>
    <w:qFormat/>
    <w:rsid w:val="00943FDB"/>
    <w:pPr>
      <w:keepLines/>
      <w:numPr>
        <w:numId w:val="0"/>
      </w:numPr>
      <w:spacing w:after="0"/>
    </w:pPr>
    <w:rPr>
      <w:rFonts w:ascii="Cambria" w:hAnsi="Cambria"/>
      <w:color w:val="365F91"/>
      <w:kern w:val="0"/>
      <w:sz w:val="28"/>
      <w:szCs w:val="28"/>
      <w:lang w:eastAsia="fr-FR"/>
    </w:rPr>
  </w:style>
  <w:style w:type="paragraph" w:styleId="Textedebulles">
    <w:name w:val="Balloon Text"/>
    <w:basedOn w:val="Normal"/>
    <w:link w:val="TextedebullesCar"/>
    <w:uiPriority w:val="99"/>
    <w:semiHidden/>
    <w:unhideWhenUsed/>
    <w:qFormat/>
    <w:rsid w:val="0062457C"/>
    <w:pPr>
      <w:spacing w:after="0" w:line="240" w:lineRule="auto"/>
    </w:pPr>
    <w:rPr>
      <w:rFonts w:ascii="Tahoma" w:hAnsi="Tahoma" w:cs="Tahoma"/>
      <w:sz w:val="16"/>
      <w:szCs w:val="16"/>
    </w:rPr>
  </w:style>
  <w:style w:type="paragraph" w:styleId="Commentaire">
    <w:name w:val="annotation text"/>
    <w:basedOn w:val="Normal"/>
    <w:link w:val="CommentaireCar"/>
    <w:uiPriority w:val="99"/>
    <w:semiHidden/>
    <w:unhideWhenUsed/>
    <w:qFormat/>
    <w:rsid w:val="002B0E22"/>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2B0E22"/>
    <w:rPr>
      <w:b/>
      <w:bCs/>
    </w:rPr>
  </w:style>
  <w:style w:type="paragraph" w:styleId="NormalWeb">
    <w:name w:val="Normal (Web)"/>
    <w:basedOn w:val="Normal"/>
    <w:uiPriority w:val="99"/>
    <w:semiHidden/>
    <w:unhideWhenUsed/>
    <w:qFormat/>
    <w:rsid w:val="00393665"/>
    <w:pPr>
      <w:spacing w:beforeAutospacing="1" w:afterAutospacing="1" w:line="240" w:lineRule="auto"/>
    </w:pPr>
    <w:rPr>
      <w:rFonts w:ascii="Times New Roman" w:eastAsiaTheme="minorEastAsia" w:hAnsi="Times New Roman"/>
      <w:sz w:val="24"/>
      <w:szCs w:val="24"/>
      <w:lang w:eastAsia="fr-FR"/>
    </w:rPr>
  </w:style>
  <w:style w:type="paragraph" w:customStyle="1" w:styleId="Contenudecadre">
    <w:name w:val="Contenu de cadre"/>
    <w:basedOn w:val="Normal"/>
    <w:qFormat/>
  </w:style>
  <w:style w:type="table" w:styleId="Grilledutableau">
    <w:name w:val="Table Grid"/>
    <w:basedOn w:val="TableauNormal"/>
    <w:uiPriority w:val="59"/>
    <w:rsid w:val="00624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62457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itre10">
    <w:name w:val="Titre1"/>
    <w:basedOn w:val="Normal"/>
    <w:next w:val="Titre1"/>
    <w:qFormat/>
    <w:rsid w:val="00946268"/>
    <w:pPr>
      <w:spacing w:before="120" w:after="120"/>
      <w:jc w:val="center"/>
    </w:pPr>
    <w:rPr>
      <w:b/>
      <w:color w:val="009900"/>
      <w:sz w:val="28"/>
      <w:szCs w:val="28"/>
    </w:rPr>
  </w:style>
  <w:style w:type="paragraph" w:styleId="TM1">
    <w:name w:val="toc 1"/>
    <w:basedOn w:val="Normal"/>
    <w:next w:val="Normal"/>
    <w:autoRedefine/>
    <w:uiPriority w:val="39"/>
    <w:unhideWhenUsed/>
    <w:rsid w:val="0062395F"/>
    <w:pPr>
      <w:spacing w:after="100"/>
    </w:pPr>
  </w:style>
  <w:style w:type="character" w:styleId="Lienhypertexte">
    <w:name w:val="Hyperlink"/>
    <w:basedOn w:val="Policepardfaut"/>
    <w:uiPriority w:val="99"/>
    <w:unhideWhenUsed/>
    <w:rsid w:val="0062395F"/>
    <w:rPr>
      <w:color w:val="0000FF" w:themeColor="hyperlink"/>
      <w:u w:val="single"/>
    </w:rPr>
  </w:style>
  <w:style w:type="paragraph" w:styleId="Rvision">
    <w:name w:val="Revision"/>
    <w:hidden/>
    <w:uiPriority w:val="99"/>
    <w:semiHidden/>
    <w:rsid w:val="004023F4"/>
    <w:rPr>
      <w:rFonts w:asciiTheme="minorHAnsi" w:eastAsia="Calibr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656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eoservices.ign.fr/sites/default/files/2021-07/DC_OCS_GE_1-1.pdf" TargetMode="External"/><Relationship Id="rId24" Type="http://schemas.openxmlformats.org/officeDocument/2006/relationships/image" Target="media/image14.png"/><Relationship Id="rId32" Type="http://schemas.openxmlformats.org/officeDocument/2006/relationships/image" Target="media/image22.png"/><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11/relationships/commentsExtended" Target="commentsExtended.xml"/><Relationship Id="rId10" Type="http://schemas.openxmlformats.org/officeDocument/2006/relationships/comments" Target="comments.xml"/><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9204A-FB4F-4022-89F7-D2C44B306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14</Pages>
  <Words>3901</Words>
  <Characters>21458</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IGN</Company>
  <LinksUpToDate>false</LinksUpToDate>
  <CharactersWithSpaces>25309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NICEY</dc:creator>
  <dc:description/>
  <cp:lastModifiedBy>Christel Marquet</cp:lastModifiedBy>
  <cp:revision>3</cp:revision>
  <cp:lastPrinted>2021-12-01T09:16:00Z</cp:lastPrinted>
  <dcterms:created xsi:type="dcterms:W3CDTF">2022-02-17T15:10:00Z</dcterms:created>
  <dcterms:modified xsi:type="dcterms:W3CDTF">2022-03-02T13:17:00Z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IGN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